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SCHEME OF EXAMINATION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and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SYLLABI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for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Bachelor of Technology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Mechanical and Automation Engineering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Offered by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University School of Engineering and Technology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1</w:t>
      </w:r>
      <w:r w:rsidRPr="00471F33">
        <w:rPr>
          <w:rFonts w:ascii="Times New Roman" w:eastAsia="Times New Roman" w:hAnsi="Times New Roman" w:cs="Times New Roman"/>
          <w:b/>
          <w:bCs/>
          <w:sz w:val="28"/>
          <w:szCs w:val="20"/>
          <w:vertAlign w:val="superscript"/>
          <w:lang w:val="en-IN" w:eastAsia="en-IN"/>
        </w:rPr>
        <w:t>st</w:t>
      </w:r>
      <w:r w:rsidRPr="00471F33">
        <w:rPr>
          <w:rFonts w:ascii="Times New Roman" w:eastAsia="Times New Roman" w:hAnsi="Times New Roman" w:cs="Times New Roman"/>
          <w:b/>
          <w:bCs/>
          <w:sz w:val="28"/>
          <w:szCs w:val="20"/>
          <w:lang w:val="en-IN" w:eastAsia="en-IN"/>
        </w:rPr>
        <w:t xml:space="preserve"> SEMESTER TO 8</w:t>
      </w:r>
      <w:r w:rsidRPr="00471F33">
        <w:rPr>
          <w:rFonts w:ascii="Times New Roman" w:eastAsia="Times New Roman" w:hAnsi="Times New Roman" w:cs="Times New Roman"/>
          <w:b/>
          <w:bCs/>
          <w:sz w:val="28"/>
          <w:szCs w:val="20"/>
          <w:vertAlign w:val="superscript"/>
          <w:lang w:val="en-IN" w:eastAsia="en-IN"/>
        </w:rPr>
        <w:t>th</w:t>
      </w:r>
      <w:r w:rsidRPr="00471F33">
        <w:rPr>
          <w:rFonts w:ascii="Times New Roman" w:eastAsia="Times New Roman" w:hAnsi="Times New Roman" w:cs="Times New Roman"/>
          <w:b/>
          <w:bCs/>
          <w:sz w:val="28"/>
          <w:szCs w:val="20"/>
          <w:lang w:val="en-IN" w:eastAsia="en-IN"/>
        </w:rPr>
        <w:t xml:space="preserve"> SEMESTER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noProof/>
          <w:sz w:val="28"/>
          <w:szCs w:val="20"/>
        </w:rPr>
        <w:drawing>
          <wp:inline distT="0" distB="0" distL="0" distR="0">
            <wp:extent cx="935355" cy="1045845"/>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5355" cy="1045845"/>
                    </a:xfrm>
                    <a:prstGeom prst="rect">
                      <a:avLst/>
                    </a:prstGeom>
                    <a:noFill/>
                    <a:ln w="9525">
                      <a:noFill/>
                      <a:miter lim="800000"/>
                      <a:headEnd/>
                      <a:tailEnd/>
                    </a:ln>
                  </pic:spPr>
                </pic:pic>
              </a:graphicData>
            </a:graphic>
          </wp:inline>
        </w:drawing>
      </w: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Guru Gobind Singh Indraprastha University </w:t>
      </w:r>
    </w:p>
    <w:p w:rsidR="00471F33" w:rsidRPr="00471F33" w:rsidRDefault="00471F33" w:rsidP="00471F33">
      <w:pPr>
        <w:spacing w:after="0" w:line="240" w:lineRule="auto"/>
        <w:jc w:val="center"/>
        <w:rPr>
          <w:rFonts w:ascii="Times New Roman" w:eastAsia="Times New Roman" w:hAnsi="Times New Roman" w:cs="Times New Roman"/>
          <w:b/>
          <w:bCs/>
          <w:sz w:val="28"/>
          <w:szCs w:val="20"/>
          <w:lang w:val="en-IN" w:eastAsia="en-IN"/>
        </w:rPr>
      </w:pPr>
      <w:r w:rsidRPr="00471F33">
        <w:rPr>
          <w:rFonts w:ascii="Times New Roman" w:eastAsia="Times New Roman" w:hAnsi="Times New Roman" w:cs="Times New Roman"/>
          <w:b/>
          <w:bCs/>
          <w:sz w:val="28"/>
          <w:szCs w:val="20"/>
          <w:lang w:val="en-IN" w:eastAsia="en-IN"/>
        </w:rPr>
        <w:t xml:space="preserve">Dwarka, Delhi – 110078 [INDIA] </w:t>
      </w:r>
    </w:p>
    <w:p w:rsidR="00471F33" w:rsidRPr="00471F33" w:rsidRDefault="00684DA7" w:rsidP="00471F33">
      <w:pPr>
        <w:spacing w:after="0" w:line="240" w:lineRule="auto"/>
        <w:jc w:val="center"/>
        <w:rPr>
          <w:rFonts w:ascii="Times New Roman" w:eastAsia="Times New Roman" w:hAnsi="Times New Roman" w:cs="Times New Roman"/>
          <w:b/>
          <w:bCs/>
          <w:i/>
          <w:sz w:val="28"/>
          <w:szCs w:val="20"/>
          <w:lang w:val="en-IN" w:eastAsia="en-IN"/>
        </w:rPr>
      </w:pPr>
      <w:hyperlink r:id="rId8" w:history="1">
        <w:r w:rsidR="00471F33" w:rsidRPr="00471F33">
          <w:rPr>
            <w:rFonts w:ascii="Times New Roman" w:eastAsia="Times New Roman" w:hAnsi="Times New Roman" w:cs="Times New Roman"/>
            <w:b/>
            <w:bCs/>
            <w:i/>
            <w:color w:val="0000FF"/>
            <w:sz w:val="28"/>
            <w:u w:val="single"/>
            <w:lang w:val="en-IN" w:eastAsia="en-IN"/>
          </w:rPr>
          <w:t>www.ipu.ac.in</w:t>
        </w:r>
      </w:hyperlink>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b/>
          <w:sz w:val="20"/>
          <w:szCs w:val="24"/>
          <w:lang w:val="en-IN" w:eastAsia="en-IN"/>
        </w:rPr>
      </w:pPr>
      <w:r w:rsidRPr="00471F33">
        <w:rPr>
          <w:rFonts w:ascii="Times New Roman" w:eastAsia="Times New Roman" w:hAnsi="Times New Roman" w:cs="Times New Roman"/>
          <w:b/>
          <w:sz w:val="20"/>
          <w:szCs w:val="24"/>
          <w:lang w:val="en-IN" w:eastAsia="en-IN"/>
        </w:rPr>
        <w:t xml:space="preserve"> (COMMON TO ALL BRANCHES)</w:t>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FIRST SEMESTER EXAMINATION</w:t>
      </w:r>
    </w:p>
    <w:tbl>
      <w:tblPr>
        <w:tblW w:w="8891"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0"/>
        <w:gridCol w:w="1163"/>
        <w:gridCol w:w="3488"/>
        <w:gridCol w:w="626"/>
        <w:gridCol w:w="715"/>
        <w:gridCol w:w="894"/>
        <w:gridCol w:w="805"/>
      </w:tblGrid>
      <w:tr w:rsidR="00471F33" w:rsidRPr="00471F33" w:rsidTr="003F35E2">
        <w:trPr>
          <w:trHeight w:val="330"/>
        </w:trPr>
        <w:tc>
          <w:tcPr>
            <w:tcW w:w="12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Code No.</w:t>
            </w:r>
          </w:p>
        </w:tc>
        <w:tc>
          <w:tcPr>
            <w:tcW w:w="1163"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 ID</w:t>
            </w:r>
          </w:p>
        </w:tc>
        <w:tc>
          <w:tcPr>
            <w:tcW w:w="3488"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L</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T/P</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Credits</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Status</w:t>
            </w:r>
          </w:p>
        </w:tc>
      </w:tr>
      <w:tr w:rsidR="00471F33" w:rsidRPr="00471F33" w:rsidTr="003F35E2">
        <w:trPr>
          <w:trHeight w:val="330"/>
        </w:trPr>
        <w:tc>
          <w:tcPr>
            <w:tcW w:w="8891"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THEORY PAPERS</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ETMA-101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Mathematics-I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4</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ETPH-103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ETME-105</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Manufacturing Processes</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ETEE-107</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Electrical Technology</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408"/>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ETHS-109</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Human Values and Professional Ethics-I#</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98"/>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ETCS-111</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Fundamentals of Computing</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1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ETCH-113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Chemistry</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263"/>
        </w:trPr>
        <w:tc>
          <w:tcPr>
            <w:tcW w:w="8891"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PRACTICAL/VIVA VOCE</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ETPH-151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 Lab-I</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ETEE-153</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Electrical Technology Lab</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ETME-155</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Workshop Practice</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30"/>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ETME-157</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Graphics Lab</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57"/>
        </w:trPr>
        <w:tc>
          <w:tcPr>
            <w:tcW w:w="120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ETCS-157</w:t>
            </w:r>
          </w:p>
        </w:tc>
        <w:tc>
          <w:tcPr>
            <w:tcW w:w="1163"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Fundamentals of Computing Lab</w:t>
            </w:r>
          </w:p>
        </w:tc>
        <w:tc>
          <w:tcPr>
            <w:tcW w:w="626"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3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ETCH-161</w:t>
            </w: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Chemistry Lab</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30"/>
        </w:trPr>
        <w:tc>
          <w:tcPr>
            <w:tcW w:w="120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1163"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488"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NCC/NSS*#</w:t>
            </w:r>
          </w:p>
        </w:tc>
        <w:tc>
          <w:tcPr>
            <w:tcW w:w="626"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71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9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0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24"/>
        </w:trPr>
        <w:tc>
          <w:tcPr>
            <w:tcW w:w="5850"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TOTAL</w:t>
            </w:r>
          </w:p>
        </w:tc>
        <w:tc>
          <w:tcPr>
            <w:tcW w:w="62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16</w:t>
            </w:r>
          </w:p>
        </w:tc>
        <w:tc>
          <w:tcPr>
            <w:tcW w:w="71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18</w:t>
            </w:r>
          </w:p>
        </w:tc>
        <w:tc>
          <w:tcPr>
            <w:tcW w:w="89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27</w:t>
            </w:r>
          </w:p>
        </w:tc>
        <w:tc>
          <w:tcPr>
            <w:tcW w:w="805"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 xml:space="preserve">   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jc w:val="both"/>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i/>
          <w:sz w:val="20"/>
          <w:szCs w:val="24"/>
          <w:lang w:val="en-IN" w:eastAsia="en-IN"/>
        </w:rPr>
        <w:t>#</w:t>
      </w:r>
      <w:r w:rsidRPr="00471F33">
        <w:rPr>
          <w:rFonts w:ascii="Times New Roman" w:eastAsia="Times New Roman" w:hAnsi="Times New Roman" w:cs="Times New Roman"/>
          <w:bCs/>
          <w:sz w:val="20"/>
          <w:szCs w:val="24"/>
          <w:lang w:val="en-IN" w:eastAsia="en-IN"/>
        </w:rPr>
        <w:t>NUES (Non University Examination System)</w:t>
      </w:r>
    </w:p>
    <w:p w:rsidR="00471F33" w:rsidRPr="00471F33" w:rsidRDefault="00471F33" w:rsidP="00471F33">
      <w:pPr>
        <w:spacing w:after="0" w:line="240" w:lineRule="auto"/>
        <w:jc w:val="both"/>
        <w:rPr>
          <w:rFonts w:ascii="Times New Roman" w:eastAsia="Times New Roman" w:hAnsi="Times New Roman" w:cs="Times New Roman"/>
          <w:bCs/>
          <w:i/>
          <w:sz w:val="20"/>
          <w:szCs w:val="24"/>
          <w:lang w:val="en-IN" w:eastAsia="en-IN"/>
        </w:rPr>
      </w:pPr>
      <w:r w:rsidRPr="00471F33">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471F33">
        <w:rPr>
          <w:rFonts w:ascii="Times New Roman" w:eastAsia="Times New Roman" w:hAnsi="Times New Roman" w:cs="Times New Roman"/>
          <w:bCs/>
          <w:i/>
          <w:sz w:val="20"/>
          <w:szCs w:val="24"/>
          <w:lang w:val="en-IN" w:eastAsia="en-IN"/>
        </w:rPr>
        <w:t>The camps/classes will be held either during Weekends/Holidays or Winter/Summer Vacations.</w:t>
      </w: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br w:type="page"/>
      </w:r>
      <w:r w:rsidRPr="00471F33">
        <w:rPr>
          <w:rFonts w:ascii="Times New Roman" w:eastAsia="Times New Roman" w:hAnsi="Times New Roman" w:cs="Times New Roman"/>
          <w:b/>
          <w:bCs/>
          <w:sz w:val="20"/>
          <w:szCs w:val="24"/>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b/>
          <w:sz w:val="20"/>
          <w:szCs w:val="24"/>
          <w:lang w:val="en-IN" w:eastAsia="en-IN"/>
        </w:rPr>
      </w:pPr>
      <w:r w:rsidRPr="00471F33">
        <w:rPr>
          <w:rFonts w:ascii="Times New Roman" w:eastAsia="Times New Roman" w:hAnsi="Times New Roman" w:cs="Times New Roman"/>
          <w:b/>
          <w:sz w:val="20"/>
          <w:szCs w:val="24"/>
          <w:lang w:val="en-IN" w:eastAsia="en-IN"/>
        </w:rPr>
        <w:t xml:space="preserve"> (COMMON TO ALL BRANCHES)</w:t>
      </w:r>
    </w:p>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471F33" w:rsidRPr="00471F33" w:rsidTr="003F35E2">
        <w:trPr>
          <w:trHeight w:val="440"/>
        </w:trPr>
        <w:tc>
          <w:tcPr>
            <w:tcW w:w="1364"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Code No.</w:t>
            </w:r>
          </w:p>
        </w:tc>
        <w:tc>
          <w:tcPr>
            <w:tcW w:w="135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 ID</w:t>
            </w:r>
          </w:p>
        </w:tc>
        <w:tc>
          <w:tcPr>
            <w:tcW w:w="324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Paper</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L</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T/P</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Credits</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Status</w:t>
            </w:r>
          </w:p>
        </w:tc>
      </w:tr>
      <w:tr w:rsidR="00471F33" w:rsidRPr="00471F33" w:rsidTr="003F35E2">
        <w:trPr>
          <w:trHeight w:val="276"/>
        </w:trPr>
        <w:tc>
          <w:tcPr>
            <w:tcW w:w="9260" w:type="dxa"/>
            <w:gridSpan w:val="7"/>
            <w:shd w:val="clear" w:color="auto" w:fill="auto"/>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THEORY PAPERS</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ETMA-102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Mathematics-II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4</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ETPH-104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ETEC-106</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Electronic Devices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ETCS-108</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 xml:space="preserve">Introduction to Programming </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0</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ETME-110</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Mechanics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ETHS-112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Communication Skills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64"/>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ETEN-114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Environmental Studies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3</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23"/>
        </w:trPr>
        <w:tc>
          <w:tcPr>
            <w:tcW w:w="9260"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PRACTICAL/VIVA VOCE</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ETPH-152</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Applied Physics Lab-II</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ETCS-154</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Programming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ETEC-156</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Electronic Devices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M</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ETME-158</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Engineering Mechanics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ETEN-160</w:t>
            </w: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Environmental Studies Lab</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2</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1</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388"/>
        </w:trPr>
        <w:tc>
          <w:tcPr>
            <w:tcW w:w="136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1350" w:type="dxa"/>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p>
        </w:tc>
        <w:tc>
          <w:tcPr>
            <w:tcW w:w="3240"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NCC/NSS*#</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bCs/>
                <w:sz w:val="20"/>
                <w:szCs w:val="24"/>
                <w:lang w:val="en-IN" w:eastAsia="en-IN"/>
              </w:rPr>
              <w:t>--</w:t>
            </w:r>
          </w:p>
        </w:tc>
      </w:tr>
      <w:tr w:rsidR="00471F33" w:rsidRPr="00471F33" w:rsidTr="003F35E2">
        <w:trPr>
          <w:trHeight w:val="410"/>
        </w:trPr>
        <w:tc>
          <w:tcPr>
            <w:tcW w:w="5954" w:type="dxa"/>
            <w:gridSpan w:val="3"/>
            <w:shd w:val="clear" w:color="auto" w:fill="auto"/>
          </w:tcPr>
          <w:p w:rsidR="00471F33" w:rsidRPr="00471F33" w:rsidRDefault="00471F33" w:rsidP="00471F33">
            <w:pPr>
              <w:spacing w:after="0" w:line="240" w:lineRule="auto"/>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TOTAL</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17</w:t>
            </w:r>
          </w:p>
        </w:tc>
        <w:tc>
          <w:tcPr>
            <w:tcW w:w="828"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15</w:t>
            </w:r>
          </w:p>
        </w:tc>
        <w:tc>
          <w:tcPr>
            <w:tcW w:w="925"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r w:rsidRPr="00471F33">
              <w:rPr>
                <w:rFonts w:ascii="Times New Roman" w:eastAsia="Times New Roman" w:hAnsi="Times New Roman" w:cs="Times New Roman"/>
                <w:b/>
                <w:bCs/>
                <w:sz w:val="20"/>
                <w:szCs w:val="24"/>
                <w:lang w:val="en-IN" w:eastAsia="en-IN"/>
              </w:rPr>
              <w:t>27</w:t>
            </w:r>
          </w:p>
        </w:tc>
        <w:tc>
          <w:tcPr>
            <w:tcW w:w="833"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4"/>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jc w:val="both"/>
        <w:rPr>
          <w:rFonts w:ascii="Times New Roman" w:eastAsia="Times New Roman" w:hAnsi="Times New Roman" w:cs="Times New Roman"/>
          <w:bCs/>
          <w:sz w:val="20"/>
          <w:szCs w:val="24"/>
          <w:lang w:val="en-IN" w:eastAsia="en-IN"/>
        </w:rPr>
      </w:pPr>
      <w:r w:rsidRPr="00471F33">
        <w:rPr>
          <w:rFonts w:ascii="Times New Roman" w:eastAsia="Times New Roman" w:hAnsi="Times New Roman" w:cs="Times New Roman"/>
          <w:i/>
          <w:sz w:val="20"/>
          <w:szCs w:val="24"/>
          <w:lang w:val="en-IN" w:eastAsia="en-IN"/>
        </w:rPr>
        <w:t>#</w:t>
      </w:r>
      <w:r w:rsidRPr="00471F33">
        <w:rPr>
          <w:rFonts w:ascii="Times New Roman" w:eastAsia="Times New Roman" w:hAnsi="Times New Roman" w:cs="Times New Roman"/>
          <w:bCs/>
          <w:sz w:val="20"/>
          <w:szCs w:val="24"/>
          <w:lang w:val="en-IN" w:eastAsia="en-IN"/>
        </w:rPr>
        <w:t>NUES (Non University Examination System)</w:t>
      </w: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r w:rsidRPr="00471F33">
        <w:rPr>
          <w:rFonts w:ascii="Times New Roman" w:eastAsia="Times New Roman" w:hAnsi="Times New Roman" w:cs="Times New Roman"/>
          <w:i/>
          <w:sz w:val="20"/>
          <w:szCs w:val="24"/>
          <w:lang w:val="en-IN" w:eastAsia="en-IN"/>
        </w:rPr>
        <w:t xml:space="preserve">*#NCC/NSS can be completed in any one semester from Semester 1 – Semester 4. It will be evaluated internally by the respective institute. The credit for this will be given after fourth Semester for the students enrolled from the session 2014-15 onwards. </w:t>
      </w:r>
      <w:r w:rsidRPr="00471F33">
        <w:rPr>
          <w:rFonts w:ascii="Times New Roman" w:eastAsia="Times New Roman" w:hAnsi="Times New Roman" w:cs="Times New Roman"/>
          <w:bCs/>
          <w:i/>
          <w:sz w:val="20"/>
          <w:szCs w:val="24"/>
          <w:lang w:val="en-IN" w:eastAsia="en-IN"/>
        </w:rPr>
        <w:t>The camps/classes will be held either during Weekends/Holidays or Winter/Summer Vacations.</w:t>
      </w:r>
      <w:r w:rsidRPr="00471F33">
        <w:rPr>
          <w:rFonts w:ascii="Times New Roman" w:eastAsia="Times New Roman" w:hAnsi="Times New Roman" w:cs="Times New Roman"/>
          <w:sz w:val="20"/>
          <w:szCs w:val="24"/>
          <w:lang w:val="en-IN" w:eastAsia="en-IN"/>
        </w:rPr>
        <w:t xml:space="preserve"> </w:t>
      </w: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p>
    <w:p w:rsidR="00471F33" w:rsidRPr="00471F33" w:rsidRDefault="00471F33" w:rsidP="00471F33">
      <w:pPr>
        <w:spacing w:after="0" w:line="240" w:lineRule="auto"/>
        <w:jc w:val="both"/>
        <w:rPr>
          <w:rFonts w:ascii="Times New Roman" w:eastAsia="Times New Roman" w:hAnsi="Times New Roman" w:cs="Times New Roman"/>
          <w:sz w:val="20"/>
          <w:szCs w:val="24"/>
          <w:lang w:val="en-IN" w:eastAsia="en-IN"/>
        </w:rPr>
      </w:pP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THIRD SEMESTER EXAMINATION</w:t>
      </w:r>
    </w:p>
    <w:tbl>
      <w:tblPr>
        <w:tblW w:w="8834"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364"/>
        <w:gridCol w:w="1080"/>
        <w:gridCol w:w="3150"/>
        <w:gridCol w:w="679"/>
        <w:gridCol w:w="630"/>
        <w:gridCol w:w="1031"/>
        <w:gridCol w:w="900"/>
      </w:tblGrid>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08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15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63"/>
        </w:trPr>
        <w:tc>
          <w:tcPr>
            <w:tcW w:w="8834" w:type="dxa"/>
            <w:gridSpan w:val="7"/>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ETME-201</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Mechanics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Thermal Science</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Strength of Material</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ETME-205</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Production Technology</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ETME-207</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Material Science and Metallurgy</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ETME-209</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Electrical Machines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236"/>
        </w:trPr>
        <w:tc>
          <w:tcPr>
            <w:tcW w:w="8834" w:type="dxa"/>
            <w:gridSpan w:val="7"/>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ETME-251</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Mechanics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ETAT-257</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Strength of Material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ETTE-259</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Drawing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ETME-253</w:t>
            </w: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Electrical Machines Lab</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99"/>
        </w:trPr>
        <w:tc>
          <w:tcPr>
            <w:tcW w:w="1364"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108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15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NCC/NSS*</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0"/>
        </w:trPr>
        <w:tc>
          <w:tcPr>
            <w:tcW w:w="5594" w:type="dxa"/>
            <w:gridSpan w:val="3"/>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67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6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1031"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27</w:t>
            </w:r>
          </w:p>
        </w:tc>
        <w:tc>
          <w:tcPr>
            <w:tcW w:w="90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i/>
          <w:sz w:val="20"/>
          <w:szCs w:val="20"/>
          <w:lang w:val="en-IN" w:eastAsia="en-IN"/>
        </w:rPr>
        <w:t>*NCC/NSS can be completed in any one semester from Semester 1 – Semester 4. It will be evaluated internally by the respective institute. The credit for this will be given after fourth Semester for the students enrolled from the session 2014-15 onwards.</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i/>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FOURTH SEMESTER EXAMINATION </w:t>
      </w:r>
    </w:p>
    <w:tbl>
      <w:tblPr>
        <w:tblW w:w="93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84"/>
        <w:gridCol w:w="3496"/>
        <w:gridCol w:w="901"/>
        <w:gridCol w:w="810"/>
        <w:gridCol w:w="899"/>
        <w:gridCol w:w="899"/>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496"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63"/>
        </w:trPr>
        <w:tc>
          <w:tcPr>
            <w:tcW w:w="9373"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ETMA-202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Numerical Analysis and Statistical Techniques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ETAT-204</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Systems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ETAT-202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Theory of Machines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ETME-206</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Manufacturing Machines</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ETME-208</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Measurements and Instrumentation</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ETEC-202</w:t>
            </w:r>
          </w:p>
        </w:tc>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Switching Theory and  Logic Design</w:t>
            </w:r>
          </w:p>
        </w:tc>
        <w:tc>
          <w:tcPr>
            <w:tcW w:w="901"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290"/>
        </w:trPr>
        <w:tc>
          <w:tcPr>
            <w:tcW w:w="9373"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ETMA-252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Numerical Analysis and Statistical Techniques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ETAT-254</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Fluid Systems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ETAT-252</w:t>
            </w:r>
          </w:p>
        </w:tc>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Theory of Machines Lab</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ETME-256</w:t>
            </w:r>
          </w:p>
        </w:tc>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Manufacturing Machines Lab</w:t>
            </w:r>
          </w:p>
        </w:tc>
        <w:tc>
          <w:tcPr>
            <w:tcW w:w="901"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ETEC-252</w:t>
            </w:r>
          </w:p>
        </w:tc>
        <w:tc>
          <w:tcPr>
            <w:tcW w:w="118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96"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Switching Theory and  Logic Design Lab</w:t>
            </w:r>
          </w:p>
        </w:tc>
        <w:tc>
          <w:tcPr>
            <w:tcW w:w="901"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ETSS-250</w:t>
            </w:r>
          </w:p>
        </w:tc>
        <w:tc>
          <w:tcPr>
            <w:tcW w:w="1184" w:type="dxa"/>
            <w:shd w:val="clear" w:color="auto" w:fill="auto"/>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3496"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NCC/NSS*</w:t>
            </w:r>
          </w:p>
        </w:tc>
        <w:tc>
          <w:tcPr>
            <w:tcW w:w="901"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9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407"/>
        </w:trPr>
        <w:tc>
          <w:tcPr>
            <w:tcW w:w="5864"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901"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14</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28</w:t>
            </w:r>
          </w:p>
        </w:tc>
        <w:tc>
          <w:tcPr>
            <w:tcW w:w="89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*NCC/NSS can be completed in any one semester from Semester 1 – Semester 4. It will be evaluated internally by respective institute. The credit for this will be given after fourth Semester for the students enrolled from the session 2014-15 onwards.</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NOTE: </w:t>
      </w:r>
      <w:r w:rsidRPr="00471F33">
        <w:rPr>
          <w:rFonts w:ascii="Times New Roman" w:eastAsia="Times New Roman" w:hAnsi="Times New Roman" w:cs="Times New Roman"/>
          <w:sz w:val="20"/>
          <w:szCs w:val="20"/>
          <w:lang w:val="en-IN" w:eastAsia="en-IN"/>
        </w:rPr>
        <w:t>4 weeks Industrial / In-house Workshop will be held after fourth semester. However, Viva-Voce will be conducted in the fifth semester.</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FIFTH SEMESTER EXAMINATION </w:t>
      </w:r>
    </w:p>
    <w:tbl>
      <w:tblPr>
        <w:tblW w:w="919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260"/>
        <w:gridCol w:w="3420"/>
        <w:gridCol w:w="810"/>
        <w:gridCol w:w="720"/>
        <w:gridCol w:w="900"/>
        <w:gridCol w:w="900"/>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26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4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173"/>
        </w:trPr>
        <w:tc>
          <w:tcPr>
            <w:tcW w:w="919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ETME-301</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Management of Manufacturing Systems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ETAT-303</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Metal Cutting and Tool Design</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ETAT-305</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Heat Transfer and I.C. Engines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ETAT-307</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Metrology</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ETEL- 307</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Control Systems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7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ETHS-301</w:t>
            </w:r>
          </w:p>
        </w:tc>
        <w:tc>
          <w:tcPr>
            <w:tcW w:w="126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Communication Skills for Professionals</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7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81"/>
        </w:trPr>
        <w:tc>
          <w:tcPr>
            <w:tcW w:w="919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ETAT-351</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Metal cutting and Tool Design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ETAT-353</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Heat Transfer and I.C. Engine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ETAT-355</w:t>
            </w:r>
          </w:p>
        </w:tc>
        <w:tc>
          <w:tcPr>
            <w:tcW w:w="126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Metrology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ETEL- 355</w:t>
            </w:r>
          </w:p>
        </w:tc>
        <w:tc>
          <w:tcPr>
            <w:tcW w:w="126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Control Systems Lab</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ETHS-351</w:t>
            </w:r>
          </w:p>
        </w:tc>
        <w:tc>
          <w:tcPr>
            <w:tcW w:w="126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Communication Skills for Professionals Lab</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ETAT-357</w:t>
            </w:r>
          </w:p>
        </w:tc>
        <w:tc>
          <w:tcPr>
            <w:tcW w:w="126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42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Industrial Training (conducted after fourth semester of 4-6 weeks)</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72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407"/>
        </w:trPr>
        <w:tc>
          <w:tcPr>
            <w:tcW w:w="1184"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1260" w:type="dxa"/>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p>
        </w:tc>
        <w:tc>
          <w:tcPr>
            <w:tcW w:w="3420" w:type="dxa"/>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17</w:t>
            </w:r>
          </w:p>
        </w:tc>
        <w:tc>
          <w:tcPr>
            <w:tcW w:w="72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25</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jc w:val="both"/>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i/>
          <w:sz w:val="20"/>
          <w:szCs w:val="20"/>
          <w:lang w:val="en-IN" w:eastAsia="en-IN"/>
        </w:rPr>
        <w:t>M: Mandatory for the award of degree.</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*Viva-Voce for evaluation of Industrial Training / In-house Workshop will be conducted in this semester. </w:t>
      </w:r>
    </w:p>
    <w:p w:rsidR="00471F33" w:rsidRPr="00471F33" w:rsidRDefault="00471F33" w:rsidP="00471F33">
      <w:pPr>
        <w:spacing w:after="0" w:line="240" w:lineRule="auto"/>
        <w:jc w:val="both"/>
        <w:rPr>
          <w:rFonts w:ascii="Times New Roman" w:eastAsia="Times New Roman" w:hAnsi="Times New Roman" w:cs="Times New Roman"/>
          <w:sz w:val="20"/>
          <w:szCs w:val="20"/>
        </w:rPr>
      </w:pPr>
      <w:r w:rsidRPr="00471F33">
        <w:rPr>
          <w:rFonts w:ascii="Times New Roman" w:eastAsia="Times New Roman" w:hAnsi="Times New Roman" w:cs="Times New Roman"/>
          <w:b/>
          <w:bCs/>
          <w:color w:val="000000"/>
          <w:sz w:val="20"/>
          <w:szCs w:val="20"/>
        </w:rPr>
        <w:t xml:space="preserve">Note: </w:t>
      </w:r>
      <w:r w:rsidRPr="00471F33">
        <w:rPr>
          <w:rFonts w:ascii="Times New Roman" w:eastAsia="Times New Roman" w:hAnsi="Times New Roman" w:cs="Times New Roman"/>
          <w:bCs/>
          <w:color w:val="000000"/>
          <w:sz w:val="20"/>
          <w:szCs w:val="20"/>
        </w:rPr>
        <w:t>M</w:t>
      </w:r>
      <w:r w:rsidRPr="00471F33">
        <w:rPr>
          <w:rFonts w:ascii="Times New Roman" w:eastAsia="Times New Roman" w:hAnsi="Times New Roman" w:cs="Times New Roman"/>
          <w:sz w:val="20"/>
          <w:szCs w:val="20"/>
        </w:rPr>
        <w:t>inimum of 2 weeks of In-house training related to ME will be held after 5</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however, viva-voce will be conducted in 6</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(ETAT 362).</w:t>
      </w:r>
    </w:p>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SIXTH SEMESTER EXAMINATION </w:t>
      </w:r>
    </w:p>
    <w:tbl>
      <w:tblPr>
        <w:tblW w:w="946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74"/>
        <w:gridCol w:w="1274"/>
        <w:gridCol w:w="3897"/>
        <w:gridCol w:w="589"/>
        <w:gridCol w:w="630"/>
        <w:gridCol w:w="900"/>
        <w:gridCol w:w="900"/>
      </w:tblGrid>
      <w:tr w:rsidR="00471F33" w:rsidRPr="00471F33" w:rsidTr="003F35E2">
        <w:trPr>
          <w:trHeight w:val="385"/>
        </w:trPr>
        <w:tc>
          <w:tcPr>
            <w:tcW w:w="127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27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3897"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Status</w:t>
            </w:r>
          </w:p>
        </w:tc>
      </w:tr>
      <w:tr w:rsidR="00471F33" w:rsidRPr="00471F33" w:rsidTr="003F35E2">
        <w:trPr>
          <w:trHeight w:val="245"/>
        </w:trPr>
        <w:tc>
          <w:tcPr>
            <w:tcW w:w="946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ETAT-302</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Design</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ETAT-304</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Automobile Engineering</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ETEC-310</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 Communications and Networks</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ETAT- 306</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Operations Research</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ETME-308</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Refrigeration and Air Conditioning</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385"/>
        </w:trPr>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ETEE-310</w:t>
            </w:r>
          </w:p>
        </w:tc>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Microprocessors and Microcontrollers</w:t>
            </w:r>
          </w:p>
        </w:tc>
        <w:tc>
          <w:tcPr>
            <w:tcW w:w="58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63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M</w:t>
            </w:r>
          </w:p>
        </w:tc>
      </w:tr>
      <w:tr w:rsidR="00471F33" w:rsidRPr="00471F33" w:rsidTr="003F35E2">
        <w:trPr>
          <w:trHeight w:val="272"/>
        </w:trPr>
        <w:tc>
          <w:tcPr>
            <w:tcW w:w="9464" w:type="dxa"/>
            <w:gridSpan w:val="7"/>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ETAT-352</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Machine Design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ETAT-354</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Automobile Engg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ETEC- 358</w:t>
            </w:r>
          </w:p>
        </w:tc>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 Communications and Networks Lab</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ETME-358</w:t>
            </w:r>
          </w:p>
        </w:tc>
        <w:tc>
          <w:tcPr>
            <w:tcW w:w="127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Refrigeration and Air Conditioning Lab</w:t>
            </w:r>
          </w:p>
        </w:tc>
        <w:tc>
          <w:tcPr>
            <w:tcW w:w="589"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ETEE-358</w:t>
            </w:r>
          </w:p>
        </w:tc>
        <w:tc>
          <w:tcPr>
            <w:tcW w:w="127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 and Microcontroller Lab</w:t>
            </w:r>
          </w:p>
        </w:tc>
        <w:tc>
          <w:tcPr>
            <w:tcW w:w="58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385"/>
        </w:trPr>
        <w:tc>
          <w:tcPr>
            <w:tcW w:w="127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ETAT-362</w:t>
            </w:r>
          </w:p>
        </w:tc>
        <w:tc>
          <w:tcPr>
            <w:tcW w:w="1274"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3897"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In-house training (two weeks)</w:t>
            </w:r>
          </w:p>
        </w:tc>
        <w:tc>
          <w:tcPr>
            <w:tcW w:w="589"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63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0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r w:rsidR="00471F33" w:rsidRPr="00471F33" w:rsidTr="003F35E2">
        <w:trPr>
          <w:trHeight w:val="272"/>
        </w:trPr>
        <w:tc>
          <w:tcPr>
            <w:tcW w:w="6445"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589"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18</w:t>
            </w:r>
          </w:p>
        </w:tc>
        <w:tc>
          <w:tcPr>
            <w:tcW w:w="63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15</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29</w:t>
            </w:r>
          </w:p>
        </w:tc>
        <w:tc>
          <w:tcPr>
            <w:tcW w:w="90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tc>
      </w:tr>
    </w:tbl>
    <w:p w:rsidR="00471F33" w:rsidRPr="00471F33" w:rsidRDefault="00471F33" w:rsidP="00471F33">
      <w:pPr>
        <w:spacing w:after="0" w:line="240" w:lineRule="auto"/>
        <w:rPr>
          <w:rFonts w:ascii="Times New Roman" w:eastAsia="Times New Roman" w:hAnsi="Times New Roman" w:cs="Times New Roman"/>
          <w:b/>
          <w:bCs/>
          <w:color w:val="000000"/>
          <w:sz w:val="20"/>
          <w:szCs w:val="20"/>
        </w:rPr>
      </w:pPr>
      <w:r w:rsidRPr="00471F33">
        <w:rPr>
          <w:rFonts w:ascii="Times New Roman" w:eastAsia="Times New Roman" w:hAnsi="Times New Roman" w:cs="Times New Roman"/>
          <w:sz w:val="20"/>
          <w:szCs w:val="20"/>
        </w:rPr>
        <w:t>M: Mandatory for award of degree</w:t>
      </w:r>
      <w:r w:rsidRPr="00471F33">
        <w:rPr>
          <w:rFonts w:ascii="Times New Roman" w:eastAsia="Times New Roman" w:hAnsi="Times New Roman" w:cs="Times New Roman"/>
          <w:b/>
          <w:bCs/>
          <w:color w:val="000000"/>
          <w:sz w:val="20"/>
          <w:szCs w:val="20"/>
        </w:rPr>
        <w:t xml:space="preserve"> </w:t>
      </w:r>
    </w:p>
    <w:p w:rsidR="00471F33" w:rsidRPr="00471F33" w:rsidRDefault="00471F33" w:rsidP="00471F33">
      <w:pPr>
        <w:spacing w:after="0" w:line="240" w:lineRule="auto"/>
        <w:rPr>
          <w:rFonts w:ascii="Times New Roman" w:eastAsia="Times New Roman" w:hAnsi="Times New Roman" w:cs="Times New Roman"/>
          <w:sz w:val="20"/>
          <w:szCs w:val="20"/>
        </w:rPr>
      </w:pPr>
      <w:r w:rsidRPr="00471F33">
        <w:rPr>
          <w:rFonts w:ascii="Times New Roman" w:eastAsia="Times New Roman" w:hAnsi="Times New Roman" w:cs="Times New Roman"/>
          <w:b/>
          <w:bCs/>
          <w:color w:val="000000"/>
          <w:sz w:val="20"/>
          <w:szCs w:val="20"/>
        </w:rPr>
        <w:t xml:space="preserve">Note: </w:t>
      </w:r>
      <w:r w:rsidRPr="00471F33">
        <w:rPr>
          <w:rFonts w:ascii="Times New Roman" w:eastAsia="Times New Roman" w:hAnsi="Times New Roman" w:cs="Times New Roman"/>
          <w:bCs/>
          <w:color w:val="000000"/>
          <w:sz w:val="20"/>
          <w:szCs w:val="20"/>
        </w:rPr>
        <w:t>M</w:t>
      </w:r>
      <w:r w:rsidRPr="00471F33">
        <w:rPr>
          <w:rFonts w:ascii="Times New Roman" w:eastAsia="Times New Roman" w:hAnsi="Times New Roman" w:cs="Times New Roman"/>
          <w:sz w:val="20"/>
          <w:szCs w:val="20"/>
        </w:rPr>
        <w:t>inimum of 4-6 weeks of industrial training related to MAE will be held after 6</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however, viva-voce will be conducted in 7</w:t>
      </w:r>
      <w:r w:rsidRPr="00471F33">
        <w:rPr>
          <w:rFonts w:ascii="Times New Roman" w:eastAsia="Times New Roman" w:hAnsi="Times New Roman" w:cs="Times New Roman"/>
          <w:sz w:val="20"/>
          <w:szCs w:val="20"/>
          <w:vertAlign w:val="superscript"/>
        </w:rPr>
        <w:t>th</w:t>
      </w:r>
      <w:r w:rsidRPr="00471F33">
        <w:rPr>
          <w:rFonts w:ascii="Times New Roman" w:eastAsia="Times New Roman" w:hAnsi="Times New Roman" w:cs="Times New Roman"/>
          <w:sz w:val="20"/>
          <w:szCs w:val="20"/>
        </w:rPr>
        <w:t xml:space="preserve"> Semester (ETAT-459).</w:t>
      </w:r>
      <w:bookmarkStart w:id="0" w:name="_GoBack"/>
      <w:bookmarkEnd w:id="0"/>
    </w:p>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471F33">
        <w:rPr>
          <w:rFonts w:ascii="Times New Roman" w:eastAsia="Times New Roman" w:hAnsi="Times New Roman" w:cs="Times New Roman"/>
          <w:b/>
          <w:sz w:val="20"/>
          <w:szCs w:val="20"/>
          <w:lang w:val="en-IN" w:eastAsia="en-IN"/>
        </w:rPr>
        <w:t>Imp:-</w:t>
      </w:r>
      <w:r w:rsidRPr="00471F33">
        <w:rPr>
          <w:rFonts w:ascii="Times New Roman" w:eastAsia="Times New Roman" w:hAnsi="Times New Roman" w:cs="Times New Roman"/>
          <w:sz w:val="20"/>
          <w:szCs w:val="20"/>
          <w:lang w:val="en-IN" w:eastAsia="en-IN"/>
        </w:rPr>
        <w:t xml:space="preserve"> Elective Paper will be floated in 7</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 if one-third of the total students opt for the same. It is advised that the decision about the elective subject for 7</w:t>
      </w:r>
      <w:r w:rsidRPr="00471F33">
        <w:rPr>
          <w:rFonts w:ascii="Times New Roman" w:eastAsia="Times New Roman" w:hAnsi="Times New Roman" w:cs="Times New Roman"/>
          <w:sz w:val="20"/>
          <w:szCs w:val="20"/>
          <w:vertAlign w:val="superscript"/>
          <w:lang w:val="en-IN" w:eastAsia="en-IN"/>
        </w:rPr>
        <w:t>h</w:t>
      </w:r>
      <w:r w:rsidRPr="00471F33">
        <w:rPr>
          <w:rFonts w:ascii="Times New Roman" w:eastAsia="Times New Roman" w:hAnsi="Times New Roman" w:cs="Times New Roman"/>
          <w:sz w:val="20"/>
          <w:szCs w:val="20"/>
          <w:lang w:val="en-IN" w:eastAsia="en-IN"/>
        </w:rPr>
        <w:t xml:space="preserve"> Semester is done before the 15</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April every year before end of 6</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w:t>
      </w:r>
    </w:p>
    <w:p w:rsidR="00471F33" w:rsidRPr="00471F33" w:rsidRDefault="00471F33" w:rsidP="00471F33">
      <w:pPr>
        <w:spacing w:after="0" w:line="240" w:lineRule="auto"/>
        <w:jc w:val="both"/>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sz w:val="20"/>
          <w:szCs w:val="20"/>
          <w:lang w:val="en-IN" w:eastAsia="en-IN"/>
        </w:rPr>
        <w:br w:type="page"/>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lastRenderedPageBreak/>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SEVENTH SEMESTER EXAMINATION </w:t>
      </w:r>
    </w:p>
    <w:tbl>
      <w:tblPr>
        <w:tblW w:w="9574"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1426"/>
        <w:gridCol w:w="1198"/>
        <w:gridCol w:w="4230"/>
        <w:gridCol w:w="705"/>
        <w:gridCol w:w="906"/>
        <w:gridCol w:w="1109"/>
      </w:tblGrid>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98"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4230"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r>
      <w:tr w:rsidR="00471F33" w:rsidRPr="00471F33" w:rsidTr="003F35E2">
        <w:trPr>
          <w:trHeight w:val="386"/>
        </w:trPr>
        <w:tc>
          <w:tcPr>
            <w:tcW w:w="9574" w:type="dxa"/>
            <w:gridSpan w:val="6"/>
            <w:tcBorders>
              <w:right w:val="single" w:sz="4" w:space="0" w:color="auto"/>
            </w:tcBorders>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THEORY PAPERS</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Design</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109" w:type="dxa"/>
            <w:tcBorders>
              <w:right w:val="single" w:sz="4" w:space="0" w:color="auto"/>
            </w:tcBorders>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Computer Integrated Manufacturing </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Mechatronics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86"/>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
                <w:bCs/>
                <w:sz w:val="20"/>
                <w:szCs w:val="20"/>
                <w:lang w:val="en-IN" w:eastAsia="en-IN"/>
              </w:rPr>
              <w:t>Elective-I (choose any one)</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Optimization Techniques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xml:space="preserve">Preventive Maintenance and Condition Monitoring </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Computational Fluid Dynamics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Finite Element Methods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4"/>
                <w:lang w:val="en-IN" w:eastAsia="en-IN"/>
              </w:rPr>
              <w:t>ETEE-419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Renewable Energy Resources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ETCS-429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Artificial Intelligence</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ETCS-425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Database Management System</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3"/>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Elective-II (Choose any one)</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material science and metallurgy</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ETEE-403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Control System</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Power Plant Engineering</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ETCS-411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Introduction to Data Science</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Management Information System and ERP</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ETAT-407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Advanced  Manufacturing Methods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363"/>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ETHS-419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Sociology and Elements of Indian History for Engineers</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3</w:t>
            </w:r>
          </w:p>
        </w:tc>
      </w:tr>
      <w:tr w:rsidR="00471F33" w:rsidRPr="00471F33" w:rsidTr="003F35E2">
        <w:trPr>
          <w:trHeight w:val="299"/>
        </w:trPr>
        <w:tc>
          <w:tcPr>
            <w:tcW w:w="9574" w:type="dxa"/>
            <w:gridSpan w:val="6"/>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ETAT-451</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Design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ETME-453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Integrated Manufacturing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ETAT-453</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Mechatronics Lab</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ETAT-455</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Lab Based on Elective- I or II</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ETAT-457</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Minor Project+</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6</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86"/>
        </w:trPr>
        <w:tc>
          <w:tcPr>
            <w:tcW w:w="1426"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ETAT-459</w:t>
            </w:r>
          </w:p>
        </w:tc>
        <w:tc>
          <w:tcPr>
            <w:tcW w:w="1198"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230" w:type="dxa"/>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Summer training#</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408"/>
        </w:trPr>
        <w:tc>
          <w:tcPr>
            <w:tcW w:w="6854" w:type="dxa"/>
            <w:gridSpan w:val="3"/>
            <w:shd w:val="clear" w:color="auto" w:fill="FFFFFF" w:themeFill="background1"/>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705"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15</w:t>
            </w:r>
          </w:p>
        </w:tc>
        <w:tc>
          <w:tcPr>
            <w:tcW w:w="906"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16</w:t>
            </w:r>
          </w:p>
        </w:tc>
        <w:tc>
          <w:tcPr>
            <w:tcW w:w="1109" w:type="dxa"/>
            <w:shd w:val="clear" w:color="auto" w:fill="FFFFFF" w:themeFill="background1"/>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25</w:t>
            </w:r>
          </w:p>
        </w:tc>
      </w:tr>
    </w:tbl>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471F33">
        <w:rPr>
          <w:rFonts w:ascii="Times New Roman" w:eastAsia="Times New Roman" w:hAnsi="Times New Roman" w:cs="Times New Roman"/>
          <w:b/>
          <w:sz w:val="20"/>
          <w:szCs w:val="20"/>
          <w:lang w:val="en-IN" w:eastAsia="en-IN"/>
        </w:rPr>
        <w:t>Imp:-</w:t>
      </w:r>
      <w:r w:rsidRPr="00471F33">
        <w:rPr>
          <w:rFonts w:ascii="Times New Roman" w:eastAsia="Times New Roman" w:hAnsi="Times New Roman" w:cs="Times New Roman"/>
          <w:sz w:val="20"/>
          <w:szCs w:val="20"/>
          <w:lang w:val="en-IN" w:eastAsia="en-IN"/>
        </w:rPr>
        <w:t xml:space="preserve"> Elective Paper will be floated if one-third of the total students opt for the same. It is advised that the decision about the elective subject for 8</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Semester is done before the 15</w:t>
      </w:r>
      <w:r w:rsidRPr="00471F33">
        <w:rPr>
          <w:rFonts w:ascii="Times New Roman" w:eastAsia="Times New Roman" w:hAnsi="Times New Roman" w:cs="Times New Roman"/>
          <w:sz w:val="20"/>
          <w:szCs w:val="20"/>
          <w:vertAlign w:val="superscript"/>
          <w:lang w:val="en-IN" w:eastAsia="en-IN"/>
        </w:rPr>
        <w:t>th</w:t>
      </w:r>
      <w:r w:rsidRPr="00471F33">
        <w:rPr>
          <w:rFonts w:ascii="Times New Roman" w:eastAsia="Times New Roman" w:hAnsi="Times New Roman" w:cs="Times New Roman"/>
          <w:sz w:val="20"/>
          <w:szCs w:val="20"/>
          <w:lang w:val="en-IN" w:eastAsia="en-IN"/>
        </w:rPr>
        <w:t xml:space="preserve"> November every year before end of seventh semester.</w:t>
      </w:r>
      <w:r w:rsidRPr="00471F33">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w:t>
      </w:r>
    </w:p>
    <w:p w:rsidR="00471F33" w:rsidRPr="00471F33" w:rsidRDefault="00471F33" w:rsidP="00471F33">
      <w:pPr>
        <w:spacing w:after="0" w:line="240" w:lineRule="auto"/>
        <w:jc w:val="both"/>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#NUES (Non University Examination System)</w:t>
      </w: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p>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BACHELOR OF TECHNOLOGY</w:t>
      </w:r>
    </w:p>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 xml:space="preserve"> (MECHANICAL </w:t>
      </w:r>
      <w:r w:rsidR="006E256F">
        <w:rPr>
          <w:rFonts w:ascii="Times New Roman" w:eastAsia="Times New Roman" w:hAnsi="Times New Roman" w:cs="Times New Roman"/>
          <w:b/>
          <w:sz w:val="20"/>
          <w:szCs w:val="20"/>
          <w:lang w:bidi="hi-IN"/>
        </w:rPr>
        <w:t xml:space="preserve">AND </w:t>
      </w:r>
      <w:r w:rsidRPr="00471F33">
        <w:rPr>
          <w:rFonts w:ascii="Times New Roman" w:eastAsia="Times New Roman" w:hAnsi="Times New Roman" w:cs="Times New Roman"/>
          <w:b/>
          <w:bCs/>
          <w:sz w:val="20"/>
          <w:szCs w:val="20"/>
          <w:lang w:val="en-IN" w:eastAsia="en-IN"/>
        </w:rPr>
        <w:t>AUTOMATION ENGINEERING)</w:t>
      </w:r>
    </w:p>
    <w:p w:rsidR="00471F33" w:rsidRPr="00471F33" w:rsidRDefault="00471F33" w:rsidP="00471F33">
      <w:pPr>
        <w:spacing w:after="0" w:line="240" w:lineRule="auto"/>
        <w:jc w:val="center"/>
        <w:rPr>
          <w:rFonts w:ascii="Times New Roman" w:eastAsia="Times New Roman" w:hAnsi="Times New Roman" w:cs="Times New Roman"/>
          <w:i/>
          <w:sz w:val="20"/>
          <w:szCs w:val="20"/>
          <w:lang w:val="en-IN" w:eastAsia="en-IN"/>
        </w:rPr>
      </w:pPr>
      <w:r w:rsidRPr="00471F33">
        <w:rPr>
          <w:rFonts w:ascii="Times New Roman" w:eastAsia="Times New Roman" w:hAnsi="Times New Roman" w:cs="Times New Roman"/>
          <w:b/>
          <w:bCs/>
          <w:sz w:val="20"/>
          <w:szCs w:val="20"/>
          <w:lang w:val="en-IN" w:eastAsia="en-IN"/>
        </w:rPr>
        <w:t xml:space="preserve">EIGHTH SEMESTER EXAMINATION </w:t>
      </w:r>
    </w:p>
    <w:tbl>
      <w:tblPr>
        <w:tblW w:w="9104"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4"/>
        <w:gridCol w:w="1170"/>
        <w:gridCol w:w="4140"/>
        <w:gridCol w:w="810"/>
        <w:gridCol w:w="810"/>
        <w:gridCol w:w="990"/>
      </w:tblGrid>
      <w:tr w:rsidR="00471F33" w:rsidRPr="00471F33" w:rsidTr="003F35E2">
        <w:trPr>
          <w:trHeight w:val="385"/>
        </w:trPr>
        <w:tc>
          <w:tcPr>
            <w:tcW w:w="1184"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Code No.</w:t>
            </w:r>
          </w:p>
        </w:tc>
        <w:tc>
          <w:tcPr>
            <w:tcW w:w="117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 ID</w:t>
            </w:r>
          </w:p>
        </w:tc>
        <w:tc>
          <w:tcPr>
            <w:tcW w:w="414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Paper</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T/P</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Credits</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Robotics</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Engineering System Modelling and Simulation</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4</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ETHS-402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Human Values and Professional Ethics-II</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9104" w:type="dxa"/>
            <w:gridSpan w:val="6"/>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Elective-III (choose any one)</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ETEC-432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Image Processing and Machine Vision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ETIT-410</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Soft Computing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ETME-426</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Total Quality Management</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Applied Plasticity</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ETME-430</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Computer Aided Graphics and Product design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ETEC-434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Microprocessor System Based Process Design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9104" w:type="dxa"/>
            <w:gridSpan w:val="6"/>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b/>
                <w:bCs/>
                <w:sz w:val="20"/>
                <w:szCs w:val="20"/>
                <w:lang w:val="en-IN" w:eastAsia="en-IN"/>
              </w:rPr>
              <w:t>Elective-IV(choose any one)</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ETAT-432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Gas Turbines and Compressors</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ETME-424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Cryogenic Engineering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ETME-412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Rapid Prototyping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ETMT-428</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Flexible Manufacturing System</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443"/>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ETTE-424</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Supply Chain management-planning</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362"/>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ETAT-442</w:t>
            </w:r>
          </w:p>
        </w:tc>
        <w:tc>
          <w:tcPr>
            <w:tcW w:w="117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shd w:val="clear" w:color="auto" w:fill="auto"/>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Process Planning and Cost Estimation</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c>
          <w:tcPr>
            <w:tcW w:w="81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0</w:t>
            </w:r>
          </w:p>
        </w:tc>
        <w:tc>
          <w:tcPr>
            <w:tcW w:w="990" w:type="dxa"/>
            <w:shd w:val="clear" w:color="auto" w:fill="auto"/>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3</w:t>
            </w:r>
          </w:p>
        </w:tc>
      </w:tr>
      <w:tr w:rsidR="00471F33" w:rsidRPr="00471F33" w:rsidTr="003F35E2">
        <w:trPr>
          <w:trHeight w:val="245"/>
        </w:trPr>
        <w:tc>
          <w:tcPr>
            <w:tcW w:w="9104" w:type="dxa"/>
            <w:gridSpan w:val="6"/>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PRACTICAL/VIVA VOCE</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ETMT-452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Robotics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ETME-452</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Engineering System Modelling and Simulation Lab</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ETAT-456</w:t>
            </w:r>
          </w:p>
        </w:tc>
        <w:tc>
          <w:tcPr>
            <w:tcW w:w="117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Lab based on Elective III or IV</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2</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w:t>
            </w:r>
          </w:p>
        </w:tc>
      </w:tr>
      <w:tr w:rsidR="00471F33" w:rsidRPr="00471F33" w:rsidTr="003F35E2">
        <w:trPr>
          <w:trHeight w:val="385"/>
        </w:trPr>
        <w:tc>
          <w:tcPr>
            <w:tcW w:w="1184"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ETAT-458</w:t>
            </w:r>
          </w:p>
        </w:tc>
        <w:tc>
          <w:tcPr>
            <w:tcW w:w="117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p>
        </w:tc>
        <w:tc>
          <w:tcPr>
            <w:tcW w:w="4140" w:type="dxa"/>
            <w:tcBorders>
              <w:bottom w:val="single" w:sz="4" w:space="0" w:color="000000"/>
            </w:tcBorders>
          </w:tcPr>
          <w:p w:rsidR="00471F33" w:rsidRPr="00471F33" w:rsidRDefault="00471F33" w:rsidP="00471F33">
            <w:pPr>
              <w:spacing w:after="0" w:line="240" w:lineRule="auto"/>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*Major project</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bCs/>
                <w:sz w:val="20"/>
                <w:szCs w:val="20"/>
                <w:lang w:val="en-IN" w:eastAsia="en-IN"/>
              </w:rPr>
            </w:pPr>
            <w:r w:rsidRPr="00471F33">
              <w:rPr>
                <w:rFonts w:ascii="Times New Roman" w:eastAsia="Times New Roman" w:hAnsi="Times New Roman" w:cs="Times New Roman"/>
                <w:bCs/>
                <w:sz w:val="20"/>
                <w:szCs w:val="20"/>
                <w:lang w:val="en-IN" w:eastAsia="en-IN"/>
              </w:rPr>
              <w:t>0</w:t>
            </w:r>
          </w:p>
        </w:tc>
        <w:tc>
          <w:tcPr>
            <w:tcW w:w="81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12</w:t>
            </w:r>
          </w:p>
        </w:tc>
        <w:tc>
          <w:tcPr>
            <w:tcW w:w="990" w:type="dxa"/>
            <w:tcBorders>
              <w:bottom w:val="single" w:sz="4" w:space="0" w:color="000000"/>
            </w:tcBorders>
          </w:tcPr>
          <w:p w:rsidR="00471F33" w:rsidRPr="00471F33" w:rsidRDefault="00471F33" w:rsidP="00471F33">
            <w:pPr>
              <w:spacing w:after="0" w:line="240" w:lineRule="auto"/>
              <w:jc w:val="center"/>
              <w:rPr>
                <w:rFonts w:ascii="Times New Roman" w:eastAsia="Times New Roman" w:hAnsi="Times New Roman" w:cs="Times New Roman"/>
                <w:sz w:val="20"/>
                <w:szCs w:val="20"/>
                <w:lang w:val="en-IN" w:eastAsia="en-IN"/>
              </w:rPr>
            </w:pPr>
            <w:r w:rsidRPr="00471F33">
              <w:rPr>
                <w:rFonts w:ascii="Times New Roman" w:eastAsia="Times New Roman" w:hAnsi="Times New Roman" w:cs="Times New Roman"/>
                <w:sz w:val="20"/>
                <w:szCs w:val="20"/>
                <w:lang w:val="en-IN" w:eastAsia="en-IN"/>
              </w:rPr>
              <w:t>8</w:t>
            </w:r>
          </w:p>
        </w:tc>
      </w:tr>
      <w:tr w:rsidR="00471F33" w:rsidRPr="00471F33" w:rsidTr="003F35E2">
        <w:trPr>
          <w:trHeight w:val="407"/>
        </w:trPr>
        <w:tc>
          <w:tcPr>
            <w:tcW w:w="6494" w:type="dxa"/>
            <w:gridSpan w:val="3"/>
          </w:tcPr>
          <w:p w:rsidR="00471F33" w:rsidRPr="00471F33" w:rsidRDefault="00471F33" w:rsidP="00471F33">
            <w:pPr>
              <w:spacing w:after="0" w:line="240" w:lineRule="auto"/>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TOTAL</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13</w:t>
            </w:r>
          </w:p>
        </w:tc>
        <w:tc>
          <w:tcPr>
            <w:tcW w:w="81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20</w:t>
            </w:r>
          </w:p>
        </w:tc>
        <w:tc>
          <w:tcPr>
            <w:tcW w:w="990" w:type="dxa"/>
          </w:tcPr>
          <w:p w:rsidR="00471F33" w:rsidRPr="00471F33" w:rsidRDefault="00471F33" w:rsidP="00471F33">
            <w:pPr>
              <w:spacing w:after="0" w:line="240" w:lineRule="auto"/>
              <w:jc w:val="center"/>
              <w:rPr>
                <w:rFonts w:ascii="Times New Roman" w:eastAsia="Times New Roman" w:hAnsi="Times New Roman" w:cs="Times New Roman"/>
                <w:b/>
                <w:bCs/>
                <w:sz w:val="20"/>
                <w:szCs w:val="20"/>
                <w:lang w:val="en-IN" w:eastAsia="en-IN"/>
              </w:rPr>
            </w:pPr>
            <w:r w:rsidRPr="00471F33">
              <w:rPr>
                <w:rFonts w:ascii="Times New Roman" w:eastAsia="Times New Roman" w:hAnsi="Times New Roman" w:cs="Times New Roman"/>
                <w:b/>
                <w:bCs/>
                <w:sz w:val="20"/>
                <w:szCs w:val="20"/>
                <w:lang w:val="en-IN" w:eastAsia="en-IN"/>
              </w:rPr>
              <w:t>26</w:t>
            </w:r>
          </w:p>
        </w:tc>
      </w:tr>
    </w:tbl>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 The progress will be monitored through seminars and progress reports.</w:t>
      </w:r>
    </w:p>
    <w:p w:rsidR="00471F33" w:rsidRPr="00471F33" w:rsidRDefault="00471F33" w:rsidP="00471F33">
      <w:pPr>
        <w:autoSpaceDE w:val="0"/>
        <w:autoSpaceDN w:val="0"/>
        <w:adjustRightInd w:val="0"/>
        <w:spacing w:after="0" w:line="240" w:lineRule="auto"/>
        <w:jc w:val="both"/>
        <w:rPr>
          <w:rFonts w:ascii="Times New Roman" w:eastAsia="Calibri" w:hAnsi="Times New Roman" w:cs="Times New Roman"/>
          <w:sz w:val="18"/>
          <w:szCs w:val="20"/>
          <w:lang w:val="en-IN" w:eastAsia="en-IN"/>
        </w:rPr>
      </w:pPr>
      <w:r w:rsidRPr="00471F33">
        <w:rPr>
          <w:rFonts w:ascii="Times New Roman" w:eastAsia="Times New Roman" w:hAnsi="Times New Roman" w:cs="Times New Roman"/>
          <w:b/>
          <w:sz w:val="18"/>
          <w:szCs w:val="20"/>
          <w:lang w:val="en-IN" w:eastAsia="en-IN"/>
        </w:rPr>
        <w:t>#</w:t>
      </w:r>
      <w:r w:rsidRPr="00471F33">
        <w:rPr>
          <w:rFonts w:ascii="Times New Roman" w:eastAsia="Times New Roman" w:hAnsi="Times New Roman" w:cs="Times New Roman"/>
          <w:sz w:val="18"/>
          <w:szCs w:val="20"/>
          <w:lang w:val="en-IN" w:eastAsia="en-IN"/>
        </w:rPr>
        <w:t>Elective Paper will be floated if one-third of the total students opt for the same. It is advised that the decision about the elective subject is done before the 15</w:t>
      </w:r>
      <w:r w:rsidRPr="00471F33">
        <w:rPr>
          <w:rFonts w:ascii="Times New Roman" w:eastAsia="Times New Roman" w:hAnsi="Times New Roman" w:cs="Times New Roman"/>
          <w:sz w:val="18"/>
          <w:szCs w:val="20"/>
          <w:vertAlign w:val="superscript"/>
          <w:lang w:val="en-IN" w:eastAsia="en-IN"/>
        </w:rPr>
        <w:t>th</w:t>
      </w:r>
      <w:r w:rsidRPr="00471F33">
        <w:rPr>
          <w:rFonts w:ascii="Times New Roman" w:eastAsia="Times New Roman" w:hAnsi="Times New Roman" w:cs="Times New Roman"/>
          <w:sz w:val="18"/>
          <w:szCs w:val="20"/>
          <w:lang w:val="en-IN" w:eastAsia="en-IN"/>
        </w:rPr>
        <w:t xml:space="preserve"> November every year before end of seventh semester.</w:t>
      </w:r>
      <w:r w:rsidRPr="00471F33">
        <w:rPr>
          <w:rFonts w:ascii="Times New Roman" w:eastAsia="Calibri" w:hAnsi="Times New Roman" w:cs="Times New Roman"/>
          <w:sz w:val="18"/>
          <w:szCs w:val="20"/>
          <w:lang w:val="en-IN" w:eastAsia="en-IN"/>
        </w:rPr>
        <w:t xml:space="preserve"> New Electives may be added as per requirement after getting it duly approved by BOS and AC respectively.</w:t>
      </w:r>
    </w:p>
    <w:p w:rsidR="00471F33" w:rsidRPr="00471F33" w:rsidRDefault="00471F33" w:rsidP="00471F33">
      <w:pPr>
        <w:spacing w:after="0" w:line="240" w:lineRule="auto"/>
        <w:jc w:val="both"/>
        <w:rPr>
          <w:rFonts w:ascii="Times New Roman" w:eastAsia="Times New Roman" w:hAnsi="Times New Roman" w:cs="Times New Roman"/>
          <w:sz w:val="18"/>
          <w:szCs w:val="20"/>
          <w:lang w:eastAsia="zh-CN"/>
        </w:rPr>
      </w:pPr>
      <w:r w:rsidRPr="00471F33">
        <w:rPr>
          <w:rFonts w:ascii="Times New Roman" w:eastAsia="Times New Roman" w:hAnsi="Times New Roman" w:cs="Times New Roman"/>
          <w:sz w:val="18"/>
          <w:szCs w:val="20"/>
          <w:lang w:eastAsia="zh-CN"/>
        </w:rPr>
        <w:t>**Syllabus may be revised after 2 years.</w:t>
      </w:r>
    </w:p>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b/>
          <w:bCs/>
          <w:sz w:val="18"/>
          <w:szCs w:val="20"/>
          <w:lang w:val="en-IN" w:eastAsia="en-IN"/>
        </w:rPr>
        <w:t>NOTE:</w:t>
      </w:r>
    </w:p>
    <w:p w:rsidR="00471F33" w:rsidRPr="00471F33" w:rsidRDefault="00471F33" w:rsidP="004F2BA9">
      <w:pPr>
        <w:numPr>
          <w:ilvl w:val="0"/>
          <w:numId w:val="52"/>
        </w:numPr>
        <w:spacing w:after="0" w:line="240" w:lineRule="auto"/>
        <w:contextualSpacing/>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The total number of the credits (MAE) Programme = 214.</w:t>
      </w:r>
    </w:p>
    <w:p w:rsidR="00471F33" w:rsidRPr="00471F33" w:rsidRDefault="00471F33" w:rsidP="004F2BA9">
      <w:pPr>
        <w:numPr>
          <w:ilvl w:val="0"/>
          <w:numId w:val="52"/>
        </w:numPr>
        <w:spacing w:after="0" w:line="240" w:lineRule="auto"/>
        <w:contextualSpacing/>
        <w:jc w:val="both"/>
        <w:rPr>
          <w:rFonts w:ascii="Times New Roman" w:eastAsia="Times New Roman" w:hAnsi="Times New Roman" w:cs="Times New Roman"/>
          <w:sz w:val="18"/>
          <w:szCs w:val="20"/>
          <w:lang w:val="en-IN" w:eastAsia="en-IN"/>
        </w:rPr>
      </w:pPr>
      <w:r w:rsidRPr="00471F33">
        <w:rPr>
          <w:rFonts w:ascii="Times New Roman" w:eastAsia="Times New Roman" w:hAnsi="Times New Roman" w:cs="Times New Roman"/>
          <w:sz w:val="18"/>
          <w:szCs w:val="20"/>
          <w:lang w:val="en-IN" w:eastAsia="en-IN"/>
        </w:rPr>
        <w:t xml:space="preserve">Each student shall be required to appear for examinations in all courses. However, for the award of the degree a student shall be required to earn minimum of 200 credits including Mandatory papers (M). </w:t>
      </w:r>
    </w:p>
    <w:p w:rsidR="00471F33" w:rsidRPr="00471F33" w:rsidRDefault="00471F33" w:rsidP="00471F33">
      <w:pPr>
        <w:spacing w:after="0" w:line="240" w:lineRule="auto"/>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b/>
          <w:bCs/>
          <w:sz w:val="18"/>
          <w:szCs w:val="24"/>
          <w:lang w:val="en-IN" w:eastAsia="en-IN"/>
        </w:rPr>
        <w:t>FOR LATERAL ENTRY STUDENTS:</w:t>
      </w:r>
    </w:p>
    <w:p w:rsidR="00471F33" w:rsidRPr="00471F33" w:rsidRDefault="00471F33" w:rsidP="004F2BA9">
      <w:pPr>
        <w:numPr>
          <w:ilvl w:val="0"/>
          <w:numId w:val="53"/>
        </w:numPr>
        <w:spacing w:after="0" w:line="240" w:lineRule="auto"/>
        <w:contextualSpacing/>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sz w:val="18"/>
          <w:szCs w:val="24"/>
          <w:lang w:val="en-IN" w:eastAsia="en-IN"/>
        </w:rPr>
        <w:t>The total number of the credits of the B.Tech. (MAE) Programme = 160.</w:t>
      </w:r>
    </w:p>
    <w:p w:rsidR="00471F33" w:rsidRPr="00471F33" w:rsidRDefault="00471F33" w:rsidP="004F2BA9">
      <w:pPr>
        <w:numPr>
          <w:ilvl w:val="0"/>
          <w:numId w:val="53"/>
        </w:numPr>
        <w:spacing w:after="0" w:line="240" w:lineRule="auto"/>
        <w:contextualSpacing/>
        <w:jc w:val="both"/>
        <w:rPr>
          <w:rFonts w:ascii="Times New Roman" w:eastAsia="Times New Roman" w:hAnsi="Times New Roman" w:cs="Times New Roman"/>
          <w:sz w:val="18"/>
          <w:szCs w:val="24"/>
          <w:lang w:val="en-IN" w:eastAsia="en-IN"/>
        </w:rPr>
      </w:pPr>
      <w:r w:rsidRPr="00471F33">
        <w:rPr>
          <w:rFonts w:ascii="Times New Roman" w:eastAsia="Times New Roman" w:hAnsi="Times New Roman" w:cs="Times New Roman"/>
          <w:sz w:val="18"/>
          <w:szCs w:val="24"/>
          <w:lang w:val="en-IN" w:eastAsia="en-IN"/>
        </w:rPr>
        <w:t>Each student shall be required to appear for examinations in all courses Third Semester onwards. However, for the award of the degree a student shall be required to earn the minimum of 150 credits, including mandatory papers (M).</w:t>
      </w:r>
    </w:p>
    <w:p w:rsidR="00471F33" w:rsidRPr="00471F33" w:rsidRDefault="00471F33" w:rsidP="00471F33">
      <w:pPr>
        <w:spacing w:after="0" w:line="240" w:lineRule="auto"/>
        <w:jc w:val="both"/>
        <w:rPr>
          <w:rFonts w:ascii="Times New Roman" w:eastAsia="Times New Roman" w:hAnsi="Times New Roman" w:cs="Times New Roman"/>
          <w:sz w:val="18"/>
          <w:szCs w:val="20"/>
          <w:lang w:val="en-IN" w:eastAsia="en-IN"/>
        </w:rPr>
      </w:pPr>
    </w:p>
    <w:p w:rsidR="00381D90" w:rsidRDefault="00381D90" w:rsidP="00381D90">
      <w:pPr>
        <w:jc w:val="center"/>
        <w:rPr>
          <w:rFonts w:ascii="Times New Roman" w:hAnsi="Times New Roman" w:cs="Times New Roman"/>
          <w:b/>
          <w:bCs/>
          <w:u w:val="single"/>
        </w:rPr>
      </w:pPr>
      <w:r>
        <w:rPr>
          <w:rFonts w:ascii="Times New Roman" w:hAnsi="Times New Roman" w:cs="Times New Roman"/>
          <w:b/>
          <w:bCs/>
          <w:u w:val="single"/>
        </w:rPr>
        <w:lastRenderedPageBreak/>
        <w:t xml:space="preserve">NOMENCLATURE OF CODES GIVEN IN THE SCHEME OF </w:t>
      </w:r>
    </w:p>
    <w:p w:rsidR="00381D90" w:rsidRDefault="00381D90" w:rsidP="00381D90">
      <w:pPr>
        <w:jc w:val="center"/>
        <w:rPr>
          <w:rFonts w:ascii="Times New Roman" w:hAnsi="Times New Roman" w:cs="Times New Roman"/>
          <w:b/>
          <w:bCs/>
          <w:u w:val="single"/>
        </w:rPr>
      </w:pPr>
      <w:r>
        <w:rPr>
          <w:rFonts w:ascii="Times New Roman" w:hAnsi="Times New Roman" w:cs="Times New Roman"/>
          <w:b/>
          <w:bCs/>
          <w:u w:val="single"/>
        </w:rPr>
        <w:t>B.TECH AND M.TECH</w:t>
      </w:r>
    </w:p>
    <w:p w:rsidR="00381D90" w:rsidRDefault="00381D90" w:rsidP="00381D90">
      <w:pPr>
        <w:pStyle w:val="ListParagraph"/>
        <w:numPr>
          <w:ilvl w:val="0"/>
          <w:numId w:val="51"/>
        </w:numPr>
        <w:spacing w:after="200" w:line="276" w:lineRule="auto"/>
        <w:rPr>
          <w:b/>
          <w:bCs/>
          <w:szCs w:val="22"/>
        </w:rPr>
      </w:pPr>
      <w:r>
        <w:rPr>
          <w:b/>
          <w:bCs/>
          <w:szCs w:val="22"/>
        </w:rPr>
        <w:t xml:space="preserve">ET </w:t>
      </w:r>
      <w:r>
        <w:rPr>
          <w:szCs w:val="22"/>
        </w:rPr>
        <w:t>stands for Engineering and Technology.</w:t>
      </w:r>
    </w:p>
    <w:p w:rsidR="00381D90" w:rsidRDefault="00381D90" w:rsidP="00381D90">
      <w:pPr>
        <w:pStyle w:val="ListParagraph"/>
        <w:numPr>
          <w:ilvl w:val="0"/>
          <w:numId w:val="51"/>
        </w:numPr>
        <w:spacing w:after="200" w:line="276" w:lineRule="auto"/>
        <w:rPr>
          <w:b/>
          <w:bCs/>
          <w:szCs w:val="22"/>
        </w:rPr>
      </w:pPr>
      <w:r>
        <w:rPr>
          <w:b/>
          <w:bCs/>
          <w:szCs w:val="22"/>
        </w:rPr>
        <w:t xml:space="preserve">PE </w:t>
      </w:r>
      <w:r>
        <w:rPr>
          <w:szCs w:val="22"/>
        </w:rPr>
        <w:t>stands for Power Engineering.</w:t>
      </w:r>
    </w:p>
    <w:p w:rsidR="00381D90" w:rsidRDefault="00381D90" w:rsidP="00381D90">
      <w:pPr>
        <w:pStyle w:val="ListParagraph"/>
        <w:numPr>
          <w:ilvl w:val="0"/>
          <w:numId w:val="51"/>
        </w:numPr>
        <w:spacing w:after="200" w:line="276" w:lineRule="auto"/>
        <w:rPr>
          <w:b/>
          <w:bCs/>
          <w:szCs w:val="22"/>
        </w:rPr>
      </w:pPr>
      <w:r>
        <w:rPr>
          <w:b/>
          <w:bCs/>
          <w:szCs w:val="22"/>
        </w:rPr>
        <w:t xml:space="preserve">ME </w:t>
      </w:r>
      <w:r>
        <w:rPr>
          <w:szCs w:val="22"/>
        </w:rPr>
        <w:t>stands for Mechanical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MT </w:t>
      </w:r>
      <w:r>
        <w:rPr>
          <w:szCs w:val="22"/>
        </w:rPr>
        <w:t>stands for Mechatronics.</w:t>
      </w:r>
    </w:p>
    <w:p w:rsidR="00381D90" w:rsidRDefault="00381D90" w:rsidP="00381D90">
      <w:pPr>
        <w:pStyle w:val="ListParagraph"/>
        <w:numPr>
          <w:ilvl w:val="0"/>
          <w:numId w:val="51"/>
        </w:numPr>
        <w:spacing w:after="200" w:line="276" w:lineRule="auto"/>
        <w:rPr>
          <w:b/>
          <w:bCs/>
          <w:szCs w:val="22"/>
        </w:rPr>
      </w:pPr>
      <w:r>
        <w:rPr>
          <w:b/>
          <w:bCs/>
          <w:szCs w:val="22"/>
        </w:rPr>
        <w:t xml:space="preserve">AT </w:t>
      </w:r>
      <w:r>
        <w:rPr>
          <w:szCs w:val="22"/>
        </w:rPr>
        <w:t xml:space="preserve">stands for Mechanical and Automation Engineering. </w:t>
      </w:r>
    </w:p>
    <w:p w:rsidR="00381D90" w:rsidRDefault="00381D90" w:rsidP="00381D90">
      <w:pPr>
        <w:pStyle w:val="ListParagraph"/>
        <w:numPr>
          <w:ilvl w:val="0"/>
          <w:numId w:val="51"/>
        </w:numPr>
        <w:spacing w:after="200" w:line="276" w:lineRule="auto"/>
        <w:rPr>
          <w:b/>
          <w:bCs/>
          <w:szCs w:val="22"/>
        </w:rPr>
      </w:pPr>
      <w:r>
        <w:rPr>
          <w:b/>
          <w:bCs/>
          <w:szCs w:val="22"/>
        </w:rPr>
        <w:t xml:space="preserve">EE </w:t>
      </w:r>
      <w:r>
        <w:rPr>
          <w:szCs w:val="22"/>
        </w:rPr>
        <w:t>stands for Electrical and Electronics Engineering.</w:t>
      </w:r>
    </w:p>
    <w:p w:rsidR="00381D90" w:rsidRDefault="00381D90" w:rsidP="00381D90">
      <w:pPr>
        <w:pStyle w:val="ListParagraph"/>
        <w:numPr>
          <w:ilvl w:val="0"/>
          <w:numId w:val="51"/>
        </w:numPr>
        <w:spacing w:after="200" w:line="276" w:lineRule="auto"/>
        <w:rPr>
          <w:b/>
          <w:bCs/>
          <w:szCs w:val="22"/>
        </w:rPr>
      </w:pPr>
      <w:r>
        <w:rPr>
          <w:b/>
          <w:bCs/>
          <w:szCs w:val="22"/>
        </w:rPr>
        <w:t xml:space="preserve">EL </w:t>
      </w:r>
      <w:r>
        <w:rPr>
          <w:szCs w:val="22"/>
        </w:rPr>
        <w:t>stands for Electrical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IT </w:t>
      </w:r>
      <w:r>
        <w:rPr>
          <w:szCs w:val="22"/>
        </w:rPr>
        <w:t>stands for Information Technology</w:t>
      </w:r>
    </w:p>
    <w:p w:rsidR="00381D90" w:rsidRDefault="00381D90" w:rsidP="00381D90">
      <w:pPr>
        <w:pStyle w:val="ListParagraph"/>
        <w:numPr>
          <w:ilvl w:val="0"/>
          <w:numId w:val="51"/>
        </w:numPr>
        <w:spacing w:after="200" w:line="276" w:lineRule="auto"/>
        <w:rPr>
          <w:b/>
          <w:bCs/>
          <w:szCs w:val="22"/>
        </w:rPr>
      </w:pPr>
      <w:r>
        <w:rPr>
          <w:b/>
          <w:bCs/>
          <w:szCs w:val="22"/>
        </w:rPr>
        <w:t xml:space="preserve">CS </w:t>
      </w:r>
      <w:r>
        <w:rPr>
          <w:szCs w:val="22"/>
        </w:rPr>
        <w:t>stands for Computer Science and Engineering</w:t>
      </w:r>
    </w:p>
    <w:p w:rsidR="00381D90" w:rsidRDefault="00381D90" w:rsidP="00381D90">
      <w:pPr>
        <w:pStyle w:val="ListParagraph"/>
        <w:numPr>
          <w:ilvl w:val="0"/>
          <w:numId w:val="51"/>
        </w:numPr>
        <w:spacing w:after="200" w:line="276" w:lineRule="auto"/>
        <w:rPr>
          <w:b/>
          <w:bCs/>
          <w:szCs w:val="22"/>
        </w:rPr>
      </w:pPr>
      <w:r>
        <w:rPr>
          <w:b/>
          <w:bCs/>
          <w:szCs w:val="22"/>
        </w:rPr>
        <w:t xml:space="preserve"> CE </w:t>
      </w:r>
      <w:r>
        <w:rPr>
          <w:szCs w:val="22"/>
        </w:rPr>
        <w:t>stands for Civil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EC </w:t>
      </w:r>
      <w:r>
        <w:rPr>
          <w:szCs w:val="22"/>
        </w:rPr>
        <w:t>stands for Electronics and Communications Engineering</w:t>
      </w:r>
      <w:r>
        <w:rPr>
          <w:b/>
          <w:bCs/>
          <w:szCs w:val="22"/>
        </w:rPr>
        <w:t>.</w:t>
      </w:r>
    </w:p>
    <w:p w:rsidR="00381D90" w:rsidRDefault="00381D90" w:rsidP="00381D90">
      <w:pPr>
        <w:pStyle w:val="ListParagraph"/>
        <w:numPr>
          <w:ilvl w:val="0"/>
          <w:numId w:val="51"/>
        </w:numPr>
        <w:spacing w:after="200" w:line="276" w:lineRule="auto"/>
        <w:rPr>
          <w:b/>
          <w:bCs/>
          <w:szCs w:val="22"/>
        </w:rPr>
      </w:pPr>
      <w:r>
        <w:rPr>
          <w:b/>
          <w:bCs/>
          <w:szCs w:val="22"/>
        </w:rPr>
        <w:t xml:space="preserve"> EN </w:t>
      </w:r>
      <w:r>
        <w:rPr>
          <w:szCs w:val="22"/>
        </w:rPr>
        <w:t>stands for Environmental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TE </w:t>
      </w:r>
      <w:r>
        <w:rPr>
          <w:szCs w:val="22"/>
        </w:rPr>
        <w:t>stands for Tool Engineering</w:t>
      </w:r>
    </w:p>
    <w:p w:rsidR="00381D90" w:rsidRDefault="00381D90" w:rsidP="00381D90">
      <w:pPr>
        <w:pStyle w:val="ListParagraph"/>
        <w:numPr>
          <w:ilvl w:val="0"/>
          <w:numId w:val="51"/>
        </w:numPr>
        <w:spacing w:after="200" w:line="276" w:lineRule="auto"/>
        <w:rPr>
          <w:b/>
          <w:bCs/>
          <w:szCs w:val="22"/>
        </w:rPr>
      </w:pPr>
      <w:r>
        <w:rPr>
          <w:b/>
          <w:bCs/>
          <w:szCs w:val="22"/>
        </w:rPr>
        <w:t xml:space="preserve"> MA </w:t>
      </w:r>
      <w:r>
        <w:rPr>
          <w:szCs w:val="22"/>
        </w:rPr>
        <w:t>stands for Mathematics</w:t>
      </w:r>
    </w:p>
    <w:p w:rsidR="00381D90" w:rsidRDefault="00381D90" w:rsidP="00381D90">
      <w:pPr>
        <w:pStyle w:val="ListParagraph"/>
        <w:numPr>
          <w:ilvl w:val="0"/>
          <w:numId w:val="51"/>
        </w:numPr>
        <w:spacing w:after="200" w:line="276" w:lineRule="auto"/>
        <w:rPr>
          <w:b/>
          <w:bCs/>
          <w:szCs w:val="22"/>
        </w:rPr>
      </w:pPr>
      <w:r>
        <w:rPr>
          <w:b/>
          <w:bCs/>
          <w:szCs w:val="22"/>
        </w:rPr>
        <w:t xml:space="preserve"> HS </w:t>
      </w:r>
      <w:r>
        <w:rPr>
          <w:szCs w:val="22"/>
        </w:rPr>
        <w:t>stands for Humanities and Social Sciences</w:t>
      </w:r>
    </w:p>
    <w:p w:rsidR="00381D90" w:rsidRDefault="00381D90" w:rsidP="00381D90">
      <w:pPr>
        <w:pStyle w:val="ListParagraph"/>
        <w:numPr>
          <w:ilvl w:val="0"/>
          <w:numId w:val="51"/>
        </w:numPr>
        <w:spacing w:after="200" w:line="276" w:lineRule="auto"/>
        <w:rPr>
          <w:b/>
          <w:bCs/>
          <w:szCs w:val="22"/>
        </w:rPr>
      </w:pPr>
      <w:r>
        <w:rPr>
          <w:b/>
          <w:bCs/>
          <w:szCs w:val="22"/>
        </w:rPr>
        <w:t xml:space="preserve"> SS </w:t>
      </w:r>
      <w:r>
        <w:rPr>
          <w:szCs w:val="22"/>
        </w:rPr>
        <w:t>stands for Social Services</w:t>
      </w:r>
    </w:p>
    <w:p w:rsidR="00381D90" w:rsidRDefault="00381D90" w:rsidP="00381D90">
      <w:pPr>
        <w:pStyle w:val="ListParagraph"/>
        <w:rPr>
          <w:b/>
          <w:bCs/>
          <w:sz w:val="28"/>
          <w:szCs w:val="28"/>
        </w:rPr>
      </w:pPr>
    </w:p>
    <w:p w:rsidR="00045790" w:rsidRDefault="00045790">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APPLIED MATHEMATICS-I</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 ETMA-101</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L </w:t>
      </w:r>
      <w:r w:rsidRPr="00045790">
        <w:rPr>
          <w:rFonts w:ascii="Times New Roman" w:eastAsia="Calibri" w:hAnsi="Times New Roman" w:cs="Mangal"/>
          <w:b/>
          <w:bCs/>
          <w:sz w:val="20"/>
          <w:szCs w:val="20"/>
          <w:lang w:val="en-IN" w:bidi="hi-IN"/>
        </w:rPr>
        <w:tab/>
        <w:t>T</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 Applied Mathematics-I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3</w:t>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4</w:t>
      </w:r>
    </w:p>
    <w:p w:rsidR="00045790" w:rsidRPr="00045790" w:rsidRDefault="00684DA7" w:rsidP="00045790">
      <w:pPr>
        <w:spacing w:after="0" w:line="240" w:lineRule="auto"/>
        <w:rPr>
          <w:rFonts w:ascii="Times New Roman" w:eastAsia="Calibri" w:hAnsi="Times New Roman" w:cs="Mangal"/>
          <w:b/>
          <w:bCs/>
          <w:sz w:val="20"/>
          <w:szCs w:val="20"/>
          <w:lang w:val="en-IN" w:bidi="hi-IN"/>
        </w:rPr>
      </w:pPr>
      <w:r w:rsidRPr="00684DA7">
        <w:rPr>
          <w:rFonts w:ascii="Times New Roman" w:eastAsia="Calibri" w:hAnsi="Times New Roman" w:cs="Mangal"/>
          <w:noProof/>
          <w:sz w:val="20"/>
          <w:szCs w:val="20"/>
          <w:lang w:val="en-IN" w:bidi="hi-IN"/>
        </w:rPr>
        <w:pict>
          <v:shapetype id="_x0000_t202" coordsize="21600,21600" o:spt="202" path="m,l,21600r21600,l21600,xe">
            <v:stroke joinstyle="miter"/>
            <v:path gradientshapeok="t" o:connecttype="rect"/>
          </v:shapetype>
          <v:shape id="_x0000_s1152" type="#_x0000_t202" style="position:absolute;margin-left:-2.05pt;margin-top:8.95pt;width:443.55pt;height:78.9pt;z-index:251724288">
            <v:textbox>
              <w:txbxContent>
                <w:p w:rsidR="00045790" w:rsidRPr="00912118" w:rsidRDefault="00045790" w:rsidP="00045790">
                  <w:pPr>
                    <w:autoSpaceDE w:val="0"/>
                    <w:autoSpaceDN w:val="0"/>
                    <w:adjustRightInd w:val="0"/>
                    <w:spacing w:after="0" w:line="240" w:lineRule="auto"/>
                    <w:rPr>
                      <w:rFonts w:ascii="Times New Roman" w:hAnsi="Times New Roman"/>
                      <w:b/>
                      <w:bCs/>
                      <w:sz w:val="20"/>
                    </w:rPr>
                  </w:pPr>
                  <w:r w:rsidRPr="00912118">
                    <w:rPr>
                      <w:rFonts w:ascii="Times New Roman" w:hAnsi="Times New Roman"/>
                      <w:b/>
                      <w:bCs/>
                      <w:sz w:val="20"/>
                    </w:rPr>
                    <w:t xml:space="preserve">INSTRUCTIONS TO PAPER SETTERS:                                            </w:t>
                  </w:r>
                  <w:r>
                    <w:rPr>
                      <w:rFonts w:ascii="Times New Roman" w:hAnsi="Times New Roman"/>
                      <w:b/>
                      <w:bCs/>
                      <w:sz w:val="20"/>
                    </w:rPr>
                    <w:tab/>
                  </w:r>
                  <w:r w:rsidRPr="002F7771">
                    <w:rPr>
                      <w:rFonts w:ascii="Times New Roman" w:hAnsi="Times New Roman"/>
                      <w:b/>
                      <w:bCs/>
                      <w:sz w:val="18"/>
                    </w:rPr>
                    <w:t>MAXIMUM MARKS</w:t>
                  </w:r>
                  <w:r w:rsidRPr="00912118">
                    <w:rPr>
                      <w:rFonts w:ascii="Times New Roman" w:hAnsi="Times New Roman"/>
                      <w:b/>
                      <w:bCs/>
                      <w:sz w:val="20"/>
                    </w:rPr>
                    <w:t>: 75</w:t>
                  </w:r>
                </w:p>
                <w:p w:rsidR="00045790" w:rsidRPr="00F524B9" w:rsidRDefault="00045790" w:rsidP="00045790">
                  <w:pPr>
                    <w:autoSpaceDE w:val="0"/>
                    <w:autoSpaceDN w:val="0"/>
                    <w:adjustRightInd w:val="0"/>
                    <w:spacing w:after="0" w:line="240" w:lineRule="auto"/>
                    <w:rPr>
                      <w:rFonts w:ascii="Times New Roman" w:hAnsi="Times New Roman"/>
                      <w:sz w:val="20"/>
                    </w:rPr>
                  </w:pPr>
                  <w:r w:rsidRPr="00F524B9">
                    <w:rPr>
                      <w:rFonts w:ascii="Times New Roman" w:hAnsi="Times New Roman"/>
                      <w:sz w:val="20"/>
                    </w:rPr>
                    <w:t>1. Question No. 1 should be compulsory and cover the entire syllabus. This question should have objective or short answer type questions. It should be of 25 marks.</w:t>
                  </w:r>
                </w:p>
                <w:p w:rsidR="00045790" w:rsidRPr="00F524B9" w:rsidRDefault="00045790" w:rsidP="00045790">
                  <w:pPr>
                    <w:spacing w:after="0" w:line="240" w:lineRule="auto"/>
                    <w:jc w:val="both"/>
                    <w:rPr>
                      <w:rFonts w:ascii="Times New Roman" w:hAnsi="Times New Roman"/>
                      <w:sz w:val="20"/>
                    </w:rPr>
                  </w:pPr>
                  <w:r w:rsidRPr="00F524B9">
                    <w:rPr>
                      <w:rFonts w:ascii="Times New Roman" w:hAnsi="Times New Roman"/>
                      <w:sz w:val="20"/>
                    </w:rPr>
                    <w:t xml:space="preserve">2. Apart from Question No. 1, rest of the paper shall consist of four units as per the syllabus. Every unit should have two questions. However, student may be asked to attempt only 1 question from each unit. Each question should be of </w:t>
                  </w:r>
                  <w:r>
                    <w:rPr>
                      <w:rFonts w:ascii="Times New Roman" w:hAnsi="Times New Roman"/>
                      <w:sz w:val="20"/>
                    </w:rPr>
                    <w:t>12.5</w:t>
                  </w:r>
                  <w:r w:rsidRPr="00F524B9">
                    <w:rPr>
                      <w:rFonts w:ascii="Times New Roman" w:hAnsi="Times New Roman"/>
                      <w:sz w:val="20"/>
                    </w:rPr>
                    <w:t xml:space="preserve"> marks</w:t>
                  </w:r>
                  <w:r>
                    <w:rPr>
                      <w:rFonts w:ascii="Times New Roman" w:hAnsi="Times New Roman"/>
                      <w:sz w:val="20"/>
                    </w:rPr>
                    <w:t>.</w:t>
                  </w:r>
                </w:p>
              </w:txbxContent>
            </v:textbox>
          </v:shape>
        </w:pict>
      </w: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045790">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Successive differentiation: Leibnitz theorem for n</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derivative (without proof). Infinite series: Convergence and divergence of infinite series, positive terms infinite series, necessary condition, comparison test (Limit test), D’Alembert ratio test, Integral Test, Cauchy’s root test, Raabe’s test and Logarithmic test(without proof). Alternating series, Leibnitz test, conditional and absolutely convergence. Taylor’s and Maclaurin’s expansion(without proof) of function ( e</w:t>
      </w:r>
      <w:r w:rsidRPr="00045790">
        <w:rPr>
          <w:rFonts w:ascii="Times New Roman" w:eastAsia="Calibri" w:hAnsi="Times New Roman" w:cs="Mangal"/>
          <w:sz w:val="20"/>
          <w:szCs w:val="20"/>
          <w:vertAlign w:val="superscript"/>
          <w:lang w:val="en-IN" w:bidi="hi-IN"/>
        </w:rPr>
        <w:t>x</w:t>
      </w:r>
      <w:r w:rsidRPr="00045790">
        <w:rPr>
          <w:rFonts w:ascii="Times New Roman" w:eastAsia="Calibri" w:hAnsi="Times New Roman" w:cs="Mangal"/>
          <w:sz w:val="20"/>
          <w:szCs w:val="20"/>
          <w:lang w:val="en-IN" w:bidi="hi-IN"/>
        </w:rPr>
        <w:t xml:space="preserve">, log(1+x), cos x , sin x) with remainder terms ,Taylor’s and Maclaurin’s  series, Error and approximation.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[T1], [T2][No. of hrs. 12]</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Asymptotes to Cartesian curves. Radius of curvature and curve tracing for Cartesian, parametric and polar curves.  Integration: integration using reduction formula for   </w:t>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Pr="00045790">
        <w:rPr>
          <w:rFonts w:ascii="Times New Roman" w:eastAsia="Calibri" w:hAnsi="Times New Roman" w:cs="Mangal"/>
          <w:noProof/>
          <w:sz w:val="20"/>
          <w:szCs w:val="20"/>
        </w:rPr>
        <w:drawing>
          <wp:inline distT="0" distB="0" distL="0" distR="0">
            <wp:extent cx="1581150" cy="36195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separate"/>
      </w:r>
      <w:r w:rsidRPr="00045790">
        <w:rPr>
          <w:rFonts w:ascii="Times New Roman" w:eastAsia="Calibri" w:hAnsi="Times New Roman" w:cs="Mangal"/>
          <w:noProof/>
          <w:sz w:val="20"/>
          <w:szCs w:val="20"/>
        </w:rPr>
        <w:drawing>
          <wp:inline distT="0" distB="0" distL="0" distR="0">
            <wp:extent cx="1581150" cy="361950"/>
            <wp:effectExtent l="19050" t="0" r="0" b="0"/>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1581150" cy="361950"/>
                    </a:xfrm>
                    <a:prstGeom prst="rect">
                      <a:avLst/>
                    </a:prstGeom>
                    <a:noFill/>
                    <a:ln w="9525">
                      <a:noFill/>
                      <a:miter lim="800000"/>
                      <a:headEnd/>
                      <a:tailEnd/>
                    </a:ln>
                  </pic:spPr>
                </pic:pic>
              </a:graphicData>
            </a:graphic>
          </wp:inline>
        </w:drawing>
      </w:r>
      <w:r w:rsidR="00684DA7" w:rsidRPr="00045790">
        <w:rPr>
          <w:rFonts w:ascii="Times New Roman" w:eastAsia="Calibri" w:hAnsi="Times New Roman" w:cs="Mangal"/>
          <w:sz w:val="20"/>
          <w:szCs w:val="20"/>
          <w:lang w:val="en-IN" w:bidi="hi-IN"/>
        </w:rPr>
        <w:fldChar w:fldCharType="end"/>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Pr="00045790">
        <w:rPr>
          <w:rFonts w:ascii="Times New Roman" w:eastAsia="Calibri" w:hAnsi="Times New Roman" w:cs="Mangal"/>
          <w:noProof/>
          <w:sz w:val="20"/>
          <w:szCs w:val="20"/>
        </w:rPr>
        <w:drawing>
          <wp:inline distT="0" distB="0" distL="0" distR="0">
            <wp:extent cx="1162050" cy="361950"/>
            <wp:effectExtent l="1905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separate"/>
      </w:r>
      <w:r w:rsidRPr="00045790">
        <w:rPr>
          <w:rFonts w:ascii="Times New Roman" w:eastAsia="Calibri" w:hAnsi="Times New Roman" w:cs="Mangal"/>
          <w:noProof/>
          <w:sz w:val="20"/>
          <w:szCs w:val="20"/>
        </w:rPr>
        <w:drawing>
          <wp:inline distT="0" distB="0" distL="0" distR="0">
            <wp:extent cx="1162050" cy="361950"/>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684DA7" w:rsidRPr="00045790">
        <w:rPr>
          <w:rFonts w:ascii="Times New Roman" w:eastAsia="Calibri" w:hAnsi="Times New Roman" w:cs="Mangal"/>
          <w:sz w:val="20"/>
          <w:szCs w:val="20"/>
          <w:lang w:val="en-IN" w:bidi="hi-IN"/>
        </w:rPr>
        <w:fldChar w:fldCharType="end"/>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end"/>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Pr="00045790">
        <w:rPr>
          <w:rFonts w:ascii="Times New Roman" w:eastAsia="Calibri" w:hAnsi="Times New Roman" w:cs="Mangal"/>
          <w:noProof/>
          <w:sz w:val="20"/>
          <w:szCs w:val="20"/>
        </w:rPr>
        <w:drawing>
          <wp:inline distT="0" distB="0" distL="0" distR="0">
            <wp:extent cx="762000" cy="36195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separate"/>
      </w:r>
      <w:r w:rsidRPr="00045790">
        <w:rPr>
          <w:rFonts w:ascii="Times New Roman" w:eastAsia="Calibri" w:hAnsi="Times New Roman" w:cs="Mangal"/>
          <w:noProof/>
          <w:sz w:val="20"/>
          <w:szCs w:val="20"/>
        </w:rPr>
        <w:drawing>
          <wp:inline distT="0" distB="0" distL="0" distR="0">
            <wp:extent cx="762000" cy="361950"/>
            <wp:effectExtent l="19050" t="0" r="0" b="0"/>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clrChange>
                        <a:clrFrom>
                          <a:srgbClr val="FFFFFF"/>
                        </a:clrFrom>
                        <a:clrTo>
                          <a:srgbClr val="FFFFFF">
                            <a:alpha val="0"/>
                          </a:srgbClr>
                        </a:clrTo>
                      </a:clrChange>
                    </a:blip>
                    <a:srcRect/>
                    <a:stretch>
                      <a:fillRect/>
                    </a:stretch>
                  </pic:blipFill>
                  <pic:spPr bwMode="auto">
                    <a:xfrm>
                      <a:off x="0" y="0"/>
                      <a:ext cx="762000" cy="361950"/>
                    </a:xfrm>
                    <a:prstGeom prst="rect">
                      <a:avLst/>
                    </a:prstGeom>
                    <a:noFill/>
                    <a:ln w="9525">
                      <a:noFill/>
                      <a:miter lim="800000"/>
                      <a:headEnd/>
                      <a:tailEnd/>
                    </a:ln>
                  </pic:spPr>
                </pic:pic>
              </a:graphicData>
            </a:graphic>
          </wp:inline>
        </w:drawing>
      </w:r>
      <w:r w:rsidR="00684DA7" w:rsidRPr="00045790">
        <w:rPr>
          <w:rFonts w:ascii="Times New Roman" w:eastAsia="Calibri" w:hAnsi="Times New Roman" w:cs="Mangal"/>
          <w:sz w:val="20"/>
          <w:szCs w:val="20"/>
          <w:lang w:val="en-IN" w:bidi="hi-IN"/>
        </w:rPr>
        <w:fldChar w:fldCharType="end"/>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end"/>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Pr="00045790">
        <w:rPr>
          <w:rFonts w:ascii="Times New Roman" w:eastAsia="Calibri" w:hAnsi="Times New Roman" w:cs="Mangal"/>
          <w:noProof/>
          <w:sz w:val="20"/>
          <w:szCs w:val="20"/>
        </w:rPr>
        <w:drawing>
          <wp:inline distT="0" distB="0" distL="0" distR="0">
            <wp:extent cx="800100" cy="361950"/>
            <wp:effectExtent l="0" t="0" r="0" b="0"/>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separate"/>
      </w:r>
      <w:r w:rsidRPr="00045790">
        <w:rPr>
          <w:rFonts w:ascii="Times New Roman" w:eastAsia="Calibri" w:hAnsi="Times New Roman" w:cs="Mangal"/>
          <w:noProof/>
          <w:sz w:val="20"/>
          <w:szCs w:val="20"/>
        </w:rPr>
        <w:drawing>
          <wp:inline distT="0" distB="0" distL="0" distR="0">
            <wp:extent cx="800100" cy="361950"/>
            <wp:effectExtent l="0" t="0" r="0" b="0"/>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clrChange>
                        <a:clrFrom>
                          <a:srgbClr val="FFFFFF"/>
                        </a:clrFrom>
                        <a:clrTo>
                          <a:srgbClr val="FFFFFF">
                            <a:alpha val="0"/>
                          </a:srgbClr>
                        </a:clrTo>
                      </a:clrChange>
                    </a:blip>
                    <a:srcRect/>
                    <a:stretch>
                      <a:fillRect/>
                    </a:stretch>
                  </pic:blipFill>
                  <pic:spPr bwMode="auto">
                    <a:xfrm>
                      <a:off x="0" y="0"/>
                      <a:ext cx="800100" cy="361950"/>
                    </a:xfrm>
                    <a:prstGeom prst="rect">
                      <a:avLst/>
                    </a:prstGeom>
                    <a:noFill/>
                    <a:ln w="9525">
                      <a:noFill/>
                      <a:miter lim="800000"/>
                      <a:headEnd/>
                      <a:tailEnd/>
                    </a:ln>
                  </pic:spPr>
                </pic:pic>
              </a:graphicData>
            </a:graphic>
          </wp:inline>
        </w:drawing>
      </w:r>
      <w:r w:rsidR="00684DA7" w:rsidRPr="00045790">
        <w:rPr>
          <w:rFonts w:ascii="Times New Roman" w:eastAsia="Calibri" w:hAnsi="Times New Roman" w:cs="Mangal"/>
          <w:sz w:val="20"/>
          <w:szCs w:val="20"/>
          <w:lang w:val="en-IN" w:bidi="hi-IN"/>
        </w:rPr>
        <w:fldChar w:fldCharType="end"/>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end"/>
      </w:r>
      <w:r w:rsidRPr="00045790">
        <w:rPr>
          <w:rFonts w:ascii="Times New Roman" w:eastAsia="Calibri" w:hAnsi="Times New Roman" w:cs="Mangal"/>
          <w:sz w:val="20"/>
          <w:szCs w:val="20"/>
          <w:lang w:val="en-IN" w:bidi="hi-IN"/>
        </w:rPr>
        <w:t>,</w:t>
      </w:r>
      <w:r w:rsidR="00684DA7" w:rsidRPr="00045790">
        <w:rPr>
          <w:rFonts w:ascii="Times New Roman" w:eastAsia="Calibri" w:hAnsi="Times New Roman" w:cs="Mangal"/>
          <w:sz w:val="20"/>
          <w:szCs w:val="20"/>
          <w:lang w:val="en-IN" w:bidi="hi-IN"/>
        </w:rPr>
        <w:fldChar w:fldCharType="begin"/>
      </w:r>
      <w:r w:rsidRPr="00045790">
        <w:rPr>
          <w:rFonts w:ascii="Times New Roman" w:eastAsia="Calibri" w:hAnsi="Times New Roman" w:cs="Mangal"/>
          <w:sz w:val="20"/>
          <w:szCs w:val="20"/>
          <w:lang w:val="en-IN" w:bidi="hi-IN"/>
        </w:rPr>
        <w:instrText xml:space="preserve"> QUOTE </w:instrText>
      </w:r>
      <w:r w:rsidRPr="00045790">
        <w:rPr>
          <w:rFonts w:ascii="Times New Roman" w:eastAsia="Calibri" w:hAnsi="Times New Roman" w:cs="Mangal"/>
          <w:noProof/>
          <w:sz w:val="20"/>
          <w:szCs w:val="20"/>
        </w:rPr>
        <w:drawing>
          <wp:inline distT="0" distB="0" distL="0" distR="0">
            <wp:extent cx="1162050" cy="361950"/>
            <wp:effectExtent l="19050" t="0" r="0"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Pr="00045790">
        <w:rPr>
          <w:rFonts w:ascii="Times New Roman" w:eastAsia="Calibri" w:hAnsi="Times New Roman" w:cs="Mangal"/>
          <w:sz w:val="20"/>
          <w:szCs w:val="20"/>
          <w:lang w:val="en-IN" w:bidi="hi-IN"/>
        </w:rPr>
        <w:instrText xml:space="preserve"> </w:instrText>
      </w:r>
      <w:r w:rsidR="00684DA7" w:rsidRPr="00045790">
        <w:rPr>
          <w:rFonts w:ascii="Times New Roman" w:eastAsia="Calibri" w:hAnsi="Times New Roman" w:cs="Mangal"/>
          <w:sz w:val="20"/>
          <w:szCs w:val="20"/>
          <w:lang w:val="en-IN" w:bidi="hi-IN"/>
        </w:rPr>
        <w:fldChar w:fldCharType="separate"/>
      </w:r>
      <w:r w:rsidRPr="00045790">
        <w:rPr>
          <w:rFonts w:ascii="Times New Roman" w:eastAsia="Calibri" w:hAnsi="Times New Roman" w:cs="Mangal"/>
          <w:noProof/>
          <w:sz w:val="20"/>
          <w:szCs w:val="20"/>
        </w:rPr>
        <w:drawing>
          <wp:inline distT="0" distB="0" distL="0" distR="0">
            <wp:extent cx="1162050" cy="361950"/>
            <wp:effectExtent l="1905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clrChange>
                        <a:clrFrom>
                          <a:srgbClr val="FFFFFF"/>
                        </a:clrFrom>
                        <a:clrTo>
                          <a:srgbClr val="FFFFFF">
                            <a:alpha val="0"/>
                          </a:srgbClr>
                        </a:clrTo>
                      </a:clrChange>
                    </a:blip>
                    <a:srcRect/>
                    <a:stretch>
                      <a:fillRect/>
                    </a:stretch>
                  </pic:blipFill>
                  <pic:spPr bwMode="auto">
                    <a:xfrm>
                      <a:off x="0" y="0"/>
                      <a:ext cx="1162050" cy="361950"/>
                    </a:xfrm>
                    <a:prstGeom prst="rect">
                      <a:avLst/>
                    </a:prstGeom>
                    <a:noFill/>
                    <a:ln w="9525">
                      <a:noFill/>
                      <a:miter lim="800000"/>
                      <a:headEnd/>
                      <a:tailEnd/>
                    </a:ln>
                  </pic:spPr>
                </pic:pic>
              </a:graphicData>
            </a:graphic>
          </wp:inline>
        </w:drawing>
      </w:r>
      <w:r w:rsidR="00684DA7" w:rsidRPr="00045790">
        <w:rPr>
          <w:rFonts w:ascii="Times New Roman" w:eastAsia="Calibri" w:hAnsi="Times New Roman" w:cs="Mangal"/>
          <w:sz w:val="20"/>
          <w:szCs w:val="20"/>
          <w:lang w:val="en-IN" w:bidi="hi-IN"/>
        </w:rPr>
        <w:fldChar w:fldCharType="end"/>
      </w:r>
      <w:r w:rsidRPr="00045790">
        <w:rPr>
          <w:rFonts w:ascii="Times New Roman" w:eastAsia="Calibri" w:hAnsi="Times New Roman" w:cs="Mangal"/>
          <w:sz w:val="20"/>
          <w:szCs w:val="20"/>
          <w:lang w:val="en-IN" w:bidi="hi-IN"/>
        </w:rPr>
        <w:t xml:space="preserve">. Application of integration : Area under the curve, length of the curve, volumes and surface area of solids of revolution about axis only .Gamma and Beta functions. </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[T1],[T2][No. of hrs. 12]</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UNIT- III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tabs>
          <w:tab w:val="left" w:pos="180"/>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Matrices: Orthogonal matrix, Hermitian matrix, Skew-Hermitian matrix and Unitary matrix. Inverse of matrix by Gauss-Jordan Method (without proof). Rank of matrix by echelon and Normal (canonical)  form. Linear dependence and linear independence of vectors. Consistency  and inconsistency of linear system of homogeneous and non homogeneous equations . Eigen values and Eigen vectors. Properties of Eigen values (without proof). Cayley-Hamilton theorem (without proof). Diagonlization of matrix. Quadratic form, reduction of quadratic form to canonical form. </w:t>
      </w:r>
    </w:p>
    <w:p w:rsidR="00045790" w:rsidRPr="00045790" w:rsidRDefault="00045790" w:rsidP="00045790">
      <w:pPr>
        <w:tabs>
          <w:tab w:val="left" w:pos="180"/>
        </w:tabs>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[T1], [T2][No. of hrs. 12]</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UNIT-IV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Ordinary differential equations: First order linear differential equations, Leibnitz and Bernaulli’s equation. Exact differential equations , Equations  reducible to exact differential equations. Linear differential equation of higher order with constant coefficients, Homogeneous and non homogeneous differential equations reducible to linear differential equations with constant coefficients. Method of variation of parameters. Bessel’s and Legendre’s equations (without series solutions), Bessel’s and Legendre’s functions and their properties.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[T1],[T2][No. of hrs. 12]</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       B. S. Grewal,”Higher Engineering Mathematics” Khanna Publications.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R. K. Jain and S.R.K. Iyengar,”Advanced Engineering Mathematics “Narosa Publications.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E. kresyzig,” Advance Engineering Mathematics”, Wiley publications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G.Hadley, “ Linear Algebra” Narosa Publication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N.M. Kapoor, “ A Text Book of Differential Equations”, Pitambar publication.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Wylie R, “ Advance Engineering mathematics” , McGraw-Hill</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Schaum’s Outline on  Linear Algebra, Tata McGraw-Hill</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w:t>
      </w:r>
      <w:r w:rsidRPr="00045790">
        <w:rPr>
          <w:rFonts w:ascii="Times New Roman" w:eastAsia="Calibri" w:hAnsi="Times New Roman" w:cs="Mangal"/>
          <w:sz w:val="20"/>
          <w:szCs w:val="20"/>
          <w:lang w:val="en-IN" w:bidi="hi-IN"/>
        </w:rPr>
        <w:tab/>
        <w:t xml:space="preserve">Polking and Arnold, “ Ordinary Differential Equation using MatLab” Pearson.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APPLIED PHYSICS – I</w:t>
      </w: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lang w:val="fr-FR" w:bidi="hi-IN"/>
        </w:rPr>
        <w:t xml:space="preserve">Paper Code: ETPH – 103 </w:t>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b/>
          <w:sz w:val="20"/>
          <w:szCs w:val="20"/>
          <w:lang w:val="fr-FR" w:bidi="hi-IN"/>
        </w:rPr>
        <w:t xml:space="preserve">L </w:t>
      </w:r>
      <w:r w:rsidRPr="00045790">
        <w:rPr>
          <w:rFonts w:ascii="Times New Roman" w:eastAsia="Calibri" w:hAnsi="Times New Roman" w:cs="Mangal"/>
          <w:b/>
          <w:sz w:val="20"/>
          <w:szCs w:val="20"/>
          <w:lang w:val="fr-FR" w:bidi="hi-IN"/>
        </w:rPr>
        <w:tab/>
        <w:t xml:space="preserve">T </w:t>
      </w:r>
      <w:r w:rsidRPr="00045790">
        <w:rPr>
          <w:rFonts w:ascii="Times New Roman" w:eastAsia="Calibri" w:hAnsi="Times New Roman" w:cs="Mangal"/>
          <w:b/>
          <w:sz w:val="20"/>
          <w:szCs w:val="20"/>
          <w:lang w:val="fr-FR" w:bidi="hi-IN"/>
        </w:rPr>
        <w:tab/>
        <w:t>C</w:t>
      </w:r>
      <w:r w:rsidRPr="00045790">
        <w:rPr>
          <w:rFonts w:ascii="Times New Roman" w:eastAsia="Calibri" w:hAnsi="Times New Roman" w:cs="Mangal"/>
          <w:b/>
          <w:bCs/>
          <w:sz w:val="20"/>
          <w:szCs w:val="20"/>
          <w:u w:val="single"/>
          <w:lang w:val="en-IN" w:bidi="hi-IN"/>
        </w:rPr>
        <w:t xml:space="preserve"> </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Applied Physics – I</w:t>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b/>
          <w:bCs/>
          <w:sz w:val="20"/>
          <w:szCs w:val="20"/>
          <w:lang w:val="en-IN" w:bidi="hi-IN"/>
        </w:rPr>
        <w:t xml:space="preserve">2 </w:t>
      </w:r>
      <w:r w:rsidRPr="00045790">
        <w:rPr>
          <w:rFonts w:ascii="Times New Roman" w:eastAsia="Calibri" w:hAnsi="Times New Roman" w:cs="Mangal"/>
          <w:b/>
          <w:bCs/>
          <w:sz w:val="20"/>
          <w:szCs w:val="20"/>
          <w:lang w:val="en-IN" w:bidi="hi-IN"/>
        </w:rPr>
        <w:tab/>
        <w:t xml:space="preserve">1 </w:t>
      </w:r>
      <w:r w:rsidRPr="00045790">
        <w:rPr>
          <w:rFonts w:ascii="Times New Roman" w:eastAsia="Calibri" w:hAnsi="Times New Roman" w:cs="Mangal"/>
          <w:b/>
          <w:bCs/>
          <w:sz w:val="20"/>
          <w:szCs w:val="20"/>
          <w:lang w:val="en-IN" w:bidi="hi-IN"/>
        </w:rPr>
        <w:tab/>
        <w:t>3</w:t>
      </w:r>
    </w:p>
    <w:p w:rsidR="00045790" w:rsidRPr="00045790" w:rsidRDefault="00045790" w:rsidP="00045790">
      <w:pPr>
        <w:spacing w:after="0" w:line="240" w:lineRule="auto"/>
        <w:rPr>
          <w:rFonts w:ascii="Times New Roman" w:eastAsia="Calibri" w:hAnsi="Times New Roman" w:cs="Mangal"/>
          <w:sz w:val="20"/>
          <w:szCs w:val="20"/>
          <w:lang w:val="fr-FR" w:bidi="hi-I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34"/>
      </w:tblGrid>
      <w:tr w:rsidR="00045790" w:rsidRPr="00045790" w:rsidTr="006111CB">
        <w:tc>
          <w:tcPr>
            <w:tcW w:w="9134" w:type="dxa"/>
            <w:shd w:val="clear" w:color="auto" w:fill="auto"/>
          </w:tcPr>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INSTRUCTIONS TO PAPER SETTERS: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MAXIMUM MARKS: 75</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045790">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Interference: </w:t>
      </w:r>
      <w:r w:rsidRPr="00045790">
        <w:rPr>
          <w:rFonts w:ascii="Times New Roman" w:eastAsia="Calibri" w:hAnsi="Times New Roman" w:cs="Mangal"/>
          <w:sz w:val="20"/>
          <w:szCs w:val="20"/>
          <w:lang w:val="en-IN" w:bidi="hi-IN"/>
        </w:rPr>
        <w:t>Introduction, Interference due to division of wave front: Fresnel’s Biprism, Interference due to division of amplitude: wedge shaped film, Newton’s rings.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Diffraction: </w:t>
      </w:r>
      <w:r w:rsidRPr="00045790">
        <w:rPr>
          <w:rFonts w:ascii="Times New Roman" w:eastAsia="Calibri" w:hAnsi="Times New Roman" w:cs="Mangal"/>
          <w:sz w:val="20"/>
          <w:szCs w:val="20"/>
          <w:lang w:val="en-IN" w:bidi="hi-IN"/>
        </w:rPr>
        <w:t xml:space="preserve">Introduction, Difference between Fresnel and Fraunhofer diffraction, Single slit diffraction, Transmission diffraction grating, Absent spectra. </w:t>
      </w:r>
    </w:p>
    <w:p w:rsidR="00045790" w:rsidRPr="00045790" w:rsidRDefault="00045790" w:rsidP="00045790">
      <w:pPr>
        <w:autoSpaceDE w:val="0"/>
        <w:autoSpaceDN w:val="0"/>
        <w:adjustRightInd w:val="0"/>
        <w:spacing w:after="0" w:line="240" w:lineRule="auto"/>
        <w:ind w:left="6480"/>
        <w:jc w:val="both"/>
        <w:rPr>
          <w:rFonts w:ascii="Times New Roman" w:eastAsia="Calibri" w:hAnsi="Times New Roman" w:cs="Mangal"/>
          <w:b/>
          <w:bCs/>
          <w:sz w:val="20"/>
          <w:szCs w:val="20"/>
          <w:lang w:val="en-IN" w:bidi="hi-IN"/>
        </w:rPr>
      </w:pPr>
      <w:r w:rsidRPr="00045790">
        <w:rPr>
          <w:rFonts w:ascii="Times New Roman" w:eastAsia="Calibri" w:hAnsi="Times New Roman" w:cs="Mangal"/>
          <w:sz w:val="20"/>
          <w:szCs w:val="20"/>
          <w:lang w:val="en-IN" w:bidi="hi-IN"/>
        </w:rPr>
        <w:t xml:space="preserve">         </w:t>
      </w:r>
      <w:r w:rsidRPr="00045790">
        <w:rPr>
          <w:rFonts w:ascii="Times New Roman" w:eastAsia="Calibri" w:hAnsi="Times New Roman" w:cs="Mangal"/>
          <w:b/>
          <w:sz w:val="20"/>
          <w:szCs w:val="20"/>
          <w:lang w:val="en-IN" w:bidi="hi-IN"/>
        </w:rPr>
        <w:t>[T1], [T2]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Polarization: </w:t>
      </w:r>
      <w:r w:rsidRPr="00045790">
        <w:rPr>
          <w:rFonts w:ascii="Times New Roman" w:eastAsia="Calibri" w:hAnsi="Times New Roman" w:cs="Mangal"/>
          <w:sz w:val="20"/>
          <w:szCs w:val="20"/>
          <w:lang w:val="en-IN" w:bidi="hi-IN"/>
        </w:rPr>
        <w:t>Introduction, Uniaxial crystals, Double refraction, Nicol prism, Quarter and half wave plates, Theory of production of plane, circularly and elliptically polarized lights, Specific rotation, Laurents half shade polarimeter.</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Laser: </w:t>
      </w:r>
      <w:r w:rsidRPr="00045790">
        <w:rPr>
          <w:rFonts w:ascii="Times New Roman" w:eastAsia="Calibri" w:hAnsi="Times New Roman" w:cs="Mangal"/>
          <w:sz w:val="20"/>
          <w:szCs w:val="20"/>
          <w:lang w:val="en-IN" w:bidi="hi-IN"/>
        </w:rPr>
        <w:t>Spontaneous and stimulated emissions, Einstein’s coefficients, Laser and its principle, He-Ne laser.</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Cs/>
          <w:sz w:val="20"/>
          <w:szCs w:val="20"/>
          <w:lang w:val="en-IN" w:bidi="hi-IN"/>
        </w:rPr>
      </w:pPr>
      <w:r w:rsidRPr="00045790">
        <w:rPr>
          <w:rFonts w:ascii="Times New Roman" w:eastAsia="Calibri" w:hAnsi="Times New Roman" w:cs="Mangal"/>
          <w:b/>
          <w:bCs/>
          <w:sz w:val="20"/>
          <w:szCs w:val="20"/>
          <w:lang w:val="en-IN" w:bidi="hi-IN"/>
        </w:rPr>
        <w:t xml:space="preserve">Fibre optics: </w:t>
      </w:r>
      <w:r w:rsidRPr="00045790">
        <w:rPr>
          <w:rFonts w:ascii="Times New Roman" w:eastAsia="Calibri" w:hAnsi="Times New Roman" w:cs="Mangal"/>
          <w:bCs/>
          <w:sz w:val="20"/>
          <w:szCs w:val="20"/>
          <w:lang w:val="en-IN" w:bidi="hi-IN"/>
        </w:rPr>
        <w:t>Introduction,</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Cs/>
          <w:sz w:val="20"/>
          <w:szCs w:val="20"/>
          <w:lang w:val="en-IN" w:bidi="hi-IN"/>
        </w:rPr>
        <w:t xml:space="preserve">Single mode fibre, Step index and graded index multimode fibres, Acceptance angle and numerical aperture. </w:t>
      </w:r>
      <w:r w:rsidRPr="00045790">
        <w:rPr>
          <w:rFonts w:ascii="Times New Roman" w:eastAsia="Calibri" w:hAnsi="Times New Roman" w:cs="Mangal"/>
          <w:bCs/>
          <w:sz w:val="20"/>
          <w:szCs w:val="20"/>
          <w:lang w:val="en-IN" w:bidi="hi-IN"/>
        </w:rPr>
        <w:tab/>
      </w:r>
    </w:p>
    <w:p w:rsidR="00045790" w:rsidRPr="00045790" w:rsidRDefault="00045790" w:rsidP="00045790">
      <w:pPr>
        <w:autoSpaceDE w:val="0"/>
        <w:autoSpaceDN w:val="0"/>
        <w:adjustRightInd w:val="0"/>
        <w:spacing w:after="0" w:line="240" w:lineRule="auto"/>
        <w:ind w:left="6480"/>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 xml:space="preserve">         [T1], [T2]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III</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Theory of Relativity: </w:t>
      </w:r>
      <w:r w:rsidRPr="00045790">
        <w:rPr>
          <w:rFonts w:ascii="Times New Roman" w:eastAsia="Calibri" w:hAnsi="Times New Roman" w:cs="Mangal"/>
          <w:sz w:val="20"/>
          <w:szCs w:val="20"/>
          <w:lang w:val="en-IN" w:bidi="hi-IN"/>
        </w:rPr>
        <w:t>Introduction, Frame of reference, Galilean transformation, Michelson-Morley experiment, Postulates of special theory of relativity, Lorentz transformations, Length contraction, Time dilation, Mass energy relation</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Ultrasonics: </w:t>
      </w:r>
      <w:r w:rsidRPr="00045790">
        <w:rPr>
          <w:rFonts w:ascii="Times New Roman" w:eastAsia="Calibri" w:hAnsi="Times New Roman" w:cs="Mangal"/>
          <w:bCs/>
          <w:sz w:val="20"/>
          <w:szCs w:val="20"/>
          <w:lang w:val="en-IN" w:bidi="hi-IN"/>
        </w:rPr>
        <w:t>Introduction, Production of ultrasonics by magnetostriction and Piezoelectric methods, Applications.</w:t>
      </w:r>
      <w:r w:rsidRPr="00045790">
        <w:rPr>
          <w:rFonts w:ascii="Times New Roman" w:eastAsia="Calibri" w:hAnsi="Times New Roman" w:cs="Mangal"/>
          <w:sz w:val="20"/>
          <w:szCs w:val="20"/>
          <w:lang w:val="en-IN" w:bidi="hi-IN"/>
        </w:rPr>
        <w:t xml:space="preserve"> </w:t>
      </w:r>
    </w:p>
    <w:p w:rsidR="00045790" w:rsidRPr="00045790" w:rsidRDefault="00045790" w:rsidP="00045790">
      <w:pPr>
        <w:autoSpaceDE w:val="0"/>
        <w:autoSpaceDN w:val="0"/>
        <w:adjustRightInd w:val="0"/>
        <w:spacing w:after="0" w:line="240" w:lineRule="auto"/>
        <w:ind w:left="5760" w:firstLine="720"/>
        <w:jc w:val="both"/>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 xml:space="preserve">         [T1], [T2]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IV</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045790">
        <w:rPr>
          <w:rFonts w:ascii="Times New Roman" w:eastAsia="Calibri" w:hAnsi="Times New Roman" w:cs="Mangal"/>
          <w:b/>
          <w:bCs/>
          <w:sz w:val="20"/>
          <w:szCs w:val="20"/>
          <w:lang w:val="en-IN" w:bidi="hi-IN"/>
        </w:rPr>
        <w:t xml:space="preserve">Nuclear Physics: </w:t>
      </w:r>
      <w:r w:rsidRPr="00045790">
        <w:rPr>
          <w:rFonts w:ascii="Times New Roman" w:eastAsia="Calibri" w:hAnsi="Times New Roman" w:cs="Mangal"/>
          <w:bCs/>
          <w:sz w:val="20"/>
          <w:szCs w:val="20"/>
          <w:lang w:val="en-IN" w:bidi="hi-IN"/>
        </w:rPr>
        <w:t>Introduction,</w:t>
      </w:r>
      <w:r w:rsidRPr="00045790">
        <w:rPr>
          <w:rFonts w:ascii="Times New Roman" w:eastAsia="Calibri" w:hAnsi="Times New Roman" w:cs="Mangal"/>
          <w:b/>
          <w:bCs/>
          <w:sz w:val="20"/>
          <w:szCs w:val="20"/>
          <w:lang w:val="en-IN" w:bidi="hi-IN"/>
        </w:rPr>
        <w:t xml:space="preserve"> </w:t>
      </w:r>
      <w:r w:rsidRPr="00045790">
        <w:rPr>
          <w:rFonts w:ascii="Times New Roman" w:eastAsia="Calibri" w:hAnsi="Times New Roman" w:cs="Mangal"/>
          <w:bCs/>
          <w:sz w:val="20"/>
          <w:szCs w:val="20"/>
          <w:lang w:val="en-IN" w:bidi="hi-IN"/>
        </w:rPr>
        <w:t xml:space="preserve">Radioactivity, Alpha decay, Beta decay, Gamma decay, Q value, Threshold energy, Nuclear reactions, Nuclear fission: Liquid drop model, Nuclear fusion, Particle accelerators: Linear accelerator, Cyclotron, Radiation detectors: Ionization chamber, Geiger Mueller Counter. </w:t>
      </w:r>
    </w:p>
    <w:p w:rsidR="00045790" w:rsidRPr="00045790" w:rsidRDefault="00045790" w:rsidP="00045790">
      <w:pPr>
        <w:autoSpaceDE w:val="0"/>
        <w:autoSpaceDN w:val="0"/>
        <w:adjustRightInd w:val="0"/>
        <w:spacing w:after="0" w:line="240" w:lineRule="auto"/>
        <w:ind w:left="6480" w:firstLine="720"/>
        <w:jc w:val="both"/>
        <w:rPr>
          <w:rFonts w:ascii="Times New Roman" w:eastAsia="Calibri" w:hAnsi="Times New Roman" w:cs="Mangal"/>
          <w:sz w:val="20"/>
          <w:szCs w:val="20"/>
          <w:lang w:val="en-IN" w:bidi="hi-IN"/>
        </w:rPr>
      </w:pPr>
      <w:r w:rsidRPr="00045790">
        <w:rPr>
          <w:rFonts w:ascii="Times New Roman" w:eastAsia="Calibri" w:hAnsi="Times New Roman" w:cs="Mangal"/>
          <w:b/>
          <w:sz w:val="20"/>
          <w:szCs w:val="20"/>
          <w:lang w:val="en-IN" w:bidi="hi-IN"/>
        </w:rPr>
        <w:t xml:space="preserve">    [T1]</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Arthur Beiser, ‘Concepts of Modern Physics’, [</w:t>
      </w:r>
      <w:r w:rsidRPr="00045790">
        <w:rPr>
          <w:rFonts w:ascii="Times New Roman" w:eastAsia="Calibri" w:hAnsi="Times New Roman" w:cs="Mangal"/>
          <w:color w:val="000000"/>
          <w:sz w:val="20"/>
          <w:szCs w:val="20"/>
          <w:lang w:val="en-IN" w:bidi="hi-IN"/>
        </w:rPr>
        <w:t>McGraw-Hill], 6</w:t>
      </w:r>
      <w:r w:rsidRPr="00045790">
        <w:rPr>
          <w:rFonts w:ascii="Times New Roman" w:eastAsia="Calibri" w:hAnsi="Times New Roman" w:cs="Mangal"/>
          <w:color w:val="000000"/>
          <w:sz w:val="20"/>
          <w:szCs w:val="20"/>
          <w:vertAlign w:val="superscript"/>
          <w:lang w:val="en-IN" w:bidi="hi-IN"/>
        </w:rPr>
        <w:t>th</w:t>
      </w:r>
      <w:r w:rsidRPr="00045790">
        <w:rPr>
          <w:rFonts w:ascii="Times New Roman" w:eastAsia="Calibri" w:hAnsi="Times New Roman" w:cs="Mangal"/>
          <w:color w:val="000000"/>
          <w:sz w:val="20"/>
          <w:szCs w:val="20"/>
          <w:lang w:val="en-IN" w:bidi="hi-IN"/>
        </w:rPr>
        <w:t xml:space="preserve"> Edition 2009</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A. S.Vasudeva, ‘Modern Engineering Physics’, S. Chand, 6</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Edition, 2013.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A. Ghatak  ‘Optics’ , TMH, 5</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Edition, 2013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G. Aruldhas ‘Engineering Physics’ PHI 1</w:t>
      </w:r>
      <w:r w:rsidRPr="00045790">
        <w:rPr>
          <w:rFonts w:ascii="Times New Roman" w:eastAsia="Calibri" w:hAnsi="Times New Roman" w:cs="Mangal"/>
          <w:sz w:val="20"/>
          <w:szCs w:val="20"/>
          <w:vertAlign w:val="superscript"/>
          <w:lang w:val="en-IN" w:bidi="hi-IN"/>
        </w:rPr>
        <w:t>st</w:t>
      </w:r>
      <w:r w:rsidRPr="00045790">
        <w:rPr>
          <w:rFonts w:ascii="Times New Roman" w:eastAsia="Calibri" w:hAnsi="Times New Roman" w:cs="Mangal"/>
          <w:sz w:val="20"/>
          <w:szCs w:val="20"/>
          <w:lang w:val="en-IN" w:bidi="hi-IN"/>
        </w:rPr>
        <w:t xml:space="preserve"> Edition, 2010.</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 xml:space="preserve">Fundamentals of Optics : Jenkins and White , Latest Edition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C. Kittle, “Mechanics”, Berkeley Physics Course, Vol.- 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Feynman “ The Feynman lectures on Physics Pearson Volume 3 Millennium Edition, 2013</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w:t>
      </w:r>
      <w:r w:rsidRPr="00045790">
        <w:rPr>
          <w:rFonts w:ascii="Times New Roman" w:eastAsia="Calibri" w:hAnsi="Times New Roman" w:cs="Mangal"/>
          <w:sz w:val="20"/>
          <w:szCs w:val="20"/>
          <w:lang w:val="en-IN" w:bidi="hi-IN"/>
        </w:rPr>
        <w:tab/>
        <w:t>Uma Mukhrji ‘Engineering Physics’ Narosa, 3</w:t>
      </w:r>
      <w:r w:rsidRPr="00045790">
        <w:rPr>
          <w:rFonts w:ascii="Times New Roman" w:eastAsia="Calibri" w:hAnsi="Times New Roman" w:cs="Mangal"/>
          <w:sz w:val="20"/>
          <w:szCs w:val="20"/>
          <w:vertAlign w:val="superscript"/>
          <w:lang w:val="en-IN" w:bidi="hi-IN"/>
        </w:rPr>
        <w:t>rd</w:t>
      </w:r>
      <w:r w:rsidRPr="00045790">
        <w:rPr>
          <w:rFonts w:ascii="Times New Roman" w:eastAsia="Calibri" w:hAnsi="Times New Roman" w:cs="Mangal"/>
          <w:sz w:val="20"/>
          <w:szCs w:val="20"/>
          <w:lang w:val="en-IN" w:bidi="hi-IN"/>
        </w:rPr>
        <w:t xml:space="preserve"> Edition, 2010.</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[R7].</w:t>
      </w:r>
      <w:r w:rsidRPr="00045790">
        <w:rPr>
          <w:rFonts w:ascii="Times New Roman" w:eastAsia="Calibri" w:hAnsi="Times New Roman" w:cs="Mangal"/>
          <w:sz w:val="20"/>
          <w:szCs w:val="20"/>
          <w:lang w:val="en-IN" w:bidi="hi-IN"/>
        </w:rPr>
        <w:tab/>
        <w:t>H.K. Malik &amp; A. K. Singh ‘Engineering Physics’ [</w:t>
      </w:r>
      <w:r w:rsidRPr="00045790">
        <w:rPr>
          <w:rFonts w:ascii="Times New Roman" w:eastAsia="Calibri" w:hAnsi="Times New Roman" w:cs="Mangal"/>
          <w:color w:val="000000"/>
          <w:sz w:val="20"/>
          <w:szCs w:val="20"/>
          <w:lang w:val="en-IN" w:bidi="hi-IN"/>
        </w:rPr>
        <w:t xml:space="preserve">McGraw-Hill], </w:t>
      </w:r>
      <w:r w:rsidRPr="00045790">
        <w:rPr>
          <w:rFonts w:ascii="Times New Roman" w:eastAsia="Calibri" w:hAnsi="Times New Roman" w:cs="Mangal"/>
          <w:sz w:val="20"/>
          <w:szCs w:val="20"/>
          <w:lang w:val="en-IN" w:bidi="hi-IN"/>
        </w:rPr>
        <w:t>1</w:t>
      </w:r>
      <w:r w:rsidRPr="00045790">
        <w:rPr>
          <w:rFonts w:ascii="Times New Roman" w:eastAsia="Calibri" w:hAnsi="Times New Roman" w:cs="Mangal"/>
          <w:sz w:val="20"/>
          <w:szCs w:val="20"/>
          <w:vertAlign w:val="superscript"/>
          <w:lang w:val="en-IN" w:bidi="hi-IN"/>
        </w:rPr>
        <w:t>st</w:t>
      </w:r>
      <w:r w:rsidRPr="00045790">
        <w:rPr>
          <w:rFonts w:ascii="Times New Roman" w:eastAsia="Calibri" w:hAnsi="Times New Roman" w:cs="Mangal"/>
          <w:sz w:val="20"/>
          <w:szCs w:val="20"/>
          <w:lang w:val="en-IN" w:bidi="hi-IN"/>
        </w:rPr>
        <w:t xml:space="preserve"> Edition, 2009. </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MANUFACTURING PROCESSES</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both"/>
        <w:rPr>
          <w:rFonts w:ascii="Times New Roman" w:eastAsia="Calibri" w:hAnsi="Times New Roman" w:cs="Mangal"/>
          <w:b/>
          <w:bCs/>
          <w:i/>
          <w:iCs/>
          <w:sz w:val="20"/>
          <w:szCs w:val="20"/>
          <w:lang w:val="en-IN" w:bidi="hi-IN"/>
        </w:rPr>
      </w:pPr>
      <w:r w:rsidRPr="00045790">
        <w:rPr>
          <w:rFonts w:ascii="Times New Roman" w:eastAsia="Calibri" w:hAnsi="Times New Roman" w:cs="Mangal"/>
          <w:b/>
          <w:bCs/>
          <w:sz w:val="20"/>
          <w:szCs w:val="20"/>
          <w:lang w:val="en-IN" w:bidi="hi-IN"/>
        </w:rPr>
        <w:t>Paper Code: ETME-105</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b/>
          <w:bCs/>
          <w:sz w:val="20"/>
          <w:szCs w:val="20"/>
          <w:lang w:val="en-IN" w:bidi="hi-IN"/>
        </w:rPr>
        <w:t xml:space="preserve">L </w:t>
      </w:r>
      <w:r w:rsidRPr="00045790">
        <w:rPr>
          <w:rFonts w:ascii="Times New Roman" w:eastAsia="Calibri" w:hAnsi="Times New Roman" w:cs="Mangal"/>
          <w:b/>
          <w:bCs/>
          <w:sz w:val="20"/>
          <w:szCs w:val="20"/>
          <w:lang w:val="en-IN" w:bidi="hi-IN"/>
        </w:rPr>
        <w:tab/>
        <w:t>T</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Manufacturing Processes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3</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softHyphen/>
        <w:t>0</w:t>
      </w:r>
      <w:r w:rsidRPr="00045790">
        <w:rPr>
          <w:rFonts w:ascii="Times New Roman" w:eastAsia="Calibri" w:hAnsi="Times New Roman" w:cs="Mangal"/>
          <w:b/>
          <w:bCs/>
          <w:sz w:val="20"/>
          <w:szCs w:val="20"/>
          <w:lang w:val="en-IN" w:bidi="hi-IN"/>
        </w:rPr>
        <w:tab/>
        <w:t>3</w:t>
      </w:r>
    </w:p>
    <w:p w:rsidR="00045790" w:rsidRPr="00045790" w:rsidRDefault="00045790" w:rsidP="00045790">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INSTRUCTIONS TO PAPER SETTERS: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MAXIMUM MARKS: 75</w:t>
      </w:r>
    </w:p>
    <w:p w:rsidR="00045790" w:rsidRPr="00045790" w:rsidRDefault="00045790" w:rsidP="00045790">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 </w:t>
      </w:r>
      <w:r w:rsidRPr="00045790">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045790" w:rsidRPr="00045790" w:rsidRDefault="00045790" w:rsidP="00045790">
      <w:pPr>
        <w:pBdr>
          <w:top w:val="single" w:sz="4" w:space="1" w:color="auto"/>
          <w:left w:val="single" w:sz="4" w:space="2"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2. </w:t>
      </w:r>
      <w:r w:rsidRPr="00045790">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045790" w:rsidRPr="00045790" w:rsidRDefault="00045790" w:rsidP="00045790">
      <w:pPr>
        <w:spacing w:after="0" w:line="240" w:lineRule="auto"/>
        <w:jc w:val="both"/>
        <w:rPr>
          <w:rFonts w:ascii="Times New Roman" w:eastAsia="Calibri" w:hAnsi="Times New Roman" w:cs="Mangal"/>
          <w:i/>
          <w:i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i/>
          <w:iCs/>
          <w:sz w:val="20"/>
          <w:szCs w:val="20"/>
          <w:lang w:val="en-IN" w:bidi="hi-IN"/>
        </w:rPr>
        <w:t>Objective: The Objective of the paper is to facilitate the student with the basic Manufacturing processes</w:t>
      </w:r>
      <w:r w:rsidRPr="00045790">
        <w:rPr>
          <w:rFonts w:ascii="Times New Roman" w:eastAsia="Calibri" w:hAnsi="Times New Roman" w:cs="Mangal"/>
          <w:sz w:val="20"/>
          <w:szCs w:val="20"/>
          <w:lang w:val="en-IN" w:bidi="hi-IN"/>
        </w:rPr>
        <w:t>.</w:t>
      </w:r>
    </w:p>
    <w:p w:rsidR="00045790" w:rsidRPr="00045790" w:rsidRDefault="00045790" w:rsidP="00045790">
      <w:pPr>
        <w:spacing w:after="0" w:line="240" w:lineRule="auto"/>
        <w:rPr>
          <w:rFonts w:ascii="Times New Roman" w:eastAsiaTheme="majorEastAsia" w:hAnsi="Times New Roman" w:cs="Times New Roman"/>
          <w:sz w:val="24"/>
          <w:szCs w:val="24"/>
          <w:lang w:val="en-IN" w:bidi="hi-IN"/>
        </w:rPr>
      </w:pPr>
      <w:r w:rsidRPr="00045790">
        <w:rPr>
          <w:rFonts w:ascii="Times New Roman" w:eastAsiaTheme="majorEastAsia" w:hAnsi="Times New Roman" w:cs="Times New Roman"/>
          <w:sz w:val="24"/>
          <w:szCs w:val="24"/>
          <w:lang w:val="en-IN" w:bidi="hi-IN"/>
        </w:rPr>
        <w:t>Unit-I</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b/>
          <w:bCs/>
          <w:sz w:val="20"/>
          <w:szCs w:val="20"/>
          <w:lang w:val="en-IN" w:bidi="hi-IN"/>
        </w:rPr>
        <w:t>Introduction</w:t>
      </w:r>
      <w:r w:rsidRPr="00045790">
        <w:rPr>
          <w:rFonts w:ascii="Times New Roman" w:eastAsia="Calibri" w:hAnsi="Times New Roman" w:cs="Times New Roman"/>
          <w:sz w:val="20"/>
          <w:szCs w:val="20"/>
          <w:lang w:val="en-IN" w:bidi="hi-IN"/>
        </w:rPr>
        <w:t>: Introduction of Manufacturing processes and their classification, Basic Metals &amp; Alloys : Properties and Applications. Properties of Materials: Strength, elasticity, stiffness, malleability, ductility, brittleness, toughness and hardness. Ferrous Materials: Carbon steels, its classification based on % carbon as low, mild, medium &amp; high carbon steel, its properties &amp; applications. Wrought iron. Cast iron. Alloy steels: stainless steel, tool steel. Elementary introduction to Heat- treatment of carbon steels: annealing, normalizing, quenching &amp; tempering and case- hardening.</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Non-Ferrous metals &amp; alloys: Properties and uses of various non-ferrous metals &amp; alloys and its composition</w:t>
      </w:r>
    </w:p>
    <w:p w:rsidR="00045790" w:rsidRPr="00045790" w:rsidRDefault="00045790" w:rsidP="00045790">
      <w:pPr>
        <w:spacing w:after="0" w:line="240" w:lineRule="auto"/>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such as Cu-alloys: Brass, Bronze, Al-alloys such as Duralumin.</w:t>
      </w:r>
      <w:r w:rsidRPr="00045790">
        <w:rPr>
          <w:rFonts w:ascii="Times New Roman" w:eastAsia="Calibri" w:hAnsi="Times New Roman" w:cs="Times New Roman"/>
          <w:sz w:val="20"/>
          <w:szCs w:val="20"/>
          <w:lang w:val="en-IN" w:bidi="hi-IN"/>
        </w:rPr>
        <w:br/>
      </w:r>
      <w:r w:rsidRPr="00045790">
        <w:rPr>
          <w:rFonts w:ascii="Times New Roman" w:eastAsia="Calibri" w:hAnsi="Times New Roman" w:cs="Times New Roman"/>
          <w:b/>
          <w:bCs/>
          <w:sz w:val="20"/>
          <w:szCs w:val="20"/>
          <w:lang w:val="en-IN" w:bidi="hi-IN"/>
        </w:rPr>
        <w:t>Casting Processes</w:t>
      </w:r>
      <w:r w:rsidRPr="00045790">
        <w:rPr>
          <w:rFonts w:ascii="Times New Roman" w:eastAsia="Calibri" w:hAnsi="Times New Roman" w:cs="Times New Roman"/>
          <w:sz w:val="20"/>
          <w:szCs w:val="20"/>
          <w:lang w:val="en-IN" w:bidi="hi-IN"/>
        </w:rPr>
        <w:t>:</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Principles of metal casting, Pattern materials, types and allowance, composition and properties  of moulding sand, foundry tools, concept of cores and core print, elements of gating system, description and operation of cupola, special casting processes e.g. die-casting; permanent mould casting; centrifugal casting; investment casting; casting defects.</w:t>
      </w:r>
    </w:p>
    <w:p w:rsidR="00045790" w:rsidRPr="00045790" w:rsidRDefault="00045790" w:rsidP="00045790">
      <w:pPr>
        <w:spacing w:after="0" w:line="240" w:lineRule="auto"/>
        <w:ind w:left="4320" w:firstLine="720"/>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 xml:space="preserve">            </w:t>
      </w:r>
      <w:r w:rsidRPr="00045790">
        <w:rPr>
          <w:rFonts w:ascii="Times New Roman" w:eastAsia="Calibri" w:hAnsi="Times New Roman" w:cs="Times New Roman"/>
          <w:b/>
          <w:bCs/>
          <w:sz w:val="20"/>
          <w:szCs w:val="20"/>
          <w:lang w:val="en-IN" w:bidi="hi-IN"/>
        </w:rPr>
        <w:t>(</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1 , </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1,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3,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4,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5</w:t>
      </w:r>
      <w:r w:rsidRPr="00045790">
        <w:rPr>
          <w:rFonts w:ascii="Times New Roman" w:eastAsia="Calibri" w:hAnsi="Times New Roman" w:cs="Times New Roman"/>
          <w:b/>
          <w:sz w:val="20"/>
          <w:szCs w:val="20"/>
          <w:lang w:val="en-IN" w:bidi="hi-IN"/>
        </w:rPr>
        <w:t>)</w:t>
      </w:r>
      <w:r w:rsidRPr="00045790">
        <w:rPr>
          <w:rFonts w:ascii="Times New Roman" w:eastAsia="Calibri" w:hAnsi="Times New Roman" w:cs="Times New Roman"/>
          <w:b/>
          <w:bCs/>
          <w:sz w:val="20"/>
          <w:szCs w:val="20"/>
          <w:lang w:val="en-IN" w:bidi="hi-IN"/>
        </w:rPr>
        <w:t xml:space="preserve"> [No. of Hrs.12]</w:t>
      </w:r>
    </w:p>
    <w:p w:rsidR="00045790" w:rsidRPr="00045790" w:rsidRDefault="00045790" w:rsidP="00045790">
      <w:pPr>
        <w:spacing w:after="0" w:line="240" w:lineRule="auto"/>
        <w:jc w:val="both"/>
        <w:rPr>
          <w:rFonts w:ascii="Times New Roman" w:eastAsia="Calibri" w:hAnsi="Times New Roman" w:cs="Times New Roman"/>
          <w:b/>
          <w:bCs/>
          <w:sz w:val="20"/>
          <w:szCs w:val="20"/>
          <w:lang w:val="en-IN" w:bidi="hi-IN"/>
        </w:rPr>
      </w:pPr>
      <w:r w:rsidRPr="00045790">
        <w:rPr>
          <w:rFonts w:ascii="Times New Roman" w:eastAsia="Calibri" w:hAnsi="Times New Roman" w:cs="Times New Roman"/>
          <w:b/>
          <w:bCs/>
          <w:sz w:val="20"/>
          <w:szCs w:val="20"/>
          <w:lang w:val="en-IN" w:bidi="hi-IN"/>
        </w:rPr>
        <w:t>UNIT-II</w:t>
      </w:r>
    </w:p>
    <w:p w:rsidR="00045790" w:rsidRPr="00045790" w:rsidRDefault="00045790" w:rsidP="00045790">
      <w:pPr>
        <w:spacing w:after="0" w:line="240" w:lineRule="auto"/>
        <w:jc w:val="both"/>
        <w:rPr>
          <w:rFonts w:ascii="Times New Roman" w:eastAsia="Calibri" w:hAnsi="Times New Roman" w:cs="Times New Roman"/>
          <w:b/>
          <w:bCs/>
          <w:sz w:val="20"/>
          <w:szCs w:val="20"/>
          <w:lang w:val="en-IN" w:bidi="hi-IN"/>
        </w:rPr>
      </w:pPr>
      <w:r w:rsidRPr="00045790">
        <w:rPr>
          <w:rFonts w:ascii="Times New Roman" w:eastAsia="Calibri" w:hAnsi="Times New Roman" w:cs="Times New Roman"/>
          <w:b/>
          <w:bCs/>
          <w:sz w:val="20"/>
          <w:szCs w:val="20"/>
          <w:lang w:val="en-IN" w:bidi="hi-IN"/>
        </w:rPr>
        <w:t>Smithy and Forging:</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Hot working and cold working, Forging tools and equipments, Forging operations, Forging types: Smith forging, Drop forging, Press forging, Machine forging; Forging defects; Extrusion, wire drawing, swaging.</w:t>
      </w:r>
    </w:p>
    <w:p w:rsidR="00045790" w:rsidRPr="00045790" w:rsidRDefault="00045790" w:rsidP="00045790">
      <w:pPr>
        <w:keepNext/>
        <w:spacing w:after="0" w:line="240" w:lineRule="auto"/>
        <w:jc w:val="center"/>
        <w:outlineLvl w:val="0"/>
        <w:rPr>
          <w:rFonts w:ascii="Times New Roman" w:eastAsia="Times New Roman" w:hAnsi="Times New Roman" w:cs="Times New Roman"/>
          <w:b/>
          <w:bCs/>
          <w:caps/>
          <w:sz w:val="20"/>
          <w:szCs w:val="20"/>
          <w:u w:val="single"/>
          <w:lang w:val="en-AU"/>
        </w:rPr>
      </w:pPr>
      <w:r w:rsidRPr="00045790">
        <w:rPr>
          <w:rFonts w:ascii="Times New Roman" w:eastAsia="Times New Roman" w:hAnsi="Times New Roman" w:cs="Times New Roman"/>
          <w:b/>
          <w:bCs/>
          <w:caps/>
          <w:sz w:val="20"/>
          <w:szCs w:val="20"/>
          <w:u w:val="single"/>
        </w:rPr>
        <w:t>Bench Work and Fitting:</w:t>
      </w:r>
    </w:p>
    <w:p w:rsidR="00045790" w:rsidRPr="00045790" w:rsidRDefault="00045790" w:rsidP="00045790">
      <w:pPr>
        <w:spacing w:after="0" w:line="240" w:lineRule="auto"/>
        <w:rPr>
          <w:rFonts w:ascii="Times New Roman" w:eastAsia="Times New Roman" w:hAnsi="Times New Roman" w:cs="Times New Roman"/>
          <w:color w:val="000000"/>
          <w:sz w:val="20"/>
          <w:szCs w:val="20"/>
          <w:lang w:val="en-AU"/>
        </w:rPr>
      </w:pPr>
      <w:r w:rsidRPr="00045790">
        <w:rPr>
          <w:rFonts w:ascii="Times New Roman" w:eastAsia="Times New Roman" w:hAnsi="Times New Roman" w:cs="Times New Roman"/>
          <w:color w:val="000000"/>
          <w:sz w:val="20"/>
          <w:szCs w:val="20"/>
          <w:lang w:val="en-AU"/>
        </w:rPr>
        <w:t>Fitting shop tools, operation: Fitting; sawing; chipping; thread cutting (with taps and dies);</w:t>
      </w:r>
    </w:p>
    <w:p w:rsidR="00045790" w:rsidRPr="00045790" w:rsidRDefault="00045790" w:rsidP="00045790">
      <w:pPr>
        <w:spacing w:after="0" w:line="240" w:lineRule="auto"/>
        <w:jc w:val="both"/>
        <w:rPr>
          <w:rFonts w:ascii="Times New Roman" w:eastAsia="Calibri" w:hAnsi="Times New Roman" w:cs="Times New Roman"/>
          <w:sz w:val="20"/>
          <w:szCs w:val="20"/>
          <w:lang w:val="en-AU" w:bidi="hi-IN"/>
        </w:rPr>
      </w:pPr>
      <w:r w:rsidRPr="00045790">
        <w:rPr>
          <w:rFonts w:ascii="Times New Roman" w:eastAsia="Calibri" w:hAnsi="Times New Roman" w:cs="Times New Roman"/>
          <w:sz w:val="20"/>
          <w:szCs w:val="20"/>
          <w:lang w:val="en-AU" w:bidi="hi-IN"/>
        </w:rPr>
        <w:t xml:space="preserve">Marking and marking tools. </w:t>
      </w:r>
      <w:r w:rsidRPr="00045790">
        <w:rPr>
          <w:rFonts w:ascii="Times New Roman" w:eastAsia="Calibri" w:hAnsi="Times New Roman" w:cs="Times New Roman"/>
          <w:sz w:val="20"/>
          <w:szCs w:val="20"/>
          <w:lang w:val="en-AU" w:bidi="hi-IN"/>
        </w:rPr>
        <w:tab/>
      </w:r>
      <w:r w:rsidRPr="00045790">
        <w:rPr>
          <w:rFonts w:ascii="Times New Roman" w:eastAsia="Calibri" w:hAnsi="Times New Roman" w:cs="Times New Roman"/>
          <w:sz w:val="20"/>
          <w:szCs w:val="20"/>
          <w:lang w:val="en-AU" w:bidi="hi-IN"/>
        </w:rPr>
        <w:tab/>
      </w:r>
      <w:r w:rsidRPr="00045790">
        <w:rPr>
          <w:rFonts w:ascii="Times New Roman" w:eastAsia="Calibri" w:hAnsi="Times New Roman" w:cs="Times New Roman"/>
          <w:sz w:val="20"/>
          <w:szCs w:val="20"/>
          <w:lang w:val="en-AU" w:bidi="hi-IN"/>
        </w:rPr>
        <w:tab/>
      </w:r>
      <w:r w:rsidRPr="00045790">
        <w:rPr>
          <w:rFonts w:ascii="Times New Roman" w:eastAsia="Calibri" w:hAnsi="Times New Roman" w:cs="Times New Roman"/>
          <w:sz w:val="20"/>
          <w:szCs w:val="20"/>
          <w:lang w:val="en-AU" w:bidi="hi-IN"/>
        </w:rPr>
        <w:tab/>
        <w:t xml:space="preserve"> </w:t>
      </w:r>
    </w:p>
    <w:p w:rsidR="00045790" w:rsidRPr="00045790" w:rsidRDefault="00045790" w:rsidP="00045790">
      <w:pPr>
        <w:spacing w:after="0" w:line="240" w:lineRule="auto"/>
        <w:ind w:left="5040"/>
        <w:jc w:val="both"/>
        <w:rPr>
          <w:rFonts w:ascii="Times New Roman" w:eastAsia="Calibri" w:hAnsi="Times New Roman" w:cs="Times New Roman"/>
          <w:b/>
          <w:sz w:val="20"/>
          <w:szCs w:val="20"/>
          <w:lang w:val="en-IN" w:bidi="hi-IN"/>
        </w:rPr>
      </w:pPr>
      <w:r w:rsidRPr="00045790">
        <w:rPr>
          <w:rFonts w:ascii="Times New Roman" w:eastAsia="Calibri" w:hAnsi="Times New Roman" w:cs="Times New Roman"/>
          <w:sz w:val="20"/>
          <w:szCs w:val="20"/>
          <w:lang w:val="en-AU" w:bidi="hi-IN"/>
        </w:rPr>
        <w:t xml:space="preserve">           </w:t>
      </w:r>
      <w:r w:rsidRPr="00045790">
        <w:rPr>
          <w:rFonts w:ascii="Times New Roman" w:eastAsia="Calibri" w:hAnsi="Times New Roman" w:cs="Times New Roman"/>
          <w:b/>
          <w:bCs/>
          <w:sz w:val="20"/>
          <w:szCs w:val="20"/>
          <w:lang w:val="en-IN" w:bidi="hi-IN"/>
        </w:rPr>
        <w:t>(</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1 , </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1,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3,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4,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5</w:t>
      </w:r>
      <w:r w:rsidRPr="00045790">
        <w:rPr>
          <w:rFonts w:ascii="Times New Roman" w:eastAsia="Calibri" w:hAnsi="Times New Roman" w:cs="Times New Roman"/>
          <w:b/>
          <w:sz w:val="20"/>
          <w:szCs w:val="20"/>
          <w:lang w:val="en-IN" w:bidi="hi-IN"/>
        </w:rPr>
        <w:t>)</w:t>
      </w:r>
      <w:r w:rsidRPr="00045790">
        <w:rPr>
          <w:rFonts w:ascii="Times New Roman" w:eastAsia="Calibri" w:hAnsi="Times New Roman" w:cs="Times New Roman"/>
          <w:b/>
          <w:bCs/>
          <w:sz w:val="20"/>
          <w:szCs w:val="20"/>
          <w:lang w:val="en-AU" w:bidi="hi-IN"/>
        </w:rPr>
        <w:t xml:space="preserve"> [No. of Hrs. 12]</w:t>
      </w:r>
    </w:p>
    <w:p w:rsidR="00045790" w:rsidRPr="00045790" w:rsidRDefault="00045790" w:rsidP="00045790">
      <w:pPr>
        <w:spacing w:after="0" w:line="240" w:lineRule="auto"/>
        <w:rPr>
          <w:rFonts w:ascii="Times New Roman" w:eastAsiaTheme="majorEastAsia" w:hAnsi="Times New Roman" w:cs="Times New Roman"/>
          <w:sz w:val="24"/>
          <w:szCs w:val="24"/>
          <w:lang w:val="en-IN" w:bidi="hi-IN"/>
        </w:rPr>
      </w:pPr>
      <w:r w:rsidRPr="00045790">
        <w:rPr>
          <w:rFonts w:ascii="Times New Roman" w:eastAsiaTheme="majorEastAsia" w:hAnsi="Times New Roman" w:cs="Times New Roman"/>
          <w:sz w:val="24"/>
          <w:szCs w:val="24"/>
          <w:lang w:val="en-IN" w:bidi="hi-IN"/>
        </w:rPr>
        <w:t>Unit-III</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b/>
          <w:bCs/>
          <w:sz w:val="20"/>
          <w:szCs w:val="20"/>
          <w:lang w:val="en-IN" w:bidi="hi-IN"/>
        </w:rPr>
        <w:t xml:space="preserve">Metal joining: </w:t>
      </w:r>
      <w:r w:rsidRPr="00045790">
        <w:rPr>
          <w:rFonts w:ascii="Times New Roman" w:eastAsia="Calibri" w:hAnsi="Times New Roman" w:cs="Times New Roman"/>
          <w:sz w:val="20"/>
          <w:szCs w:val="20"/>
          <w:lang w:val="en-IN" w:bidi="hi-IN"/>
        </w:rPr>
        <w:t>Welding principles, classification of welding techniques, Oxyacetylene Gas welding, equipment and field of application, Arc-welding, metal arc, Carbon arc welding, submerged arc welding and atomic hydrogen welding, TIG and MIG welding, Electric resistance welding: spot; seam; flash; butt and percussion welding, Flux: composition; properties and function, Electrodes, Types of joints and edge preparation, Brazing and soldering, welding defects.</w:t>
      </w:r>
      <w:r w:rsidRPr="00045790">
        <w:rPr>
          <w:rFonts w:ascii="Times New Roman" w:eastAsia="Calibri" w:hAnsi="Times New Roman" w:cs="Times New Roman"/>
          <w:sz w:val="20"/>
          <w:szCs w:val="20"/>
          <w:lang w:val="en-IN" w:bidi="hi-IN"/>
        </w:rPr>
        <w:tab/>
      </w:r>
      <w:r w:rsidRPr="00045790">
        <w:rPr>
          <w:rFonts w:ascii="Times New Roman" w:eastAsia="Calibri" w:hAnsi="Times New Roman" w:cs="Times New Roman"/>
          <w:sz w:val="20"/>
          <w:szCs w:val="20"/>
          <w:lang w:val="en-IN" w:bidi="hi-IN"/>
        </w:rPr>
        <w:tab/>
      </w:r>
      <w:r w:rsidRPr="00045790">
        <w:rPr>
          <w:rFonts w:ascii="Times New Roman" w:eastAsia="Calibri" w:hAnsi="Times New Roman" w:cs="Times New Roman"/>
          <w:sz w:val="20"/>
          <w:szCs w:val="20"/>
          <w:lang w:val="en-IN" w:bidi="hi-IN"/>
        </w:rPr>
        <w:tab/>
      </w:r>
    </w:p>
    <w:p w:rsidR="00045790" w:rsidRPr="00045790" w:rsidRDefault="00045790" w:rsidP="00045790">
      <w:pPr>
        <w:spacing w:after="0" w:line="240" w:lineRule="auto"/>
        <w:ind w:left="5040"/>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b/>
          <w:bCs/>
          <w:sz w:val="20"/>
          <w:szCs w:val="20"/>
          <w:lang w:val="en-IN" w:bidi="hi-IN"/>
        </w:rPr>
        <w:t xml:space="preserve">            (</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1 , </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1,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3,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4,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5</w:t>
      </w:r>
      <w:r w:rsidRPr="00045790">
        <w:rPr>
          <w:rFonts w:ascii="Times New Roman" w:eastAsia="Calibri" w:hAnsi="Times New Roman" w:cs="Times New Roman"/>
          <w:b/>
          <w:sz w:val="20"/>
          <w:szCs w:val="20"/>
          <w:lang w:val="en-IN" w:bidi="hi-IN"/>
        </w:rPr>
        <w:t>)</w:t>
      </w:r>
      <w:r w:rsidRPr="00045790">
        <w:rPr>
          <w:rFonts w:ascii="Times New Roman" w:eastAsia="Calibri" w:hAnsi="Times New Roman" w:cs="Times New Roman"/>
          <w:b/>
          <w:bCs/>
          <w:sz w:val="20"/>
          <w:szCs w:val="20"/>
          <w:lang w:val="en-IN" w:bidi="hi-IN"/>
        </w:rPr>
        <w:t>[No. of Hrs. 12]</w:t>
      </w:r>
    </w:p>
    <w:p w:rsidR="00045790" w:rsidRPr="00045790" w:rsidRDefault="00045790" w:rsidP="00045790">
      <w:pPr>
        <w:spacing w:after="0" w:line="240" w:lineRule="auto"/>
        <w:rPr>
          <w:rFonts w:ascii="Times New Roman" w:eastAsiaTheme="majorEastAsia" w:hAnsi="Times New Roman" w:cs="Times New Roman"/>
          <w:sz w:val="24"/>
          <w:szCs w:val="24"/>
          <w:lang w:val="en-IN" w:bidi="hi-IN"/>
        </w:rPr>
      </w:pPr>
      <w:r w:rsidRPr="00045790">
        <w:rPr>
          <w:rFonts w:ascii="Times New Roman" w:eastAsiaTheme="majorEastAsia" w:hAnsi="Times New Roman" w:cs="Times New Roman"/>
          <w:sz w:val="24"/>
          <w:szCs w:val="24"/>
          <w:lang w:val="en-IN" w:bidi="hi-IN"/>
        </w:rPr>
        <w:t>Unit-IV</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b/>
          <w:bCs/>
          <w:sz w:val="20"/>
          <w:szCs w:val="20"/>
          <w:lang w:val="en-IN" w:bidi="hi-IN"/>
        </w:rPr>
        <w:t>Sheet Metal Work</w:t>
      </w:r>
      <w:r w:rsidRPr="00045790">
        <w:rPr>
          <w:rFonts w:ascii="Times New Roman" w:eastAsia="Calibri" w:hAnsi="Times New Roman" w:cs="Times New Roman"/>
          <w:sz w:val="20"/>
          <w:szCs w:val="20"/>
          <w:lang w:val="en-IN" w:bidi="hi-IN"/>
        </w:rPr>
        <w:t>: </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Tools and equipments used in sheet metal work, metals used for sheets, standard specification for sheets, Types of sheet metal operations: shearing, drawing, bending. Other operations like spinning, stretch forming, embossing and coining.</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b/>
          <w:bCs/>
          <w:sz w:val="20"/>
          <w:szCs w:val="20"/>
          <w:lang w:val="en-IN" w:bidi="hi-IN"/>
        </w:rPr>
        <w:t>Powder Metallurgy:</w:t>
      </w:r>
      <w:r w:rsidRPr="00045790">
        <w:rPr>
          <w:rFonts w:ascii="Times New Roman" w:eastAsia="Calibri" w:hAnsi="Times New Roman" w:cs="Times New Roman"/>
          <w:sz w:val="20"/>
          <w:szCs w:val="20"/>
          <w:lang w:val="en-IN" w:bidi="hi-IN"/>
        </w:rPr>
        <w:t xml:space="preserve"> Introduction of powder metallurgy process: powder production, blending, compaction, sintering.</w:t>
      </w:r>
    </w:p>
    <w:p w:rsidR="00045790" w:rsidRPr="00045790" w:rsidRDefault="00045790" w:rsidP="00045790">
      <w:pPr>
        <w:spacing w:after="0" w:line="240" w:lineRule="auto"/>
        <w:ind w:left="4320" w:firstLine="720"/>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b/>
          <w:bCs/>
          <w:sz w:val="20"/>
          <w:szCs w:val="20"/>
          <w:lang w:val="en-IN" w:bidi="hi-IN"/>
        </w:rPr>
        <w:t xml:space="preserve">            (</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1 , </w:t>
      </w:r>
      <w:r w:rsidRPr="00045790">
        <w:rPr>
          <w:rFonts w:ascii="Times New Roman" w:eastAsia="Calibri" w:hAnsi="Times New Roman" w:cs="Times New Roman"/>
          <w:b/>
          <w:sz w:val="20"/>
          <w:szCs w:val="20"/>
          <w:lang w:val="en-IN" w:bidi="hi-IN"/>
        </w:rPr>
        <w:t>T</w:t>
      </w:r>
      <w:r w:rsidRPr="00045790">
        <w:rPr>
          <w:rFonts w:ascii="Times New Roman" w:eastAsia="Calibri" w:hAnsi="Times New Roman" w:cs="Times New Roman"/>
          <w:b/>
          <w:sz w:val="20"/>
          <w:szCs w:val="20"/>
          <w:lang w:val="en-IN" w:bidi="hi-IN"/>
        </w:rPr>
        <w:softHyphen/>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1,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2,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3,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 xml:space="preserve">4, </w:t>
      </w:r>
      <w:r w:rsidRPr="00045790">
        <w:rPr>
          <w:rFonts w:ascii="Times New Roman" w:eastAsia="Calibri" w:hAnsi="Times New Roman" w:cs="Times New Roman"/>
          <w:b/>
          <w:sz w:val="20"/>
          <w:szCs w:val="20"/>
          <w:lang w:val="en-IN" w:bidi="hi-IN"/>
        </w:rPr>
        <w:t>R</w:t>
      </w:r>
      <w:r w:rsidRPr="00045790">
        <w:rPr>
          <w:rFonts w:ascii="Times New Roman" w:eastAsia="Calibri" w:hAnsi="Times New Roman" w:cs="Times New Roman"/>
          <w:b/>
          <w:sz w:val="20"/>
          <w:szCs w:val="20"/>
          <w:vertAlign w:val="subscript"/>
          <w:lang w:val="en-IN" w:bidi="hi-IN"/>
        </w:rPr>
        <w:t>5</w:t>
      </w:r>
      <w:r w:rsidRPr="00045790">
        <w:rPr>
          <w:rFonts w:ascii="Times New Roman" w:eastAsia="Calibri" w:hAnsi="Times New Roman" w:cs="Times New Roman"/>
          <w:b/>
          <w:sz w:val="20"/>
          <w:szCs w:val="20"/>
          <w:lang w:val="en-IN" w:bidi="hi-IN"/>
        </w:rPr>
        <w:t>)</w:t>
      </w:r>
      <w:r w:rsidRPr="00045790">
        <w:rPr>
          <w:rFonts w:ascii="Times New Roman" w:eastAsia="Calibri" w:hAnsi="Times New Roman" w:cs="Times New Roman"/>
          <w:b/>
          <w:bCs/>
          <w:sz w:val="20"/>
          <w:szCs w:val="20"/>
          <w:lang w:val="en-IN" w:bidi="hi-IN"/>
        </w:rPr>
        <w:t>[No. of Hrs. 12]</w:t>
      </w:r>
    </w:p>
    <w:p w:rsidR="00045790" w:rsidRPr="00045790" w:rsidRDefault="00045790" w:rsidP="00045790">
      <w:pPr>
        <w:spacing w:after="0" w:line="240" w:lineRule="auto"/>
        <w:jc w:val="both"/>
        <w:rPr>
          <w:rFonts w:ascii="Times New Roman" w:eastAsia="Calibri" w:hAnsi="Times New Roman" w:cs="Times New Roman"/>
          <w:b/>
          <w:bCs/>
          <w:sz w:val="20"/>
          <w:szCs w:val="20"/>
          <w:lang w:val="en-IN" w:bidi="hi-IN"/>
        </w:rPr>
      </w:pPr>
      <w:r w:rsidRPr="00045790">
        <w:rPr>
          <w:rFonts w:ascii="Times New Roman" w:eastAsia="Calibri" w:hAnsi="Times New Roman" w:cs="Times New Roman"/>
          <w:b/>
          <w:bCs/>
          <w:sz w:val="20"/>
          <w:szCs w:val="20"/>
          <w:lang w:val="en-IN" w:bidi="hi-IN"/>
        </w:rPr>
        <w:t>Text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Manufacturing Process by Raghuvanshi.(Dhanpat Rai and Co.)</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Manufacturing Technology by P.N.Rao (TMH publications)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Reference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Workshop Technology by Hazra-Chowdhary (Media Promoters and Publishers Pvt. Ltd.)</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Production Engineering by R.K.Jain (Khanna Publishers)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Workshop Technology by Chapman (Elsevier Butterworth-Heinemann)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vertAlign w:val="subscript"/>
          <w:lang w:val="en-IN" w:bidi="hi-IN"/>
        </w:rPr>
        <w:t>.</w:t>
      </w:r>
      <w:r w:rsidRPr="00045790">
        <w:rPr>
          <w:rFonts w:ascii="Times New Roman" w:eastAsia="Calibri" w:hAnsi="Times New Roman" w:cs="Mangal"/>
          <w:sz w:val="20"/>
          <w:szCs w:val="20"/>
          <w:vertAlign w:val="subscript"/>
          <w:lang w:val="en-IN" w:bidi="hi-IN"/>
        </w:rPr>
        <w:tab/>
      </w:r>
      <w:r w:rsidRPr="00045790">
        <w:rPr>
          <w:rFonts w:ascii="Times New Roman" w:eastAsia="Calibri" w:hAnsi="Times New Roman" w:cs="Mangal"/>
          <w:sz w:val="20"/>
          <w:szCs w:val="20"/>
          <w:lang w:val="en-IN" w:bidi="hi-IN"/>
        </w:rPr>
        <w:t>Fundamentals of Modern Manufacturing by  Mikell P. Groover (Wiley India Edition)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vertAlign w:val="subscript"/>
          <w:lang w:val="en-IN" w:bidi="hi-IN"/>
        </w:rPr>
        <w:t>.</w:t>
      </w:r>
      <w:r w:rsidRPr="00045790">
        <w:rPr>
          <w:rFonts w:ascii="Times New Roman" w:eastAsia="Calibri" w:hAnsi="Times New Roman" w:cs="Mangal"/>
          <w:sz w:val="20"/>
          <w:szCs w:val="20"/>
          <w:vertAlign w:val="subscript"/>
          <w:lang w:val="en-IN" w:bidi="hi-IN"/>
        </w:rPr>
        <w:tab/>
      </w:r>
      <w:r w:rsidRPr="00045790">
        <w:rPr>
          <w:rFonts w:ascii="Times New Roman" w:eastAsia="Calibri" w:hAnsi="Times New Roman" w:cs="Mangal"/>
          <w:sz w:val="20"/>
          <w:szCs w:val="20"/>
          <w:lang w:val="en-IN" w:bidi="hi-IN"/>
        </w:rPr>
        <w:t>Manufacturing Processes for Engineering Materials by Kalpakjian and Schmid (Pearson)</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sz w:val="20"/>
          <w:szCs w:val="20"/>
          <w:u w:val="single"/>
          <w:lang w:val="en-AU" w:bidi="hi-IN"/>
        </w:rPr>
        <w:lastRenderedPageBreak/>
        <w:t>ELECTRICAL TECHNOLOGY</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Paper Code: ETEE-107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t>L          T          C</w:t>
      </w:r>
      <w:r w:rsidRPr="00045790">
        <w:rPr>
          <w:rFonts w:ascii="Times New Roman" w:eastAsia="Calibri" w:hAnsi="Times New Roman" w:cs="Mangal"/>
          <w:b/>
          <w:bCs/>
          <w:sz w:val="20"/>
          <w:szCs w:val="20"/>
          <w:lang w:val="en-IN" w:bidi="hi-IN"/>
        </w:rPr>
        <w:tab/>
        <w:t xml:space="preserve">             Paper : </w:t>
      </w:r>
      <w:r w:rsidRPr="00045790">
        <w:rPr>
          <w:rFonts w:ascii="Times New Roman" w:eastAsia="Calibri" w:hAnsi="Times New Roman" w:cs="Mangal"/>
          <w:b/>
          <w:sz w:val="20"/>
          <w:szCs w:val="20"/>
          <w:lang w:val="en-AU" w:bidi="hi-IN"/>
        </w:rPr>
        <w:t>Electrical Technology</w:t>
      </w:r>
      <w:r w:rsidRPr="00045790">
        <w:rPr>
          <w:rFonts w:ascii="Times New Roman" w:eastAsia="Calibri" w:hAnsi="Times New Roman" w:cs="Mangal"/>
          <w:b/>
          <w:sz w:val="20"/>
          <w:szCs w:val="20"/>
          <w:lang w:val="en-AU" w:bidi="hi-IN"/>
        </w:rPr>
        <w:tab/>
      </w:r>
      <w:r w:rsidRPr="00045790">
        <w:rPr>
          <w:rFonts w:ascii="Times New Roman" w:eastAsia="Calibri" w:hAnsi="Times New Roman" w:cs="Mangal"/>
          <w:b/>
          <w:sz w:val="20"/>
          <w:szCs w:val="20"/>
          <w:lang w:val="en-AU" w:bidi="hi-IN"/>
        </w:rPr>
        <w:tab/>
      </w:r>
      <w:r w:rsidRPr="00045790">
        <w:rPr>
          <w:rFonts w:ascii="Times New Roman" w:eastAsia="Calibri" w:hAnsi="Times New Roman" w:cs="Mangal"/>
          <w:b/>
          <w:sz w:val="20"/>
          <w:szCs w:val="20"/>
          <w:lang w:val="en-AU" w:bidi="hi-IN"/>
        </w:rPr>
        <w:tab/>
      </w:r>
      <w:r w:rsidRPr="00045790">
        <w:rPr>
          <w:rFonts w:ascii="Times New Roman" w:eastAsia="Calibri" w:hAnsi="Times New Roman" w:cs="Mangal"/>
          <w:b/>
          <w:sz w:val="20"/>
          <w:szCs w:val="20"/>
          <w:lang w:val="en-AU" w:bidi="hi-IN"/>
        </w:rPr>
        <w:tab/>
      </w:r>
      <w:r w:rsidRPr="00045790">
        <w:rPr>
          <w:rFonts w:ascii="Times New Roman" w:eastAsia="Calibri" w:hAnsi="Times New Roman" w:cs="Mangal"/>
          <w:b/>
          <w:sz w:val="20"/>
          <w:szCs w:val="20"/>
          <w:lang w:val="en-AU" w:bidi="hi-IN"/>
        </w:rPr>
        <w:tab/>
      </w:r>
      <w:r w:rsidRPr="00045790">
        <w:rPr>
          <w:rFonts w:ascii="Times New Roman" w:eastAsia="Calibri" w:hAnsi="Times New Roman" w:cs="Mangal"/>
          <w:b/>
          <w:sz w:val="20"/>
          <w:szCs w:val="20"/>
          <w:lang w:val="en-AU" w:bidi="hi-IN"/>
        </w:rPr>
        <w:tab/>
        <w:t xml:space="preserve">             </w:t>
      </w:r>
      <w:r w:rsidRPr="00045790">
        <w:rPr>
          <w:rFonts w:ascii="Times New Roman" w:eastAsia="Calibri" w:hAnsi="Times New Roman" w:cs="Mangal"/>
          <w:b/>
          <w:sz w:val="20"/>
          <w:szCs w:val="20"/>
          <w:lang w:val="en-AU" w:bidi="hi-IN"/>
        </w:rPr>
        <w:tab/>
      </w:r>
      <w:r w:rsidRPr="00045790">
        <w:rPr>
          <w:rFonts w:ascii="Times New Roman" w:eastAsia="Calibri" w:hAnsi="Times New Roman" w:cs="Mangal"/>
          <w:sz w:val="20"/>
          <w:szCs w:val="20"/>
          <w:lang w:val="en-AU" w:bidi="hi-IN"/>
        </w:rPr>
        <w:t>3          0           3</w:t>
      </w:r>
    </w:p>
    <w:p w:rsidR="00045790" w:rsidRPr="00045790" w:rsidRDefault="00684DA7" w:rsidP="00045790">
      <w:pPr>
        <w:spacing w:after="0" w:line="240" w:lineRule="auto"/>
        <w:rPr>
          <w:rFonts w:ascii="Times New Roman" w:eastAsia="Calibri" w:hAnsi="Times New Roman" w:cs="Mangal"/>
          <w:b/>
          <w:bCs/>
          <w:sz w:val="20"/>
          <w:szCs w:val="20"/>
          <w:lang w:val="en-IN" w:bidi="hi-IN"/>
        </w:rPr>
      </w:pPr>
      <w:r w:rsidRPr="00684DA7">
        <w:rPr>
          <w:rFonts w:ascii="Times New Roman" w:eastAsia="Calibri" w:hAnsi="Times New Roman" w:cs="Mangal"/>
          <w:b/>
          <w:bCs/>
          <w:noProof/>
          <w:sz w:val="20"/>
          <w:szCs w:val="20"/>
          <w:lang w:val="en-IN" w:eastAsia="en-IN" w:bidi="hi-IN"/>
        </w:rPr>
        <w:pict>
          <v:shape id="_x0000_s1158" type="#_x0000_t202" style="position:absolute;margin-left:-1.35pt;margin-top:10.05pt;width:455.75pt;height:100.15pt;z-index:251730432">
            <v:textbox>
              <w:txbxContent>
                <w:p w:rsidR="00045790" w:rsidRPr="00FD7ACC" w:rsidRDefault="00045790" w:rsidP="00045790">
                  <w:pPr>
                    <w:spacing w:after="0" w:line="240" w:lineRule="auto"/>
                    <w:rPr>
                      <w:rFonts w:ascii="Times New Roman" w:hAnsi="Times New Roman"/>
                      <w:sz w:val="20"/>
                    </w:rPr>
                  </w:pPr>
                  <w:r w:rsidRPr="00FD7ACC">
                    <w:rPr>
                      <w:rFonts w:ascii="Times New Roman" w:hAnsi="Times New Roman"/>
                      <w:b/>
                      <w:bCs/>
                      <w:sz w:val="20"/>
                    </w:rPr>
                    <w:t>INSTRUCTIONS TO PAPER SETTERS:                           </w:t>
                  </w:r>
                  <w:r>
                    <w:rPr>
                      <w:rFonts w:ascii="Times New Roman" w:hAnsi="Times New Roman"/>
                      <w:b/>
                      <w:bCs/>
                      <w:sz w:val="20"/>
                    </w:rPr>
                    <w:t xml:space="preserve">                              </w:t>
                  </w:r>
                  <w:r>
                    <w:rPr>
                      <w:rFonts w:ascii="Times New Roman" w:hAnsi="Times New Roman"/>
                      <w:b/>
                      <w:bCs/>
                      <w:sz w:val="20"/>
                    </w:rPr>
                    <w:tab/>
                    <w:t xml:space="preserve">          </w:t>
                  </w:r>
                  <w:r w:rsidRPr="00FD7ACC">
                    <w:rPr>
                      <w:rFonts w:ascii="Times New Roman" w:hAnsi="Times New Roman"/>
                      <w:b/>
                      <w:bCs/>
                      <w:sz w:val="20"/>
                    </w:rPr>
                    <w:t>M</w:t>
                  </w:r>
                  <w:r>
                    <w:rPr>
                      <w:rFonts w:ascii="Times New Roman" w:hAnsi="Times New Roman"/>
                      <w:b/>
                      <w:bCs/>
                      <w:sz w:val="20"/>
                    </w:rPr>
                    <w:t xml:space="preserve">aximum </w:t>
                  </w:r>
                  <w:r w:rsidRPr="00FD7ACC">
                    <w:rPr>
                      <w:rFonts w:ascii="Times New Roman" w:hAnsi="Times New Roman"/>
                      <w:b/>
                      <w:bCs/>
                      <w:sz w:val="20"/>
                    </w:rPr>
                    <w:t>M</w:t>
                  </w:r>
                  <w:r>
                    <w:rPr>
                      <w:rFonts w:ascii="Times New Roman" w:hAnsi="Times New Roman"/>
                      <w:b/>
                      <w:bCs/>
                      <w:sz w:val="20"/>
                    </w:rPr>
                    <w:t>arks</w:t>
                  </w:r>
                  <w:r w:rsidRPr="00FD7ACC">
                    <w:rPr>
                      <w:rFonts w:ascii="Times New Roman" w:hAnsi="Times New Roman"/>
                      <w:b/>
                      <w:bCs/>
                      <w:sz w:val="20"/>
                    </w:rPr>
                    <w:t>: 75</w:t>
                  </w:r>
                </w:p>
                <w:p w:rsidR="00045790" w:rsidRPr="00FD7ACC" w:rsidRDefault="00045790" w:rsidP="008B0F32">
                  <w:pPr>
                    <w:pStyle w:val="ListParagraph"/>
                    <w:numPr>
                      <w:ilvl w:val="0"/>
                      <w:numId w:val="66"/>
                    </w:numPr>
                    <w:ind w:left="357" w:hanging="357"/>
                    <w:jc w:val="both"/>
                    <w:rPr>
                      <w:sz w:val="20"/>
                      <w:szCs w:val="20"/>
                    </w:rPr>
                  </w:pPr>
                  <w:r w:rsidRPr="00FD7ACC">
                    <w:rPr>
                      <w:sz w:val="20"/>
                      <w:szCs w:val="20"/>
                    </w:rPr>
                    <w:t xml:space="preserve">This is first introductory course in electrical technology to the students of </w:t>
                  </w:r>
                  <w:r>
                    <w:rPr>
                      <w:sz w:val="20"/>
                      <w:szCs w:val="20"/>
                    </w:rPr>
                    <w:t xml:space="preserve">all the branches of engineering </w:t>
                  </w:r>
                  <w:r w:rsidRPr="00FD7ACC">
                    <w:rPr>
                      <w:sz w:val="20"/>
                      <w:szCs w:val="20"/>
                    </w:rPr>
                    <w:t>in first year.</w:t>
                  </w:r>
                </w:p>
                <w:p w:rsidR="00045790" w:rsidRPr="00FD7ACC" w:rsidRDefault="00045790" w:rsidP="008B0F32">
                  <w:pPr>
                    <w:pStyle w:val="ListParagraph"/>
                    <w:numPr>
                      <w:ilvl w:val="0"/>
                      <w:numId w:val="66"/>
                    </w:numPr>
                    <w:ind w:left="357" w:hanging="357"/>
                    <w:jc w:val="both"/>
                    <w:rPr>
                      <w:sz w:val="20"/>
                      <w:szCs w:val="20"/>
                    </w:rPr>
                  </w:pPr>
                  <w:r w:rsidRPr="00FD7ACC">
                    <w:rPr>
                      <w:sz w:val="20"/>
                      <w:szCs w:val="20"/>
                    </w:rPr>
                    <w:t>Question No. 1 should be compulsory and cover the entire syllabus. This question should have objective or short answer type questions. It should be of 25 marks.</w:t>
                  </w:r>
                </w:p>
                <w:p w:rsidR="00045790" w:rsidRPr="00FD7ACC" w:rsidRDefault="00045790" w:rsidP="008B0F32">
                  <w:pPr>
                    <w:pStyle w:val="ListParagraph"/>
                    <w:numPr>
                      <w:ilvl w:val="0"/>
                      <w:numId w:val="66"/>
                    </w:numPr>
                    <w:ind w:left="357" w:hanging="357"/>
                    <w:jc w:val="both"/>
                    <w:rPr>
                      <w:sz w:val="20"/>
                      <w:szCs w:val="20"/>
                    </w:rPr>
                  </w:pPr>
                  <w:r w:rsidRPr="00FD7ACC">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p w:rsidR="00045790" w:rsidRDefault="00045790" w:rsidP="00045790">
                  <w:pPr>
                    <w:spacing w:after="0" w:line="240" w:lineRule="auto"/>
                  </w:pPr>
                </w:p>
              </w:txbxContent>
            </v:textbox>
          </v:shape>
        </w:pict>
      </w: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i/>
          <w:iCs/>
          <w:sz w:val="20"/>
          <w:szCs w:val="20"/>
          <w:lang w:val="en-IN" w:bidi="hi-IN"/>
        </w:rPr>
      </w:pPr>
      <w:r w:rsidRPr="00045790">
        <w:rPr>
          <w:rFonts w:ascii="Times New Roman" w:eastAsia="Calibri" w:hAnsi="Times New Roman" w:cs="Mangal"/>
          <w:i/>
          <w:iCs/>
          <w:sz w:val="20"/>
          <w:szCs w:val="20"/>
          <w:lang w:val="en-IN" w:bidi="hi-IN"/>
        </w:rPr>
        <w:t xml:space="preserve">Objective: To provide exposure to the students in respects of the basics of different aspects of electrical engineering with emphasis on constructional, measurement and applications of various types of instruments and equipments.  </w:t>
      </w:r>
    </w:p>
    <w:p w:rsidR="00045790" w:rsidRPr="00045790" w:rsidRDefault="00045790" w:rsidP="00045790">
      <w:pPr>
        <w:spacing w:after="0" w:line="240" w:lineRule="auto"/>
        <w:rPr>
          <w:rFonts w:ascii="Times New Roman" w:eastAsia="Calibri" w:hAnsi="Times New Roman" w:cs="Mangal"/>
          <w:i/>
          <w:iCs/>
          <w:sz w:val="20"/>
          <w:szCs w:val="20"/>
          <w:lang w:val="en-IN" w:bidi="hi-IN"/>
        </w:rPr>
      </w:pPr>
    </w:p>
    <w:p w:rsidR="00045790" w:rsidRPr="00045790" w:rsidRDefault="00045790" w:rsidP="00045790">
      <w:pPr>
        <w:spacing w:after="0" w:line="240" w:lineRule="auto"/>
        <w:outlineLvl w:val="0"/>
        <w:rPr>
          <w:rFonts w:ascii="Times New Roman" w:eastAsia="Calibri" w:hAnsi="Times New Roman" w:cs="Mangal"/>
          <w:sz w:val="20"/>
          <w:szCs w:val="20"/>
          <w:lang w:val="en-IN" w:bidi="hi-IN"/>
        </w:rPr>
      </w:pPr>
      <w:r w:rsidRPr="00045790">
        <w:rPr>
          <w:rFonts w:ascii="Times New Roman" w:eastAsia="Calibri" w:hAnsi="Times New Roman" w:cs="Mangal"/>
          <w:b/>
          <w:bCs/>
          <w:kern w:val="36"/>
          <w:sz w:val="20"/>
          <w:szCs w:val="20"/>
          <w:lang w:val="en-IN" w:bidi="hi-IN"/>
        </w:rPr>
        <w:t>UNIT – I: DC</w:t>
      </w:r>
      <w:r w:rsidRPr="00045790">
        <w:rPr>
          <w:rFonts w:ascii="Times New Roman" w:eastAsia="Calibri" w:hAnsi="Times New Roman" w:cs="Mangal"/>
          <w:b/>
          <w:bCs/>
          <w:sz w:val="20"/>
          <w:szCs w:val="20"/>
          <w:lang w:val="en-IN" w:bidi="hi-IN"/>
        </w:rPr>
        <w:t xml:space="preserve"> Circuits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Introduction of Circuit parameters and energy sources (Dependent and Independent), Mesh and Nodal Analysis, Superposition, Thevenin’s, Norton’s, Reciprocity, Maximum Power Transfer and Millman’s Theorems, Star-Delta Transformation and their Applications to the Analysis of DC circuits.</w:t>
      </w:r>
    </w:p>
    <w:p w:rsidR="00045790" w:rsidRPr="00045790" w:rsidRDefault="00045790" w:rsidP="00045790">
      <w:pPr>
        <w:spacing w:after="0" w:line="240" w:lineRule="auto"/>
        <w:ind w:left="5760" w:firstLine="720"/>
        <w:jc w:val="both"/>
        <w:rPr>
          <w:rFonts w:ascii="Times New Roman" w:eastAsia="Calibri" w:hAnsi="Times New Roman" w:cs="Mangal"/>
          <w:sz w:val="20"/>
          <w:szCs w:val="20"/>
          <w:lang w:val="en-IN" w:bidi="hi-IN"/>
        </w:rPr>
      </w:pPr>
      <w:r w:rsidRPr="00045790">
        <w:rPr>
          <w:rFonts w:ascii="Times New Roman" w:eastAsia="Calibri" w:hAnsi="Times New Roman" w:cs="Mangal"/>
          <w:b/>
          <w:sz w:val="20"/>
          <w:szCs w:val="20"/>
          <w:lang w:val="en-IN" w:bidi="hi-IN"/>
        </w:rPr>
        <w:t xml:space="preserve">        [T1],[T2]</w:t>
      </w:r>
      <w:r w:rsidRPr="00045790">
        <w:rPr>
          <w:rFonts w:ascii="Times New Roman" w:eastAsia="Calibri" w:hAnsi="Times New Roman" w:cs="Mangal"/>
          <w:b/>
          <w:bCs/>
          <w:sz w:val="20"/>
          <w:szCs w:val="20"/>
          <w:lang w:val="en-IN" w:bidi="hi-IN"/>
        </w:rPr>
        <w:t>[No. of Hrs. 11]</w:t>
      </w:r>
    </w:p>
    <w:p w:rsidR="00045790" w:rsidRPr="00045790" w:rsidRDefault="00045790" w:rsidP="00045790">
      <w:pPr>
        <w:spacing w:after="0" w:line="240" w:lineRule="auto"/>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kern w:val="36"/>
          <w:sz w:val="20"/>
          <w:szCs w:val="20"/>
          <w:lang w:val="en-IN" w:bidi="hi-IN"/>
        </w:rPr>
        <w:t xml:space="preserve">UNIT – II: </w:t>
      </w:r>
      <w:r w:rsidRPr="00045790">
        <w:rPr>
          <w:rFonts w:ascii="Times New Roman" w:eastAsia="Calibri" w:hAnsi="Times New Roman" w:cs="Mangal"/>
          <w:b/>
          <w:bCs/>
          <w:sz w:val="20"/>
          <w:szCs w:val="20"/>
          <w:lang w:val="en-AU" w:bidi="hi-IN"/>
        </w:rPr>
        <w:t xml:space="preserve">A.C.Circuits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AU" w:bidi="hi-IN"/>
        </w:rPr>
        <w:t>A.C. Fundamentals, Phasor representation, Steady State  Response of Series and Parallel R-L, R-C and R-L-C circuits using j-notation, Series and Parallel resonance of RLC Circuits, Quality factor, Bandwidth, Complex Power, Introduction to balanced 3-phase circuits with Star- Delta Connections.</w:t>
      </w:r>
      <w:r w:rsidRPr="00045790">
        <w:rPr>
          <w:rFonts w:ascii="Times New Roman" w:eastAsia="Calibri" w:hAnsi="Times New Roman" w:cs="Mangal"/>
          <w:sz w:val="20"/>
          <w:szCs w:val="20"/>
          <w:lang w:val="en-IN" w:bidi="hi-IN"/>
        </w:rPr>
        <w:t xml:space="preserve"> </w:t>
      </w:r>
    </w:p>
    <w:p w:rsidR="00045790" w:rsidRPr="00045790" w:rsidRDefault="00045790" w:rsidP="00045790">
      <w:pPr>
        <w:spacing w:after="0" w:line="240" w:lineRule="auto"/>
        <w:ind w:left="6480"/>
        <w:jc w:val="both"/>
        <w:rPr>
          <w:rFonts w:ascii="Times New Roman" w:eastAsia="Calibri" w:hAnsi="Times New Roman" w:cs="Mangal"/>
          <w:sz w:val="20"/>
          <w:szCs w:val="20"/>
          <w:lang w:val="en-IN" w:bidi="hi-IN"/>
        </w:rPr>
      </w:pPr>
      <w:r w:rsidRPr="00045790">
        <w:rPr>
          <w:rFonts w:ascii="Times New Roman" w:eastAsia="Calibri" w:hAnsi="Times New Roman" w:cs="Mangal"/>
          <w:b/>
          <w:sz w:val="20"/>
          <w:szCs w:val="20"/>
          <w:lang w:val="en-IN" w:bidi="hi-IN"/>
        </w:rPr>
        <w:t xml:space="preserve">        [T1],[T2]</w:t>
      </w:r>
      <w:r w:rsidRPr="00045790">
        <w:rPr>
          <w:rFonts w:ascii="Times New Roman" w:eastAsia="Calibri" w:hAnsi="Times New Roman" w:cs="Mangal"/>
          <w:b/>
          <w:bCs/>
          <w:sz w:val="20"/>
          <w:szCs w:val="20"/>
          <w:lang w:val="en-AU" w:bidi="hi-IN"/>
        </w:rPr>
        <w:t>[No. of Hrs. 14]</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sz w:val="20"/>
          <w:szCs w:val="20"/>
          <w:lang w:val="en-IN" w:bidi="hi-IN"/>
        </w:rPr>
        <w:t> </w:t>
      </w:r>
      <w:r w:rsidRPr="00045790">
        <w:rPr>
          <w:rFonts w:ascii="Times New Roman" w:eastAsia="Calibri" w:hAnsi="Times New Roman" w:cs="Mangal"/>
          <w:b/>
          <w:bCs/>
          <w:sz w:val="20"/>
          <w:szCs w:val="20"/>
          <w:lang w:val="en-IN" w:bidi="hi-IN"/>
        </w:rPr>
        <w:t>UNIT – III: Measuring Instruments</w:t>
      </w:r>
    </w:p>
    <w:p w:rsidR="00045790" w:rsidRPr="00045790" w:rsidRDefault="00045790" w:rsidP="00045790">
      <w:pPr>
        <w:spacing w:after="0" w:line="240" w:lineRule="auto"/>
        <w:jc w:val="both"/>
        <w:rPr>
          <w:rFonts w:ascii="Times New Roman" w:eastAsia="Calibri" w:hAnsi="Times New Roman" w:cs="Mangal"/>
          <w:sz w:val="20"/>
          <w:szCs w:val="20"/>
          <w:lang w:val="en-AU" w:bidi="hi-IN"/>
        </w:rPr>
      </w:pPr>
      <w:r w:rsidRPr="00045790">
        <w:rPr>
          <w:rFonts w:ascii="Times New Roman" w:eastAsia="Calibri" w:hAnsi="Times New Roman" w:cs="Mangal"/>
          <w:sz w:val="20"/>
          <w:szCs w:val="20"/>
          <w:lang w:val="en-AU" w:bidi="hi-IN"/>
        </w:rPr>
        <w:t xml:space="preserve">Basics of measuring instruments and their types ,Working principles and applications of moving coil, moving iron  (ammeter &amp; voltmeter) and Extension of their  ranges, dynamometer- type Wattmeter , induction-type Energy Meter , Two-wattmeter method for the measurement of power in three phase circuits, Introduction to  digital voltmeter, digital Multimeter and Electronic Energy Meter.   </w:t>
      </w:r>
    </w:p>
    <w:p w:rsidR="00045790" w:rsidRPr="00045790" w:rsidRDefault="00045790" w:rsidP="00045790">
      <w:pPr>
        <w:spacing w:after="0" w:line="240" w:lineRule="auto"/>
        <w:ind w:left="5760"/>
        <w:jc w:val="right"/>
        <w:rPr>
          <w:rFonts w:ascii="Times New Roman" w:eastAsia="Calibri" w:hAnsi="Times New Roman" w:cs="Mangal"/>
          <w:sz w:val="20"/>
          <w:szCs w:val="20"/>
          <w:lang w:val="en-AU" w:bidi="hi-IN"/>
        </w:rPr>
      </w:pPr>
      <w:r w:rsidRPr="00045790">
        <w:rPr>
          <w:rFonts w:ascii="Times New Roman" w:eastAsia="Calibri" w:hAnsi="Times New Roman" w:cs="Mangal"/>
          <w:b/>
          <w:sz w:val="20"/>
          <w:szCs w:val="20"/>
          <w:lang w:val="en-IN" w:bidi="hi-IN"/>
        </w:rPr>
        <w:t>[T1],[T2],[R2]</w:t>
      </w:r>
      <w:r w:rsidRPr="00045790">
        <w:rPr>
          <w:rFonts w:ascii="Times New Roman" w:eastAsia="Calibri" w:hAnsi="Times New Roman" w:cs="Mangal"/>
          <w:b/>
          <w:bCs/>
          <w:sz w:val="20"/>
          <w:szCs w:val="20"/>
          <w:lang w:val="en-AU" w:bidi="hi-IN"/>
        </w:rPr>
        <w:t>[No. of Hrs. 11]</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 IV: Transformer and Rotating Machines</w:t>
      </w:r>
    </w:p>
    <w:p w:rsidR="00045790" w:rsidRPr="00045790" w:rsidRDefault="00045790" w:rsidP="00045790">
      <w:pPr>
        <w:spacing w:after="0" w:line="240" w:lineRule="auto"/>
        <w:jc w:val="both"/>
        <w:rPr>
          <w:rFonts w:ascii="Times New Roman" w:eastAsia="Calibri" w:hAnsi="Times New Roman" w:cs="Mangal"/>
          <w:sz w:val="20"/>
          <w:szCs w:val="20"/>
          <w:lang w:val="en-AU" w:bidi="hi-IN"/>
        </w:rPr>
      </w:pPr>
      <w:r w:rsidRPr="00045790">
        <w:rPr>
          <w:rFonts w:ascii="Times New Roman" w:eastAsia="Calibri" w:hAnsi="Times New Roman" w:cs="Mangal"/>
          <w:sz w:val="20"/>
          <w:szCs w:val="20"/>
          <w:lang w:val="en-IN" w:bidi="hi-IN"/>
        </w:rPr>
        <w:t>Fundamentals of Magnetic Circuits, Hysteresis and Eddy current losses, working principle, equivalent circuit, efficiency and voltage regulation of single phase transformer and its applications. Introduction to DC and Induction motors (both three phase and single phase), Stepper Motor and Permanent Magnet Brushless DC Motor.</w:t>
      </w:r>
      <w:r w:rsidRPr="00045790">
        <w:rPr>
          <w:rFonts w:ascii="Times New Roman" w:eastAsia="Calibri" w:hAnsi="Times New Roman" w:cs="Mangal"/>
          <w:sz w:val="20"/>
          <w:szCs w:val="20"/>
          <w:lang w:val="en-AU" w:bidi="hi-IN"/>
        </w:rPr>
        <w:t xml:space="preserve">  </w:t>
      </w:r>
    </w:p>
    <w:p w:rsidR="00045790" w:rsidRPr="00045790" w:rsidRDefault="00045790" w:rsidP="00045790">
      <w:pPr>
        <w:spacing w:after="0" w:line="240" w:lineRule="auto"/>
        <w:ind w:left="5760"/>
        <w:jc w:val="right"/>
        <w:rPr>
          <w:rFonts w:ascii="Times New Roman" w:eastAsia="Calibri" w:hAnsi="Times New Roman" w:cs="Mangal"/>
          <w:sz w:val="20"/>
          <w:szCs w:val="20"/>
          <w:lang w:val="en-IN" w:bidi="hi-IN"/>
        </w:rPr>
      </w:pPr>
      <w:r w:rsidRPr="00045790">
        <w:rPr>
          <w:rFonts w:ascii="Times New Roman" w:eastAsia="Calibri" w:hAnsi="Times New Roman" w:cs="Mangal"/>
          <w:b/>
          <w:sz w:val="20"/>
          <w:szCs w:val="20"/>
          <w:lang w:val="en-IN" w:bidi="hi-IN"/>
        </w:rPr>
        <w:t>[T1],[T2],[R2]</w:t>
      </w:r>
      <w:r w:rsidRPr="00045790">
        <w:rPr>
          <w:rFonts w:ascii="Times New Roman" w:eastAsia="Calibri" w:hAnsi="Times New Roman" w:cs="Mangal"/>
          <w:b/>
          <w:bCs/>
          <w:sz w:val="20"/>
          <w:szCs w:val="20"/>
          <w:lang w:val="en-AU" w:bidi="hi-IN"/>
        </w:rPr>
        <w:t>[No. of Hrs. 12]</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S.N Singh, “Basic Electrical Engineering” PHI India Ed 2012</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Chakrabarti, Chanda,Nath “Basic Electrical Engineering” TMH India”, Ed 2012.</w:t>
      </w:r>
    </w:p>
    <w:p w:rsidR="00045790" w:rsidRPr="00045790" w:rsidRDefault="00045790" w:rsidP="00045790">
      <w:pPr>
        <w:tabs>
          <w:tab w:val="left" w:pos="567"/>
        </w:tabs>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  Books:</w:t>
      </w:r>
    </w:p>
    <w:p w:rsidR="00045790" w:rsidRPr="00045790" w:rsidRDefault="00045790" w:rsidP="00045790">
      <w:pPr>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[R1]</w:t>
      </w:r>
      <w:r w:rsidRPr="00045790">
        <w:rPr>
          <w:rFonts w:ascii="Times New Roman" w:eastAsia="Calibri" w:hAnsi="Times New Roman" w:cs="Times New Roman"/>
          <w:sz w:val="20"/>
          <w:szCs w:val="20"/>
        </w:rPr>
        <w:tab/>
        <w:t xml:space="preserve">William Hayt “Engineering Circuit Analysis” TMH India Ed 2012 </w:t>
      </w:r>
    </w:p>
    <w:p w:rsidR="00045790" w:rsidRPr="00045790" w:rsidRDefault="00045790" w:rsidP="00045790">
      <w:pPr>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[R2]</w:t>
      </w:r>
      <w:r w:rsidRPr="00045790">
        <w:rPr>
          <w:rFonts w:ascii="Times New Roman" w:eastAsia="Calibri" w:hAnsi="Times New Roman" w:cs="Times New Roman"/>
          <w:sz w:val="20"/>
          <w:szCs w:val="20"/>
        </w:rPr>
        <w:tab/>
        <w:t>Giorgio Rizzoni “Principles and Application of Electrical Engineering” Fifth Edition TMH India.</w:t>
      </w:r>
    </w:p>
    <w:p w:rsidR="00045790" w:rsidRPr="00045790" w:rsidRDefault="00045790" w:rsidP="00045790">
      <w:pPr>
        <w:spacing w:after="0" w:line="240" w:lineRule="auto"/>
        <w:rPr>
          <w:rFonts w:ascii="Times New Roman" w:eastAsia="Calibri" w:hAnsi="Times New Roman" w:cs="Mangal"/>
          <w:b/>
          <w:bCs/>
          <w:color w:val="000000"/>
          <w:sz w:val="20"/>
          <w:szCs w:val="20"/>
          <w:u w:val="single"/>
          <w:lang w:val="fr-FR" w:bidi="hi-IN"/>
        </w:rPr>
      </w:pPr>
      <w:r w:rsidRPr="00045790">
        <w:rPr>
          <w:rFonts w:ascii="Times New Roman" w:eastAsia="Calibri" w:hAnsi="Times New Roman" w:cs="Mangal"/>
          <w:b/>
          <w:bCs/>
          <w:color w:val="000000"/>
          <w:sz w:val="20"/>
          <w:szCs w:val="20"/>
          <w:u w:val="single"/>
          <w:lang w:val="fr-FR" w:bidi="hi-IN"/>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HUMAN VALUES &amp; PROFESSIONAL ETHICS</w:t>
      </w:r>
    </w:p>
    <w:p w:rsidR="00045790" w:rsidRPr="00045790" w:rsidRDefault="00045790" w:rsidP="00045790">
      <w:pPr>
        <w:spacing w:after="0" w:line="240" w:lineRule="auto"/>
        <w:rPr>
          <w:rFonts w:ascii="Times New Roman" w:eastAsia="Calibri" w:hAnsi="Times New Roman" w:cs="Mangal"/>
          <w:b/>
          <w:bCs/>
          <w:sz w:val="20"/>
          <w:szCs w:val="20"/>
          <w:lang w:val="fr-FR" w:bidi="hi-IN"/>
        </w:rPr>
      </w:pPr>
      <w:r w:rsidRPr="00045790">
        <w:rPr>
          <w:rFonts w:ascii="Times New Roman" w:eastAsia="Calibri" w:hAnsi="Times New Roman" w:cs="Mangal"/>
          <w:b/>
          <w:bCs/>
          <w:sz w:val="20"/>
          <w:szCs w:val="20"/>
          <w:lang w:val="fr-FR" w:bidi="hi-IN"/>
        </w:rPr>
        <w:t>Paper Code: ETHS-109</w:t>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t>L</w:t>
      </w:r>
      <w:r w:rsidRPr="00045790">
        <w:rPr>
          <w:rFonts w:ascii="Times New Roman" w:eastAsia="Calibri" w:hAnsi="Times New Roman" w:cs="Mangal"/>
          <w:b/>
          <w:bCs/>
          <w:sz w:val="20"/>
          <w:szCs w:val="20"/>
          <w:lang w:val="fr-FR" w:bidi="hi-IN"/>
        </w:rPr>
        <w:tab/>
        <w:t>T</w:t>
      </w:r>
      <w:r w:rsidRPr="00045790">
        <w:rPr>
          <w:rFonts w:ascii="Times New Roman" w:eastAsia="Calibri" w:hAnsi="Times New Roman" w:cs="Mangal"/>
          <w:b/>
          <w:bCs/>
          <w:sz w:val="20"/>
          <w:szCs w:val="20"/>
          <w:lang w:val="fr-FR" w:bidi="hi-IN"/>
        </w:rPr>
        <w:tab/>
        <w:t xml:space="preserve">C </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fr-FR" w:bidi="hi-IN"/>
        </w:rPr>
        <w:t>Paper :</w:t>
      </w:r>
      <w:r w:rsidRPr="00045790">
        <w:rPr>
          <w:rFonts w:ascii="Times New Roman" w:eastAsia="Calibri" w:hAnsi="Times New Roman" w:cs="Mangal"/>
          <w:b/>
          <w:bCs/>
          <w:sz w:val="20"/>
          <w:szCs w:val="20"/>
          <w:lang w:val="en-IN" w:bidi="hi-IN"/>
        </w:rPr>
        <w:t xml:space="preserve"> Human Values &amp; Professional Ethics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1</w:t>
      </w:r>
    </w:p>
    <w:p w:rsidR="00045790" w:rsidRPr="00045790" w:rsidRDefault="00684DA7" w:rsidP="00045790">
      <w:pPr>
        <w:spacing w:after="0" w:line="240" w:lineRule="auto"/>
        <w:jc w:val="both"/>
        <w:rPr>
          <w:rFonts w:ascii="Times New Roman" w:eastAsia="Calibri" w:hAnsi="Times New Roman" w:cs="Mangal"/>
          <w:sz w:val="20"/>
          <w:szCs w:val="20"/>
          <w:lang w:val="en-IN" w:bidi="hi-IN"/>
        </w:rPr>
      </w:pPr>
      <w:r w:rsidRPr="00684DA7">
        <w:rPr>
          <w:rFonts w:ascii="Times New Roman" w:eastAsia="Calibri" w:hAnsi="Times New Roman" w:cs="Mangal"/>
          <w:noProof/>
          <w:sz w:val="20"/>
          <w:szCs w:val="20"/>
          <w:lang w:val="en-IN" w:eastAsia="en-IN" w:bidi="hi-IN"/>
        </w:rPr>
        <w:pict>
          <v:shape id="_x0000_s1153" type="#_x0000_t202" style="position:absolute;left:0;text-align:left;margin-left:-2.05pt;margin-top:4.65pt;width:457.15pt;height:42.4pt;z-index:251725312">
            <v:textbox>
              <w:txbxContent>
                <w:p w:rsidR="00045790" w:rsidRPr="00331880" w:rsidRDefault="00045790" w:rsidP="00045790">
                  <w:pPr>
                    <w:contextualSpacing/>
                    <w:jc w:val="both"/>
                    <w:rPr>
                      <w:rFonts w:ascii="Times New Roman" w:hAnsi="Times New Roman"/>
                      <w:sz w:val="20"/>
                    </w:rPr>
                  </w:pPr>
                  <w:r w:rsidRPr="00331880">
                    <w:rPr>
                      <w:rFonts w:ascii="Times New Roman" w:hAnsi="Times New Roman"/>
                      <w:sz w:val="20"/>
                    </w:rPr>
                    <w:t>Non-University Examination Scheme (NUES)</w:t>
                  </w:r>
                </w:p>
                <w:p w:rsidR="00045790" w:rsidRPr="00331880" w:rsidRDefault="00045790" w:rsidP="00045790">
                  <w:pPr>
                    <w:contextualSpacing/>
                    <w:jc w:val="both"/>
                    <w:rPr>
                      <w:rFonts w:ascii="Times New Roman" w:hAnsi="Times New Roman"/>
                      <w:sz w:val="20"/>
                    </w:rPr>
                  </w:pPr>
                  <w:r w:rsidRPr="00331880">
                    <w:rPr>
                      <w:rFonts w:ascii="Times New Roman" w:hAnsi="Times New Roman"/>
                      <w:sz w:val="20"/>
                    </w:rPr>
                    <w:t>Note: There will be no End-Term External University Examination. Marks are to be given on the basis of two internal sessional test of 30 marks each and one final Viva-voce project report Examination of 40 marks.</w:t>
                  </w:r>
                </w:p>
                <w:p w:rsidR="00045790" w:rsidRDefault="00045790" w:rsidP="00045790"/>
              </w:txbxContent>
            </v:textbox>
          </v:shape>
        </w:pic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Objectives: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This introductory course input is intended</w:t>
      </w:r>
    </w:p>
    <w:p w:rsidR="00045790" w:rsidRPr="00045790" w:rsidRDefault="00045790" w:rsidP="008B0F32">
      <w:pPr>
        <w:numPr>
          <w:ilvl w:val="0"/>
          <w:numId w:val="55"/>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help the students appreciate the essential complementarity between ‘VALUES’ and ‘SKILLS’ to ensure sustained happiness and prosperity which are the core aspirations of all human beings.</w:t>
      </w:r>
    </w:p>
    <w:p w:rsidR="00045790" w:rsidRPr="00045790" w:rsidRDefault="00045790" w:rsidP="008B0F32">
      <w:pPr>
        <w:numPr>
          <w:ilvl w:val="0"/>
          <w:numId w:val="55"/>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facilitate the development of a holistic perspective among students towards life, profession and happiness, based on the correct understanding of the Human reality and the rest of the Existence. Such a Holistic perspective forms the basis of value-based living in a natural way.</w:t>
      </w:r>
    </w:p>
    <w:p w:rsidR="00045790" w:rsidRPr="00045790" w:rsidRDefault="00045790" w:rsidP="008B0F32">
      <w:pPr>
        <w:numPr>
          <w:ilvl w:val="0"/>
          <w:numId w:val="55"/>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highlight plausible implications of such a Holistic understanding in terms of ethical human conduct, trustful and mutually satisfying human behaviour and mutually enriching interaction with Nature.</w:t>
      </w:r>
    </w:p>
    <w:p w:rsidR="00045790" w:rsidRPr="00045790" w:rsidRDefault="00045790" w:rsidP="00045790">
      <w:pPr>
        <w:spacing w:after="0" w:line="240" w:lineRule="auto"/>
        <w:ind w:left="720"/>
        <w:contextualSpacing/>
        <w:jc w:val="both"/>
        <w:rPr>
          <w:rFonts w:ascii="Times New Roman" w:eastAsia="Calibri" w:hAnsi="Times New Roman" w:cs="Times New Roman"/>
          <w:sz w:val="20"/>
          <w:szCs w:val="20"/>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UNIT-1: Introduction to Value Education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r w:rsidRPr="00045790">
        <w:rPr>
          <w:rFonts w:ascii="Times New Roman" w:eastAsia="Calibri" w:hAnsi="Times New Roman" w:cs="Mangal"/>
          <w:b/>
          <w:bCs/>
          <w:sz w:val="20"/>
          <w:szCs w:val="20"/>
          <w:lang w:val="en-IN" w:bidi="hi-IN"/>
        </w:rPr>
        <w:t>No. of lectures: 03+1</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Understanding the need, basic guidelines, content and process for value education.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Basic Human Aspirations: Prosperity and happiness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3. Methods to fulfil the human aspirations – understanding and living in harmony at various levels.</w:t>
      </w:r>
    </w:p>
    <w:p w:rsidR="00045790" w:rsidRPr="00045790" w:rsidRDefault="00045790" w:rsidP="00045790">
      <w:pPr>
        <w:spacing w:after="0" w:line="240" w:lineRule="auto"/>
        <w:jc w:val="both"/>
        <w:rPr>
          <w:rFonts w:ascii="Times New Roman" w:eastAsia="Calibri" w:hAnsi="Times New Roman" w:cs="Mangal"/>
          <w:sz w:val="20"/>
          <w:szCs w:val="20"/>
          <w:lang w:val="fr-FR" w:bidi="hi-IN"/>
        </w:rPr>
      </w:pPr>
      <w:r w:rsidRPr="00045790">
        <w:rPr>
          <w:rFonts w:ascii="Times New Roman" w:eastAsia="Calibri" w:hAnsi="Times New Roman" w:cs="Mangal"/>
          <w:sz w:val="20"/>
          <w:szCs w:val="20"/>
          <w:lang w:val="fr-FR" w:bidi="hi-IN"/>
        </w:rPr>
        <w:t xml:space="preserve">4. Practice Session – 1. </w:t>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t xml:space="preserve">         </w:t>
      </w:r>
      <w:r w:rsidRPr="00045790">
        <w:rPr>
          <w:rFonts w:ascii="Times New Roman" w:eastAsia="Calibri" w:hAnsi="Times New Roman" w:cs="Mangal"/>
          <w:b/>
          <w:bCs/>
          <w:sz w:val="20"/>
          <w:szCs w:val="20"/>
          <w:lang w:val="fr-FR" w:bidi="hi-IN"/>
        </w:rPr>
        <w:t>[T1], [R1], [R4]</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UNIT-2: Harmony in the Human Being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r w:rsidRPr="00045790">
        <w:rPr>
          <w:rFonts w:ascii="Times New Roman" w:eastAsia="Calibri" w:hAnsi="Times New Roman" w:cs="Mangal"/>
          <w:b/>
          <w:bCs/>
          <w:sz w:val="20"/>
          <w:szCs w:val="20"/>
          <w:lang w:val="en-IN" w:bidi="hi-IN"/>
        </w:rPr>
        <w:t>No. of lectures: 05+1</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 Co-existence of the sentient “I” and the material body – understanding their needs – Happiness &amp;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Conveniences.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Understanding the Harmony of “I” with the body – Correct appraisal of physical needs and the meaning of prosperity.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3. Programme to ensure harmony of “I” and Body-Mental and Physical health and happiness.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4. Harmony in family and society: Understanding Human-human relationship in terms of mutual trust and respect.</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5. Understanding society and nation as extensions of family and society respectively.</w:t>
      </w:r>
    </w:p>
    <w:p w:rsidR="00045790" w:rsidRPr="00045790" w:rsidRDefault="00045790" w:rsidP="00045790">
      <w:pPr>
        <w:spacing w:after="0" w:line="240" w:lineRule="auto"/>
        <w:jc w:val="both"/>
        <w:rPr>
          <w:rFonts w:ascii="Times New Roman" w:eastAsia="Calibri" w:hAnsi="Times New Roman" w:cs="Mangal"/>
          <w:sz w:val="20"/>
          <w:szCs w:val="20"/>
          <w:lang w:val="fr-FR" w:bidi="hi-IN"/>
        </w:rPr>
      </w:pPr>
      <w:r w:rsidRPr="00045790">
        <w:rPr>
          <w:rFonts w:ascii="Times New Roman" w:eastAsia="Calibri" w:hAnsi="Times New Roman" w:cs="Mangal"/>
          <w:sz w:val="20"/>
          <w:szCs w:val="20"/>
          <w:lang w:val="fr-FR" w:bidi="hi-IN"/>
        </w:rPr>
        <w:t xml:space="preserve">6. Practice Session – 02 </w:t>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r>
      <w:r w:rsidRPr="00045790">
        <w:rPr>
          <w:rFonts w:ascii="Times New Roman" w:eastAsia="Calibri" w:hAnsi="Times New Roman" w:cs="Mangal"/>
          <w:sz w:val="20"/>
          <w:szCs w:val="20"/>
          <w:lang w:val="fr-FR" w:bidi="hi-IN"/>
        </w:rPr>
        <w:tab/>
        <w:t xml:space="preserve">         </w:t>
      </w:r>
      <w:r w:rsidRPr="00045790">
        <w:rPr>
          <w:rFonts w:ascii="Times New Roman" w:eastAsia="Calibri" w:hAnsi="Times New Roman" w:cs="Mangal"/>
          <w:b/>
          <w:bCs/>
          <w:sz w:val="20"/>
          <w:szCs w:val="20"/>
          <w:lang w:val="fr-FR" w:bidi="hi-IN"/>
        </w:rPr>
        <w:t>[T2], [R1], [R2]</w:t>
      </w:r>
    </w:p>
    <w:p w:rsidR="00045790" w:rsidRPr="00045790" w:rsidRDefault="00045790" w:rsidP="00045790">
      <w:pPr>
        <w:spacing w:after="0" w:line="240" w:lineRule="auto"/>
        <w:jc w:val="both"/>
        <w:rPr>
          <w:rFonts w:ascii="Times New Roman" w:eastAsia="Calibri" w:hAnsi="Times New Roman" w:cs="Mangal"/>
          <w:sz w:val="20"/>
          <w:szCs w:val="20"/>
          <w:lang w:val="fr-FR"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UNIT-3: Basics of Professional Ethics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r w:rsidRPr="00045790">
        <w:rPr>
          <w:rFonts w:ascii="Times New Roman" w:eastAsia="Calibri" w:hAnsi="Times New Roman" w:cs="Mangal"/>
          <w:sz w:val="20"/>
          <w:szCs w:val="20"/>
          <w:lang w:val="en-IN" w:bidi="hi-IN"/>
        </w:rPr>
        <w:tab/>
      </w:r>
      <w:r w:rsidRPr="00045790">
        <w:rPr>
          <w:rFonts w:ascii="Times New Roman" w:eastAsia="Calibri" w:hAnsi="Times New Roman" w:cs="Mangal"/>
          <w:b/>
          <w:bCs/>
          <w:sz w:val="20"/>
          <w:szCs w:val="20"/>
          <w:lang w:val="en-IN" w:bidi="hi-IN"/>
        </w:rPr>
        <w:t>No. of lectures: 04+1</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 </w:t>
      </w:r>
      <w:r w:rsidRPr="00045790">
        <w:rPr>
          <w:rFonts w:ascii="Times New Roman" w:eastAsia="Calibri" w:hAnsi="Times New Roman" w:cs="Mangal"/>
          <w:b/>
          <w:bCs/>
          <w:sz w:val="20"/>
          <w:szCs w:val="20"/>
          <w:lang w:val="en-IN" w:bidi="hi-IN"/>
        </w:rPr>
        <w:t>Ethical Human Conduct</w:t>
      </w:r>
      <w:r w:rsidRPr="00045790">
        <w:rPr>
          <w:rFonts w:ascii="Times New Roman" w:eastAsia="Calibri" w:hAnsi="Times New Roman" w:cs="Mangal"/>
          <w:sz w:val="20"/>
          <w:szCs w:val="20"/>
          <w:lang w:val="en-IN" w:bidi="hi-IN"/>
        </w:rPr>
        <w:t xml:space="preserve"> – based on acceptance of basic human values.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2. </w:t>
      </w:r>
      <w:r w:rsidRPr="00045790">
        <w:rPr>
          <w:rFonts w:ascii="Times New Roman" w:eastAsia="Calibri" w:hAnsi="Times New Roman" w:cs="Mangal"/>
          <w:b/>
          <w:bCs/>
          <w:sz w:val="20"/>
          <w:szCs w:val="20"/>
          <w:lang w:val="en-IN" w:bidi="hi-IN"/>
        </w:rPr>
        <w:t>Humanistic Constitution and universal human order</w:t>
      </w:r>
      <w:r w:rsidRPr="00045790">
        <w:rPr>
          <w:rFonts w:ascii="Times New Roman" w:eastAsia="Calibri" w:hAnsi="Times New Roman" w:cs="Mangal"/>
          <w:sz w:val="20"/>
          <w:szCs w:val="20"/>
          <w:lang w:val="en-IN" w:bidi="hi-IN"/>
        </w:rPr>
        <w:t xml:space="preserve"> – skills, sincerity and fidelity.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3. </w:t>
      </w:r>
      <w:r w:rsidRPr="00045790">
        <w:rPr>
          <w:rFonts w:ascii="Times New Roman" w:eastAsia="Calibri" w:hAnsi="Times New Roman" w:cs="Mangal"/>
          <w:b/>
          <w:bCs/>
          <w:sz w:val="20"/>
          <w:szCs w:val="20"/>
          <w:lang w:val="en-IN" w:bidi="hi-IN"/>
        </w:rPr>
        <w:t>To identify the scope and characteristics of people</w:t>
      </w:r>
      <w:r w:rsidRPr="00045790">
        <w:rPr>
          <w:rFonts w:ascii="Times New Roman" w:eastAsia="Calibri" w:hAnsi="Times New Roman" w:cs="Mangal"/>
          <w:sz w:val="20"/>
          <w:szCs w:val="20"/>
          <w:lang w:val="en-IN" w:bidi="hi-IN"/>
        </w:rPr>
        <w:t xml:space="preserve"> – friendly and eco-friendly production system,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Technologies and management systems.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4. Practice Session – 03. </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[T1],[R4]</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UNIT-4: Professional Ethics in practice</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r w:rsidRPr="00045790">
        <w:rPr>
          <w:rFonts w:ascii="Times New Roman" w:eastAsia="Calibri" w:hAnsi="Times New Roman" w:cs="Mangal"/>
          <w:sz w:val="20"/>
          <w:szCs w:val="20"/>
          <w:lang w:val="en-IN" w:bidi="hi-IN"/>
        </w:rPr>
        <w:tab/>
      </w:r>
      <w:r w:rsidRPr="00045790">
        <w:rPr>
          <w:rFonts w:ascii="Times New Roman" w:eastAsia="Calibri" w:hAnsi="Times New Roman" w:cs="Mangal"/>
          <w:b/>
          <w:bCs/>
          <w:sz w:val="20"/>
          <w:szCs w:val="20"/>
          <w:lang w:val="en-IN" w:bidi="hi-IN"/>
        </w:rPr>
        <w:t>No. of lectures: 04+1</w:t>
      </w:r>
    </w:p>
    <w:p w:rsidR="00045790" w:rsidRPr="00045790" w:rsidRDefault="00045790" w:rsidP="008B0F32">
      <w:pPr>
        <w:numPr>
          <w:ilvl w:val="0"/>
          <w:numId w:val="56"/>
        </w:numPr>
        <w:spacing w:after="0" w:line="240" w:lineRule="auto"/>
        <w:ind w:left="426"/>
        <w:jc w:val="both"/>
        <w:rPr>
          <w:rFonts w:ascii="Times New Roman" w:eastAsia="Calibri" w:hAnsi="Times New Roman" w:cs="Times New Roman"/>
          <w:sz w:val="20"/>
          <w:szCs w:val="20"/>
        </w:rPr>
      </w:pPr>
      <w:r w:rsidRPr="00045790">
        <w:rPr>
          <w:rFonts w:ascii="Times New Roman" w:eastAsia="Calibri" w:hAnsi="Times New Roman" w:cs="Times New Roman"/>
          <w:b/>
          <w:bCs/>
          <w:sz w:val="20"/>
          <w:szCs w:val="20"/>
        </w:rPr>
        <w:t xml:space="preserve">Profession and Professionalism </w:t>
      </w:r>
      <w:r w:rsidRPr="00045790">
        <w:rPr>
          <w:rFonts w:ascii="Times New Roman" w:eastAsia="Calibri" w:hAnsi="Times New Roman" w:cs="Times New Roman"/>
          <w:sz w:val="20"/>
          <w:szCs w:val="20"/>
        </w:rPr>
        <w:t>– Professional Accountability, Roles of a professional, Ethics and image of profession.</w:t>
      </w:r>
    </w:p>
    <w:p w:rsidR="00045790" w:rsidRPr="00045790" w:rsidRDefault="00045790" w:rsidP="008B0F32">
      <w:pPr>
        <w:numPr>
          <w:ilvl w:val="0"/>
          <w:numId w:val="56"/>
        </w:numPr>
        <w:spacing w:after="0" w:line="240" w:lineRule="auto"/>
        <w:ind w:left="426"/>
        <w:jc w:val="both"/>
        <w:rPr>
          <w:rFonts w:ascii="Times New Roman" w:eastAsia="Calibri" w:hAnsi="Times New Roman" w:cs="Times New Roman"/>
          <w:sz w:val="20"/>
          <w:szCs w:val="20"/>
        </w:rPr>
      </w:pPr>
      <w:r w:rsidRPr="00045790">
        <w:rPr>
          <w:rFonts w:ascii="Times New Roman" w:eastAsia="Calibri" w:hAnsi="Times New Roman" w:cs="Times New Roman"/>
          <w:b/>
          <w:bCs/>
          <w:sz w:val="20"/>
          <w:szCs w:val="20"/>
        </w:rPr>
        <w:t xml:space="preserve">Engineering Profession and Ethics - </w:t>
      </w:r>
      <w:r w:rsidRPr="00045790">
        <w:rPr>
          <w:rFonts w:ascii="Times New Roman" w:eastAsia="Calibri" w:hAnsi="Times New Roman" w:cs="Times New Roman"/>
          <w:sz w:val="20"/>
          <w:szCs w:val="20"/>
        </w:rPr>
        <w:t>Technology and society, Ethical obligations of Engineering professionals, Roles of Engineers in industry, society, nation and the world.</w:t>
      </w:r>
    </w:p>
    <w:p w:rsidR="00045790" w:rsidRPr="00045790" w:rsidRDefault="00045790" w:rsidP="008B0F32">
      <w:pPr>
        <w:numPr>
          <w:ilvl w:val="0"/>
          <w:numId w:val="56"/>
        </w:numPr>
        <w:spacing w:after="0" w:line="240" w:lineRule="auto"/>
        <w:ind w:left="426"/>
        <w:jc w:val="both"/>
        <w:rPr>
          <w:rFonts w:ascii="Times New Roman" w:eastAsia="Calibri" w:hAnsi="Times New Roman" w:cs="Times New Roman"/>
          <w:sz w:val="20"/>
          <w:szCs w:val="20"/>
        </w:rPr>
      </w:pPr>
      <w:r w:rsidRPr="00045790">
        <w:rPr>
          <w:rFonts w:ascii="Times New Roman" w:eastAsia="Calibri" w:hAnsi="Times New Roman" w:cs="Times New Roman"/>
          <w:b/>
          <w:bCs/>
          <w:sz w:val="20"/>
          <w:szCs w:val="20"/>
        </w:rPr>
        <w:t>Professional Responsibilities –</w:t>
      </w:r>
      <w:r w:rsidRPr="00045790">
        <w:rPr>
          <w:rFonts w:ascii="Times New Roman" w:eastAsia="Calibri" w:hAnsi="Times New Roman" w:cs="Times New Roman"/>
          <w:sz w:val="20"/>
          <w:szCs w:val="20"/>
        </w:rPr>
        <w:t xml:space="preserve"> Collegiality, Loyalty, Confidentiality, Conflict of Interest, Whistle Blowing</w:t>
      </w:r>
    </w:p>
    <w:p w:rsidR="00045790" w:rsidRPr="00045790" w:rsidRDefault="00045790" w:rsidP="008B0F32">
      <w:pPr>
        <w:numPr>
          <w:ilvl w:val="0"/>
          <w:numId w:val="56"/>
        </w:numPr>
        <w:spacing w:after="0" w:line="240" w:lineRule="auto"/>
        <w:ind w:left="426"/>
        <w:jc w:val="both"/>
        <w:rPr>
          <w:rFonts w:ascii="Times New Roman" w:eastAsia="Calibri" w:hAnsi="Times New Roman" w:cs="Times New Roman"/>
          <w:sz w:val="20"/>
          <w:szCs w:val="20"/>
          <w:lang w:val="fr-FR"/>
        </w:rPr>
      </w:pPr>
      <w:r w:rsidRPr="00045790">
        <w:rPr>
          <w:rFonts w:ascii="Times New Roman" w:eastAsia="Calibri" w:hAnsi="Times New Roman" w:cs="Times New Roman"/>
          <w:sz w:val="20"/>
          <w:szCs w:val="20"/>
          <w:lang w:val="fr-FR"/>
        </w:rPr>
        <w:t xml:space="preserve">Practice Session – 04 </w:t>
      </w:r>
      <w:r w:rsidRPr="00045790">
        <w:rPr>
          <w:rFonts w:ascii="Times New Roman" w:eastAsia="Calibri" w:hAnsi="Times New Roman" w:cs="Times New Roman"/>
          <w:sz w:val="20"/>
          <w:szCs w:val="20"/>
          <w:lang w:val="fr-FR"/>
        </w:rPr>
        <w:tab/>
      </w:r>
      <w:r w:rsidRPr="00045790">
        <w:rPr>
          <w:rFonts w:ascii="Times New Roman" w:eastAsia="Calibri" w:hAnsi="Times New Roman" w:cs="Times New Roman"/>
          <w:sz w:val="20"/>
          <w:szCs w:val="20"/>
          <w:lang w:val="fr-FR"/>
        </w:rPr>
        <w:tab/>
      </w:r>
      <w:r w:rsidRPr="00045790">
        <w:rPr>
          <w:rFonts w:ascii="Times New Roman" w:eastAsia="Calibri" w:hAnsi="Times New Roman" w:cs="Times New Roman"/>
          <w:sz w:val="20"/>
          <w:szCs w:val="20"/>
          <w:lang w:val="fr-FR"/>
        </w:rPr>
        <w:tab/>
      </w:r>
      <w:r w:rsidRPr="00045790">
        <w:rPr>
          <w:rFonts w:ascii="Times New Roman" w:eastAsia="Calibri" w:hAnsi="Times New Roman" w:cs="Times New Roman"/>
          <w:sz w:val="20"/>
          <w:szCs w:val="20"/>
          <w:lang w:val="fr-FR"/>
        </w:rPr>
        <w:tab/>
      </w:r>
      <w:r w:rsidRPr="00045790">
        <w:rPr>
          <w:rFonts w:ascii="Times New Roman" w:eastAsia="Calibri" w:hAnsi="Times New Roman" w:cs="Times New Roman"/>
          <w:sz w:val="20"/>
          <w:szCs w:val="20"/>
          <w:lang w:val="fr-FR"/>
        </w:rPr>
        <w:tab/>
      </w:r>
      <w:r w:rsidRPr="00045790">
        <w:rPr>
          <w:rFonts w:ascii="Times New Roman" w:eastAsia="Calibri" w:hAnsi="Times New Roman" w:cs="Times New Roman"/>
          <w:sz w:val="20"/>
          <w:szCs w:val="20"/>
          <w:lang w:val="fr-FR"/>
        </w:rPr>
        <w:tab/>
      </w:r>
      <w:r w:rsidRPr="00045790">
        <w:rPr>
          <w:rFonts w:ascii="Times New Roman" w:eastAsia="Calibri" w:hAnsi="Times New Roman" w:cs="Times New Roman"/>
          <w:sz w:val="20"/>
          <w:szCs w:val="20"/>
          <w:lang w:val="fr-FR"/>
        </w:rPr>
        <w:tab/>
      </w:r>
    </w:p>
    <w:p w:rsidR="00045790" w:rsidRPr="00045790" w:rsidRDefault="00045790" w:rsidP="00045790">
      <w:pPr>
        <w:spacing w:after="0" w:line="240" w:lineRule="auto"/>
        <w:ind w:left="426"/>
        <w:jc w:val="right"/>
        <w:rPr>
          <w:rFonts w:ascii="Times New Roman" w:eastAsia="Calibri" w:hAnsi="Times New Roman" w:cs="Times New Roman"/>
          <w:sz w:val="20"/>
          <w:szCs w:val="20"/>
          <w:lang w:val="fr-FR"/>
        </w:rPr>
      </w:pPr>
      <w:r w:rsidRPr="00045790">
        <w:rPr>
          <w:rFonts w:ascii="Times New Roman" w:eastAsia="Calibri" w:hAnsi="Times New Roman" w:cs="Times New Roman"/>
          <w:b/>
          <w:bCs/>
          <w:sz w:val="20"/>
          <w:szCs w:val="20"/>
          <w:lang w:val="fr-FR"/>
        </w:rPr>
        <w:t>[T1], [T2], [T3], [R3]</w:t>
      </w:r>
    </w:p>
    <w:p w:rsidR="00045790" w:rsidRPr="00045790" w:rsidRDefault="00045790" w:rsidP="00045790">
      <w:pPr>
        <w:spacing w:after="0" w:line="240" w:lineRule="auto"/>
        <w:jc w:val="both"/>
        <w:rPr>
          <w:rFonts w:ascii="Times New Roman" w:eastAsia="Calibri" w:hAnsi="Times New Roman" w:cs="Times New Roman"/>
          <w:b/>
          <w:bCs/>
          <w:sz w:val="20"/>
          <w:szCs w:val="20"/>
        </w:rPr>
      </w:pPr>
      <w:r w:rsidRPr="00045790">
        <w:rPr>
          <w:rFonts w:ascii="Times New Roman" w:eastAsia="Calibri" w:hAnsi="Times New Roman" w:cs="Times New Roman"/>
          <w:b/>
          <w:bCs/>
          <w:sz w:val="20"/>
          <w:szCs w:val="20"/>
        </w:rPr>
        <w:t>Text Books:</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[T1]</w:t>
      </w:r>
      <w:r w:rsidRPr="00045790">
        <w:rPr>
          <w:rFonts w:ascii="Times New Roman" w:eastAsia="Calibri" w:hAnsi="Times New Roman" w:cs="Times New Roman"/>
          <w:sz w:val="20"/>
          <w:szCs w:val="20"/>
          <w:lang w:val="en-IN" w:bidi="hi-IN"/>
        </w:rPr>
        <w:tab/>
        <w:t>Professional Ethics, R. Subramanian, Oxford University Press.</w:t>
      </w:r>
    </w:p>
    <w:p w:rsidR="00045790" w:rsidRPr="00045790" w:rsidRDefault="00045790" w:rsidP="00045790">
      <w:pPr>
        <w:spacing w:after="0" w:line="240" w:lineRule="auto"/>
        <w:ind w:left="720" w:hanging="720"/>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sz w:val="20"/>
          <w:szCs w:val="20"/>
          <w:lang w:val="en-IN" w:bidi="hi-IN"/>
        </w:rPr>
        <w:t>[T2]</w:t>
      </w:r>
      <w:r w:rsidRPr="00045790">
        <w:rPr>
          <w:rFonts w:ascii="Times New Roman" w:eastAsia="Calibri" w:hAnsi="Times New Roman" w:cs="Times New Roman"/>
          <w:sz w:val="20"/>
          <w:szCs w:val="20"/>
          <w:lang w:val="en-IN" w:bidi="hi-IN"/>
        </w:rPr>
        <w:tab/>
        <w:t>Professional Ethics &amp; Human Values: S.B. Srivasthva, SciTech Publications (India) Pvt. Ltd. New Delhi.</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Times New Roman"/>
          <w:sz w:val="20"/>
          <w:szCs w:val="20"/>
          <w:lang w:val="en-IN" w:bidi="hi-IN"/>
        </w:rPr>
        <w:t>[T3]</w:t>
      </w:r>
      <w:r w:rsidRPr="00045790">
        <w:rPr>
          <w:rFonts w:ascii="Times New Roman" w:eastAsia="Calibri" w:hAnsi="Times New Roman" w:cs="Times New Roman"/>
          <w:sz w:val="20"/>
          <w:szCs w:val="20"/>
          <w:lang w:val="en-IN" w:bidi="hi-IN"/>
        </w:rPr>
        <w:tab/>
        <w:t>Professional Ethics &amp; Human</w:t>
      </w:r>
      <w:r w:rsidRPr="00045790">
        <w:rPr>
          <w:rFonts w:ascii="Times New Roman" w:eastAsia="Calibri" w:hAnsi="Times New Roman" w:cs="Mangal"/>
          <w:sz w:val="20"/>
          <w:szCs w:val="20"/>
          <w:lang w:val="en-IN" w:bidi="hi-IN"/>
        </w:rPr>
        <w:t xml:space="preserve"> Values: Prof. D.R. Kiran, TATA Mc Graw Hill Education.</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References:</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[R1] </w:t>
      </w:r>
      <w:r w:rsidRPr="00045790">
        <w:rPr>
          <w:rFonts w:ascii="Times New Roman" w:eastAsia="Calibri" w:hAnsi="Times New Roman" w:cs="Mangal"/>
          <w:sz w:val="20"/>
          <w:szCs w:val="20"/>
          <w:lang w:val="en-IN" w:bidi="hi-IN"/>
        </w:rPr>
        <w:tab/>
        <w:t>Success Secrets for Engineering Students: Prof. K.V. SubbaRaju, Ph.D., Published by SMARTstudent.</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lastRenderedPageBreak/>
        <w:t xml:space="preserve">[R2] </w:t>
      </w:r>
      <w:r w:rsidRPr="00045790">
        <w:rPr>
          <w:rFonts w:ascii="Times New Roman" w:eastAsia="Calibri" w:hAnsi="Times New Roman" w:cs="Mangal"/>
          <w:sz w:val="20"/>
          <w:szCs w:val="20"/>
          <w:lang w:val="en-IN" w:bidi="hi-IN"/>
        </w:rPr>
        <w:tab/>
        <w:t>Ethics in Engineering Mike W. Martin, Department of Philosophy, Chapman University and Roland Schinzinger, School of Engineering, University of California, Irvine.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Human Values: A. N. Tripathy (2003, New Age International Publishers)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Value Education website, http.//www.universalhumanvalues.info[16]</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Fundamentals of Ethics, Edmond G. Seebauer &amp; Robert L. Barry,  Oxford University Press.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w:t>
      </w:r>
      <w:r w:rsidRPr="00045790">
        <w:rPr>
          <w:rFonts w:ascii="Times New Roman" w:eastAsia="Calibri" w:hAnsi="Times New Roman" w:cs="Mangal"/>
          <w:sz w:val="20"/>
          <w:szCs w:val="20"/>
          <w:lang w:val="en-IN" w:bidi="hi-IN"/>
        </w:rPr>
        <w:tab/>
        <w:t>Human Values and Professional Ethics: R. R. Gaur, R. Sangal and G. P. Bagaria, Eecel Books</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(2010, New Delhi). Also, the Teachers‟ Manual by the same author. </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*PRACTICAL SESSIONS OF 14 HOME ASSIGNMENTS  </w:t>
      </w:r>
      <w:r w:rsidRPr="00045790">
        <w:rPr>
          <w:rFonts w:ascii="Times New Roman" w:eastAsia="Calibri" w:hAnsi="Times New Roman" w:cs="Mangal"/>
          <w:sz w:val="20"/>
          <w:szCs w:val="20"/>
          <w:lang w:val="en-IN" w:bidi="hi-IN"/>
        </w:rPr>
        <w:t>will be followed by the students pursuing this paper. (Ref: Professional Ethics &amp; Human Values: S.B. Srivastava, SciTech Publications (India) Pvt. Ltd. New Delhi. )</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CONTENT OF PRACTICE SESSION</w:t>
      </w:r>
    </w:p>
    <w:p w:rsidR="00045790" w:rsidRPr="00045790" w:rsidRDefault="00045790" w:rsidP="00045790">
      <w:pPr>
        <w:spacing w:after="0" w:line="240" w:lineRule="auto"/>
        <w:jc w:val="both"/>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Module 1: Course Introduction – Needs, Basic Guidelines, Content and Process of Value Education</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PS-1: </w:t>
      </w:r>
      <w:r w:rsidRPr="00045790">
        <w:rPr>
          <w:rFonts w:ascii="Times New Roman" w:eastAsia="Calibri" w:hAnsi="Times New Roman" w:cs="Mangal"/>
          <w:sz w:val="20"/>
          <w:szCs w:val="20"/>
          <w:lang w:val="en-IN" w:bidi="hi-IN"/>
        </w:rPr>
        <w:t>Imagine yourself in detail. What are the goals of your life? How do you set your goals in your life? How do you differentiate between right and wrong? What have been your achievements and shortcoming in your life? Observe and analyze them.</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start exploring themselves; get comfortable to each other and to the teacher and start finding the need and relevance for the course.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PS-2:</w:t>
      </w:r>
      <w:r w:rsidRPr="00045790">
        <w:rPr>
          <w:rFonts w:ascii="Times New Roman" w:eastAsia="Calibri" w:hAnsi="Times New Roman" w:cs="Mangal"/>
          <w:sz w:val="20"/>
          <w:szCs w:val="20"/>
          <w:lang w:val="en-IN" w:bidi="hi-IN"/>
        </w:rPr>
        <w:t>Now a days there is lot of voice about techno-genie maladies such as energy and natural resource depletion, environmental Pollution, Global Warming, Ozone depletion, Deforestation, etc. – all these scenes are man-made problems threatening the survival of life on the earth – what is root cause of these maladies and what is the way out in your opinion?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On the other hand there is rapidly growing danger because of nuclear proliferation, arm race, terrorism, criminalization of politics, large scale corruption, scams, breakdown of relationships, generation gap, depression and suicidal attempts, etc -  what do you think the root cause of these threats to human happiness and peace – what could be the way out in your opinion?</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start finding out that technical education with study of human values can generate more problems than solutions. They also start feeling that lack of understanding of human values is the root cause of all the problems and the sustained solution could emerge only through understanding of human values and value based living. Any solutions brought out through fear, temptation or dogma will not be sustainable.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PS-3:</w:t>
      </w:r>
      <w:r w:rsidRPr="00045790">
        <w:rPr>
          <w:rFonts w:ascii="Times New Roman" w:eastAsia="Calibri" w:hAnsi="Times New Roman" w:cs="Mangal"/>
          <w:sz w:val="20"/>
          <w:szCs w:val="20"/>
          <w:lang w:val="en-IN" w:bidi="hi-IN"/>
        </w:rPr>
        <w:t>1.Observe that each one of us has Natural Acceptance, based on which one can verify right or not right for him. Verify this in case of following:</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a)What is naturally acceptable to you in relationship – feeling of respect or disrespect?</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b)What is naturally acceptable to you - to nurture or to exploit others? Is your living the same as your natural acceptance or different?</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sz w:val="20"/>
          <w:szCs w:val="20"/>
          <w:lang w:val="en-IN" w:bidi="hi-IN"/>
        </w:rPr>
        <w:t>2.Out of three basic requirements for fulfillment of your aspirations, right understanding, relationship and physical facilities, observe how the problems in your family are related to each. Also observe how much time and efforts you devote for each in your daily routine.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8B0F32">
      <w:pPr>
        <w:numPr>
          <w:ilvl w:val="0"/>
          <w:numId w:val="57"/>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The students are able to see that verification on the basis of natural acceptance and experiential </w:t>
      </w:r>
    </w:p>
    <w:p w:rsidR="00045790" w:rsidRPr="00045790" w:rsidRDefault="00045790" w:rsidP="00045790">
      <w:pPr>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validation through living is the only way to verify the right or wrong, and referring to any external source life text or instrument or any other person cannot enable them to verify with authenticity, it will only develop assumptions.</w:t>
      </w:r>
    </w:p>
    <w:p w:rsidR="00045790" w:rsidRPr="00045790" w:rsidRDefault="00045790" w:rsidP="008B0F32">
      <w:pPr>
        <w:numPr>
          <w:ilvl w:val="0"/>
          <w:numId w:val="57"/>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The students are able to see that their practice in living is not in harmony with their natural </w:t>
      </w:r>
    </w:p>
    <w:p w:rsidR="00045790" w:rsidRPr="00045790" w:rsidRDefault="00045790" w:rsidP="00045790">
      <w:pPr>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acceptance at most of the time, and all they need to do is to refer to their natural acceptance to remove this disharmony.</w:t>
      </w:r>
    </w:p>
    <w:p w:rsidR="00045790" w:rsidRPr="00045790" w:rsidRDefault="00045790" w:rsidP="00045790">
      <w:pPr>
        <w:spacing w:after="0" w:line="240" w:lineRule="auto"/>
        <w:ind w:left="720"/>
        <w:jc w:val="both"/>
        <w:rPr>
          <w:rFonts w:ascii="Times New Roman" w:eastAsia="Calibri" w:hAnsi="Times New Roman" w:cs="Mangal"/>
          <w:sz w:val="20"/>
          <w:szCs w:val="20"/>
          <w:lang w:val="en-IN" w:bidi="hi-IN"/>
        </w:rPr>
      </w:pPr>
    </w:p>
    <w:p w:rsidR="00045790" w:rsidRPr="00045790" w:rsidRDefault="00045790" w:rsidP="008B0F32">
      <w:pPr>
        <w:numPr>
          <w:ilvl w:val="0"/>
          <w:numId w:val="57"/>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The students are able to see that lack of right understanding leading to lack of relationship is the </w:t>
      </w:r>
    </w:p>
    <w:p w:rsidR="00045790" w:rsidRPr="00045790" w:rsidRDefault="00045790" w:rsidP="00045790">
      <w:pPr>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lastRenderedPageBreak/>
        <w:t>major cause of the problems in their family and the lack of physical facilities in most of the cases; while they have given higher priority to earning of physical facilities in their life ignoring relationship and not being aware that right understanding is the most important requirement for any human being.</w:t>
      </w:r>
    </w:p>
    <w:p w:rsidR="00045790" w:rsidRPr="00045790" w:rsidRDefault="00045790" w:rsidP="00045790">
      <w:pPr>
        <w:spacing w:after="0" w:line="240" w:lineRule="auto"/>
        <w:ind w:left="720"/>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Module 2: Understanding harmony in human being – Harmony in myself!</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PS-4:</w:t>
      </w:r>
      <w:r w:rsidRPr="00045790">
        <w:rPr>
          <w:rFonts w:ascii="Times New Roman" w:eastAsia="Calibri" w:hAnsi="Times New Roman" w:cs="Mangal"/>
          <w:sz w:val="20"/>
          <w:szCs w:val="20"/>
          <w:lang w:val="en-IN" w:bidi="hi-IN"/>
        </w:rPr>
        <w:t>Prepare the list of your desires. Observe whether the desires. Observe whether the desires are related with self “I” or body. If it appears to be related with the both, see which part of it is related to self “I” and which part is related to body.</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see that they can enlist their desires and the desires are not vague, also they are able to relate their desires to “I” and “body” distinctly. If, any desire appears to be related with both, they are able to see that feeling is related to “I” while the physical facility is related to the body. They are also able to see that “I” and “body” are two realities, and most of their desires are related to “I” and not with the “Body”; while their efforts are mostly connected on the fulfillment of the need of the body assuming that it will meet the needs of “I” too.</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PS-5:</w:t>
      </w:r>
    </w:p>
    <w:p w:rsidR="00045790" w:rsidRPr="00045790" w:rsidRDefault="00045790" w:rsidP="008B0F32">
      <w:pPr>
        <w:numPr>
          <w:ilvl w:val="0"/>
          <w:numId w:val="58"/>
        </w:numPr>
        <w:spacing w:after="0" w:line="240" w:lineRule="auto"/>
        <w:ind w:left="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w:t>
      </w:r>
      <w:r w:rsidRPr="00045790">
        <w:rPr>
          <w:rFonts w:ascii="Times New Roman" w:eastAsia="Calibri" w:hAnsi="Times New Roman" w:cs="Mangal"/>
          <w:sz w:val="20"/>
          <w:szCs w:val="20"/>
          <w:lang w:val="en-IN" w:bidi="hi-IN"/>
        </w:rPr>
        <w:tab/>
        <w:t xml:space="preserve">Observe that any physical facilities you use, follows the given sequence with time; Necessary </w:t>
      </w:r>
    </w:p>
    <w:p w:rsidR="00045790" w:rsidRPr="00045790" w:rsidRDefault="00045790" w:rsidP="00045790">
      <w:pPr>
        <w:spacing w:after="0" w:line="240" w:lineRule="auto"/>
        <w:ind w:left="720" w:firstLine="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and tasteful – unnecessary &amp; tasteful – unnecessary &amp; tasteless.</w:t>
      </w:r>
    </w:p>
    <w:p w:rsidR="00045790" w:rsidRPr="00045790" w:rsidRDefault="00045790" w:rsidP="00045790">
      <w:pPr>
        <w:spacing w:after="0" w:line="240" w:lineRule="auto"/>
        <w:ind w:left="1440" w:hanging="108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{B}.</w:t>
      </w:r>
      <w:r w:rsidRPr="00045790">
        <w:rPr>
          <w:rFonts w:ascii="Times New Roman" w:eastAsia="Calibri" w:hAnsi="Times New Roman" w:cs="Mangal"/>
          <w:sz w:val="20"/>
          <w:szCs w:val="20"/>
          <w:lang w:val="en-IN" w:bidi="hi-IN"/>
        </w:rPr>
        <w:tab/>
        <w:t>In contrast, observe that any feelings in you are either naturally acceptable or not acceptable at all. If, naturally acceptable, you want it continuously and if not acceptable, you do not want it at any moment.</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w:t>
      </w:r>
      <w:r w:rsidRPr="00045790">
        <w:rPr>
          <w:rFonts w:ascii="Times New Roman" w:eastAsia="Calibri" w:hAnsi="Times New Roman" w:cs="Mangal"/>
          <w:sz w:val="20"/>
          <w:szCs w:val="20"/>
          <w:lang w:val="en-IN" w:bidi="hi-IN"/>
        </w:rPr>
        <w:tab/>
        <w:t>List Down all your activities. Observe whether the activity is of “I” or of “body” or with the participation both “I” and “body”.</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3.</w:t>
      </w:r>
      <w:r w:rsidRPr="00045790">
        <w:rPr>
          <w:rFonts w:ascii="Times New Roman" w:eastAsia="Calibri" w:hAnsi="Times New Roman" w:cs="Mangal"/>
          <w:sz w:val="20"/>
          <w:szCs w:val="20"/>
          <w:lang w:val="en-IN" w:bidi="hi-IN"/>
        </w:rPr>
        <w:tab/>
        <w:t>Observe the activities with “I”. Identify the object of your attention for different moments (over a period say 5 to 10 minute) and draw a line diagram connecting these points. Try to observe the link between any two nodes.</w:t>
      </w:r>
    </w:p>
    <w:p w:rsidR="00045790" w:rsidRPr="00045790" w:rsidRDefault="00045790" w:rsidP="00045790">
      <w:pPr>
        <w:spacing w:after="0" w:line="240" w:lineRule="auto"/>
        <w:ind w:left="720" w:hanging="720"/>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ind w:left="720" w:hanging="720"/>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w:t>
      </w:r>
      <w:r w:rsidRPr="00045790">
        <w:rPr>
          <w:rFonts w:ascii="Times New Roman" w:eastAsia="Calibri" w:hAnsi="Times New Roman" w:cs="Mangal"/>
          <w:sz w:val="20"/>
          <w:szCs w:val="20"/>
          <w:lang w:val="en-IN" w:bidi="hi-IN"/>
        </w:rPr>
        <w:tab/>
        <w:t>The students are able to see that all physical facilities they use are required for limited time in a limited quantity. Also they are able to see that cause of feeling, they want continuity of the naturally acceptable feelings and they do not want feelings which are not naturally acceptable eve for a single moment.</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w:t>
      </w:r>
      <w:r w:rsidRPr="00045790">
        <w:rPr>
          <w:rFonts w:ascii="Times New Roman" w:eastAsia="Calibri" w:hAnsi="Times New Roman" w:cs="Mangal"/>
          <w:sz w:val="20"/>
          <w:szCs w:val="20"/>
          <w:lang w:val="en-IN" w:bidi="hi-IN"/>
        </w:rPr>
        <w:tab/>
        <w:t>The students are able to see that activities like understanding, desires, thoughts and selection are the activities of “I” only; the activities like breathing, palpitation of different parts of the body are fully the activities of the body. With the acceptance of “I”, while activities they do with their sense organs like hearing through ears, seeing through eyes, sensing through touch, tasting through tongue and smelling through nose or the activities they do with their work organs like hands, legs, etc. are such activities that require the participation of both “I” and “body”</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3.</w:t>
      </w:r>
      <w:r w:rsidRPr="00045790">
        <w:rPr>
          <w:rFonts w:ascii="Times New Roman" w:eastAsia="Calibri" w:hAnsi="Times New Roman" w:cs="Mangal"/>
          <w:sz w:val="20"/>
          <w:szCs w:val="20"/>
          <w:lang w:val="en-IN" w:bidi="hi-IN"/>
        </w:rPr>
        <w:tab/>
        <w:t>The students become aware of their activities of “I” and start finding their focus of attention at different moments. Also they are able see that most of their desires are coming from outsides (through preconditioning or sensation) and are not based on their natural acceptance.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PS-6:</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1.Chalk out the program to ensure that you are responsible to your body – for the nurturing, protection and right utilization of the body.</w:t>
      </w:r>
    </w:p>
    <w:p w:rsidR="00045790" w:rsidRPr="00045790" w:rsidRDefault="00045790" w:rsidP="00045790">
      <w:pPr>
        <w:spacing w:after="0" w:line="240" w:lineRule="auto"/>
        <w:ind w:left="709"/>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2.Find out the plants and shrubs growing in and your campus. Find out their use for curing different diseases.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list down activities related to a proper upkeep of the body and practice them in their daily routine. They are also able to appreciate the plants wildly growing in and around the campus which can be beneficial in curing the different diseases.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Module 3: Understanding harmony in the family and society - Harmony in Human – Human relationship</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br w:type="page"/>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lastRenderedPageBreak/>
        <w:t>PS-7:</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Form small groups in the class and in that group initiate the dialogue and ask the eight questions related to trust. The eight questions are-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3260"/>
        <w:gridCol w:w="772"/>
        <w:gridCol w:w="3904"/>
      </w:tblGrid>
      <w:tr w:rsidR="00045790" w:rsidRPr="00045790" w:rsidTr="006111CB">
        <w:tc>
          <w:tcPr>
            <w:tcW w:w="851"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S.No.</w:t>
            </w:r>
          </w:p>
        </w:tc>
        <w:tc>
          <w:tcPr>
            <w:tcW w:w="3260"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Intention (Natural Acceptance)</w:t>
            </w:r>
          </w:p>
        </w:tc>
        <w:tc>
          <w:tcPr>
            <w:tcW w:w="772"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S.No.</w:t>
            </w:r>
          </w:p>
        </w:tc>
        <w:tc>
          <w:tcPr>
            <w:tcW w:w="3904"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Competence</w:t>
            </w:r>
          </w:p>
        </w:tc>
      </w:tr>
      <w:tr w:rsidR="00045790" w:rsidRPr="00045790" w:rsidTr="006111CB">
        <w:tc>
          <w:tcPr>
            <w:tcW w:w="851"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1.a.</w:t>
            </w:r>
          </w:p>
        </w:tc>
        <w:tc>
          <w:tcPr>
            <w:tcW w:w="3260"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Do I want to make myself happy?</w:t>
            </w:r>
          </w:p>
        </w:tc>
        <w:tc>
          <w:tcPr>
            <w:tcW w:w="772"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1.b.</w:t>
            </w:r>
          </w:p>
        </w:tc>
        <w:tc>
          <w:tcPr>
            <w:tcW w:w="3904"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Am I liable to make myself always Happy?</w:t>
            </w:r>
          </w:p>
        </w:tc>
      </w:tr>
      <w:tr w:rsidR="00045790" w:rsidRPr="00045790" w:rsidTr="006111CB">
        <w:tc>
          <w:tcPr>
            <w:tcW w:w="851"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2.a.</w:t>
            </w:r>
          </w:p>
        </w:tc>
        <w:tc>
          <w:tcPr>
            <w:tcW w:w="3260"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Do I want to make the other happy?</w:t>
            </w:r>
          </w:p>
        </w:tc>
        <w:tc>
          <w:tcPr>
            <w:tcW w:w="772"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2.b.</w:t>
            </w:r>
          </w:p>
        </w:tc>
        <w:tc>
          <w:tcPr>
            <w:tcW w:w="3904"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Am I liable to make the other always happy?</w:t>
            </w:r>
          </w:p>
        </w:tc>
      </w:tr>
      <w:tr w:rsidR="00045790" w:rsidRPr="00045790" w:rsidTr="006111CB">
        <w:tc>
          <w:tcPr>
            <w:tcW w:w="851"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3.a.</w:t>
            </w:r>
          </w:p>
        </w:tc>
        <w:tc>
          <w:tcPr>
            <w:tcW w:w="3260"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Does the other want to make him happy?</w:t>
            </w:r>
          </w:p>
        </w:tc>
        <w:tc>
          <w:tcPr>
            <w:tcW w:w="772"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3.b.</w:t>
            </w:r>
          </w:p>
        </w:tc>
        <w:tc>
          <w:tcPr>
            <w:tcW w:w="3904"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Is the other able to make him always happy?</w:t>
            </w:r>
          </w:p>
        </w:tc>
      </w:tr>
      <w:tr w:rsidR="00045790" w:rsidRPr="00045790" w:rsidTr="006111CB">
        <w:tc>
          <w:tcPr>
            <w:tcW w:w="851"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4.a.</w:t>
            </w:r>
          </w:p>
        </w:tc>
        <w:tc>
          <w:tcPr>
            <w:tcW w:w="3260"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Does the other want to make me happy?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What is answer?</w:t>
            </w:r>
          </w:p>
        </w:tc>
        <w:tc>
          <w:tcPr>
            <w:tcW w:w="772" w:type="dxa"/>
          </w:tcPr>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4.b.</w:t>
            </w:r>
          </w:p>
        </w:tc>
        <w:tc>
          <w:tcPr>
            <w:tcW w:w="3904" w:type="dxa"/>
          </w:tcPr>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Is the other able to make me always happy?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What is answer?</w:t>
            </w:r>
          </w:p>
        </w:tc>
      </w:tr>
    </w:tbl>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Let each student answer the question for himself and everyone else. Discuss the difference between intention and competence.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The students are able to see that the first four questions are related to our natural acceptance i.e. intention and the next four to our competence. They are able to note that the intention is always correct, only competence is lacking. We generally evaluate ourselves on the basis of our intention and other on the basis of their competence. We seldom look at our competence and other’s intention as a result we conclude that I am a good person and other is a bad person. </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PS-8:</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Observe that on how many occasions you are respecting your related ones (by doing the right evaluation) and on how many occasion you are disrespecting by way of under evaluation, over evaluation or otherwise evaluation.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Also observe whether your feeling of respect is based on treating the other as yourself or on differentiations based on body, physical facilities or beliefs.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see that respect is right evaluation and only right evaluation leads to fulfilment of relationship. Many present problems in the society are an outcome of differentiation (lack of understanding of respect) like gender biasness, generation gap, caste conflicts, class struggle, and domination through poor play, communal violence, and clash of isms and so on so forth.</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All these problems can be solved by realizing that the other is like me as he has the same natural acceptance, potential and program to ensure a happy and prosperous life for him and for others though he may have different body, physical facilities or beliefs.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PS-9:</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 Write a note in the form of a story, poem, skit, essay, narration, dialogue, to educate a child.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Evaluate it in a group.</w:t>
      </w:r>
    </w:p>
    <w:p w:rsidR="00045790" w:rsidRPr="00045790" w:rsidRDefault="00045790" w:rsidP="00045790">
      <w:pPr>
        <w:spacing w:after="0" w:line="240" w:lineRule="auto"/>
        <w:ind w:left="284" w:hanging="295"/>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Develop three chapters to introduce “social science”, its needs, scope and content in the primary education of     children.</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use their creativity for educating children. The students are able to see that they can play a role in providing value education for children. They are able to put in simple words the issues that are essential to understand for children and comprehensible to them. The students are able to develop an outline of holistic model for social science and compare it with the existing model.</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Module 4: Understanding harmony in the nature and existence – Whole existence as Co – existence - </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PS-10:</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Prepare the list of units (things) around you. Classify them into four orders. Observe and explain the mutual fulfilment of each unit with other orders.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differentiate between the characteristics and activities of different orders and study the mutual fulfilment among them. They are also able to see that human beings are not fulfilling to their orders today and need to take appropriate steps to ensure right participation (in term of nurturing, protection and right utilization) in the nature.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lastRenderedPageBreak/>
        <w:t>PS-11:</w:t>
      </w:r>
    </w:p>
    <w:p w:rsidR="00045790" w:rsidRPr="00045790" w:rsidRDefault="00045790" w:rsidP="008B0F32">
      <w:pPr>
        <w:numPr>
          <w:ilvl w:val="0"/>
          <w:numId w:val="77"/>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Make a chart for the whole existence. List down different courses of studies and relate them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to different or levels in the existence.</w:t>
      </w:r>
    </w:p>
    <w:p w:rsidR="00045790" w:rsidRPr="00045790" w:rsidRDefault="00045790" w:rsidP="008B0F32">
      <w:pPr>
        <w:numPr>
          <w:ilvl w:val="0"/>
          <w:numId w:val="77"/>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Choose any one subject being taught today. Evaluate and suggest suitable modifications to make it appropriate and holistic.</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confident that they can understand the whole existence; nothing is a mystery in this existence. They are also able to see the interconnectedness in the nature, and point out how different courses of study relate to the different units and levels. Also they are liable to make out how these courses can be made appropriate and holistic.</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Module 5: Implication of the above Holistic Understanding of Harmony at all Levels of Existence.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PS-12:</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Choose any two current problem of different kind in the society and suggest how they can be solved on the basis of the natural acceptance of human values. Suggest the steps you will take in present conditions.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liable to present sustainable solutions to the problem in society and nature. They are also able to see that these solutions are practicable and draw road maps to achieve them.</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PS-13:</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w:t>
      </w:r>
      <w:r w:rsidRPr="00045790">
        <w:rPr>
          <w:rFonts w:ascii="Times New Roman" w:eastAsia="Calibri" w:hAnsi="Times New Roman" w:cs="Mangal"/>
          <w:sz w:val="20"/>
          <w:szCs w:val="20"/>
          <w:lang w:val="en-IN" w:bidi="hi-IN"/>
        </w:rPr>
        <w:tab/>
        <w:t>Suggest ways in which you can use your knowledge of engineering / technology / management for universal human order from your family to world family.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w:t>
      </w:r>
      <w:r w:rsidRPr="00045790">
        <w:rPr>
          <w:rFonts w:ascii="Times New Roman" w:eastAsia="Calibri" w:hAnsi="Times New Roman" w:cs="Mangal"/>
          <w:sz w:val="20"/>
          <w:szCs w:val="20"/>
          <w:lang w:val="en-IN" w:bidi="hi-IN"/>
        </w:rPr>
        <w:tab/>
        <w:t>Suggest one format of humanistic constitution at the level of nation from your side.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grasp the right utilization of their knowledge in their streams of technology / engineering / management to ensure mutually enriching and recyclable production systems.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PS-14:</w:t>
      </w:r>
      <w:r w:rsidRPr="00045790">
        <w:rPr>
          <w:rFonts w:ascii="Times New Roman" w:eastAsia="Calibri" w:hAnsi="Times New Roman" w:cs="Mangal"/>
          <w:sz w:val="20"/>
          <w:szCs w:val="20"/>
          <w:lang w:val="en-IN" w:bidi="hi-IN"/>
        </w:rPr>
        <w:tab/>
        <w:t>The course is going to be over now. Evaluate your state before and after the course in terms of-</w:t>
      </w:r>
    </w:p>
    <w:p w:rsidR="00045790" w:rsidRPr="00045790" w:rsidRDefault="00045790" w:rsidP="008B0F32">
      <w:pPr>
        <w:numPr>
          <w:ilvl w:val="0"/>
          <w:numId w:val="59"/>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Thoughts</w:t>
      </w:r>
    </w:p>
    <w:p w:rsidR="00045790" w:rsidRPr="00045790" w:rsidRDefault="00045790" w:rsidP="008B0F32">
      <w:pPr>
        <w:numPr>
          <w:ilvl w:val="0"/>
          <w:numId w:val="59"/>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Behavior</w:t>
      </w:r>
    </w:p>
    <w:p w:rsidR="00045790" w:rsidRPr="00045790" w:rsidRDefault="00045790" w:rsidP="008B0F32">
      <w:pPr>
        <w:numPr>
          <w:ilvl w:val="0"/>
          <w:numId w:val="59"/>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Work and</w:t>
      </w:r>
    </w:p>
    <w:p w:rsidR="00045790" w:rsidRPr="00045790" w:rsidRDefault="00045790" w:rsidP="008B0F32">
      <w:pPr>
        <w:numPr>
          <w:ilvl w:val="0"/>
          <w:numId w:val="59"/>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Realization</w:t>
      </w:r>
    </w:p>
    <w:p w:rsidR="00045790" w:rsidRPr="00045790" w:rsidRDefault="00045790" w:rsidP="00045790">
      <w:pPr>
        <w:spacing w:after="0" w:line="240" w:lineRule="auto"/>
        <w:ind w:firstLine="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Do you have any plan to participate in the transition of the society after graduating from the institute? Write a brief note on it.</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Expected Outcome:</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The students are able to sincerely evaluate the course and share with their friends. They are also able to suggest measures to make the course more effective and relevant. They are also able to make use of their understanding in the course for happy and prosperous society.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 xml:space="preserve">FUNDAMENTALS OF COMPUTING </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ETCS-111</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w:t>
      </w:r>
      <w:r w:rsidRPr="00045790">
        <w:rPr>
          <w:rFonts w:ascii="Times New Roman" w:eastAsia="Calibri" w:hAnsi="Times New Roman" w:cs="Mangal"/>
          <w:b/>
          <w:bCs/>
          <w:sz w:val="20"/>
          <w:szCs w:val="20"/>
          <w:lang w:val="en-IN" w:bidi="hi-IN"/>
        </w:rPr>
        <w:tab/>
        <w:t xml:space="preserve"> T</w:t>
      </w:r>
      <w:r w:rsidRPr="00045790">
        <w:rPr>
          <w:rFonts w:ascii="Times New Roman" w:eastAsia="Calibri" w:hAnsi="Times New Roman" w:cs="Mangal"/>
          <w:b/>
          <w:bCs/>
          <w:sz w:val="20"/>
          <w:szCs w:val="20"/>
          <w:lang w:val="en-IN" w:bidi="hi-IN"/>
        </w:rPr>
        <w:tab/>
        <w:t xml:space="preserve"> C</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Paper: Fundamentals of Computing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 xml:space="preserve"> 0</w:t>
      </w:r>
      <w:r w:rsidRPr="00045790">
        <w:rPr>
          <w:rFonts w:ascii="Times New Roman" w:eastAsia="Calibri" w:hAnsi="Times New Roman" w:cs="Mangal"/>
          <w:b/>
          <w:bCs/>
          <w:sz w:val="20"/>
          <w:szCs w:val="20"/>
          <w:lang w:val="en-IN" w:bidi="hi-IN"/>
        </w:rPr>
        <w:tab/>
        <w:t xml:space="preserve"> 2</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u w:val="single"/>
          <w:lang w:val="en-IN" w:bidi="hi-IN"/>
        </w:rPr>
      </w:pPr>
    </w:p>
    <w:tbl>
      <w:tblPr>
        <w:tblW w:w="8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23"/>
      </w:tblGrid>
      <w:tr w:rsidR="00045790" w:rsidRPr="00045790" w:rsidTr="006111CB">
        <w:tc>
          <w:tcPr>
            <w:tcW w:w="8923" w:type="dxa"/>
          </w:tcPr>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INSTRUCTIONS TO PAPER SETTERS:                                            Maximum Marks : 75</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045790" w:rsidRPr="00045790" w:rsidRDefault="00045790" w:rsidP="00045790">
            <w:pPr>
              <w:spacing w:after="0" w:line="240" w:lineRule="auto"/>
              <w:jc w:val="both"/>
              <w:rPr>
                <w:rFonts w:ascii="Times New Roman" w:eastAsia="Calibri" w:hAnsi="Times New Roman" w:cs="Mangal"/>
                <w:b/>
                <w:bCs/>
                <w:sz w:val="20"/>
                <w:szCs w:val="20"/>
                <w:u w:val="single"/>
                <w:lang w:val="en-IN" w:bidi="hi-IN"/>
              </w:rPr>
            </w:pPr>
            <w:r w:rsidRPr="00045790">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10 marks</w:t>
            </w:r>
          </w:p>
        </w:tc>
      </w:tr>
    </w:tbl>
    <w:p w:rsidR="00045790" w:rsidRPr="00045790" w:rsidRDefault="00045790" w:rsidP="00045790">
      <w:pPr>
        <w:spacing w:after="0" w:line="240" w:lineRule="auto"/>
        <w:jc w:val="both"/>
        <w:rPr>
          <w:rFonts w:ascii="Times New Roman" w:eastAsia="Calibri" w:hAnsi="Times New Roman" w:cs="Mangal"/>
          <w:i/>
          <w:i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i/>
          <w:iCs/>
          <w:sz w:val="20"/>
          <w:szCs w:val="20"/>
          <w:lang w:val="en-IN" w:bidi="hi-IN"/>
        </w:rPr>
      </w:pPr>
      <w:r w:rsidRPr="00045790">
        <w:rPr>
          <w:rFonts w:ascii="Times New Roman" w:eastAsia="Calibri" w:hAnsi="Times New Roman" w:cs="Mangal"/>
          <w:i/>
          <w:iCs/>
          <w:sz w:val="20"/>
          <w:szCs w:val="20"/>
          <w:lang w:val="en-IN" w:bidi="hi-IN"/>
        </w:rPr>
        <w:t>Objective: The objective of the paper is to facilitate the student with applied working knowledge of computers. This is the first course of computing and does not assume any pre-requisite.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w:t>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Five Component Model of a Computer,  System and Application software ( introduction )  storage devices  , primary (RAM, ROM, PROM, EPROM, cache ) Memory and secondary (magnetic tape, hard disk, Compact disks) memory , peripheral devices ,  printers.</w:t>
      </w:r>
    </w:p>
    <w:p w:rsidR="00045790" w:rsidRPr="00045790" w:rsidRDefault="00045790" w:rsidP="00045790">
      <w:pPr>
        <w:spacing w:after="0" w:line="240" w:lineRule="auto"/>
        <w:ind w:left="6480" w:firstLine="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w:t>
      </w:r>
      <w:r w:rsidRPr="00045790">
        <w:rPr>
          <w:rFonts w:ascii="Times New Roman" w:eastAsia="Calibri" w:hAnsi="Times New Roman" w:cs="Mangal"/>
          <w:b/>
          <w:sz w:val="20"/>
          <w:szCs w:val="20"/>
          <w:lang w:val="en-IN" w:bidi="hi-IN"/>
        </w:rPr>
        <w:t>[T1], [T2]</w:t>
      </w:r>
      <w:r w:rsidRPr="00045790">
        <w:rPr>
          <w:rFonts w:ascii="Times New Roman" w:eastAsia="Calibri" w:hAnsi="Times New Roman" w:cs="Mangal"/>
          <w:b/>
          <w:bCs/>
          <w:sz w:val="20"/>
          <w:szCs w:val="20"/>
          <w:lang w:val="en-IN" w:bidi="hi-IN"/>
        </w:rPr>
        <w:t>[8 Hours]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Operating Systems: DOS Internal, External commands, Windows ( 2000 and NT) , Overview of architecture of Windows, tools and system utilities including registry , partitioning of hard disk , Overview of Linux architecture , File system , file and permissions , concept of user and group , installation of rpm and deb based packages. </w:t>
      </w:r>
    </w:p>
    <w:p w:rsidR="00045790" w:rsidRPr="00045790" w:rsidRDefault="00045790" w:rsidP="00045790">
      <w:pPr>
        <w:spacing w:after="0" w:line="240" w:lineRule="auto"/>
        <w:ind w:left="6480" w:firstLine="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w:t>
      </w:r>
      <w:r w:rsidRPr="00045790">
        <w:rPr>
          <w:rFonts w:ascii="Times New Roman" w:eastAsia="Calibri" w:hAnsi="Times New Roman" w:cs="Mangal"/>
          <w:b/>
          <w:sz w:val="20"/>
          <w:szCs w:val="20"/>
          <w:lang w:val="en-IN" w:bidi="hi-IN"/>
        </w:rPr>
        <w:t>[T1], [T2][</w:t>
      </w:r>
      <w:r w:rsidRPr="00045790">
        <w:rPr>
          <w:rFonts w:ascii="Times New Roman" w:eastAsia="Calibri" w:hAnsi="Times New Roman" w:cs="Mangal"/>
          <w:b/>
          <w:bCs/>
          <w:sz w:val="20"/>
          <w:szCs w:val="20"/>
          <w:lang w:val="en-IN" w:bidi="hi-IN"/>
        </w:rPr>
        <w:t>8 Hours]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Basics of programming through flow chart , Networking Basics - Uses of a network  and Common types of networks , Network topologies and protocols , Network media  and  hardware  , Overview of Database Management System.</w:t>
      </w:r>
    </w:p>
    <w:p w:rsidR="00045790" w:rsidRPr="00045790" w:rsidRDefault="00045790" w:rsidP="00045790">
      <w:pPr>
        <w:spacing w:after="0" w:line="240" w:lineRule="auto"/>
        <w:ind w:left="6480"/>
        <w:jc w:val="both"/>
        <w:rPr>
          <w:rFonts w:ascii="Times New Roman" w:eastAsia="Calibri" w:hAnsi="Times New Roman" w:cs="Mangal"/>
          <w:sz w:val="20"/>
          <w:szCs w:val="20"/>
          <w:lang w:val="en-IN" w:bidi="hi-IN"/>
        </w:rPr>
      </w:pPr>
      <w:r w:rsidRPr="00045790">
        <w:rPr>
          <w:rFonts w:ascii="Times New Roman" w:eastAsia="Calibri" w:hAnsi="Times New Roman" w:cs="Mangal"/>
          <w:b/>
          <w:sz w:val="20"/>
          <w:szCs w:val="20"/>
          <w:lang w:val="en-IN" w:bidi="hi-IN"/>
        </w:rPr>
        <w:t xml:space="preserve">         [T1],[T2],[R1][</w:t>
      </w:r>
      <w:r w:rsidRPr="00045790">
        <w:rPr>
          <w:rFonts w:ascii="Times New Roman" w:eastAsia="Calibri" w:hAnsi="Times New Roman" w:cs="Mangal"/>
          <w:b/>
          <w:bCs/>
          <w:sz w:val="20"/>
          <w:szCs w:val="20"/>
          <w:lang w:val="en-IN" w:bidi="hi-IN"/>
        </w:rPr>
        <w:t>8 Hours]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UNIT-IV</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Libre / Open Office Writer : Editing and Reviewing, Drawing, Tables, Graphs, Templates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Libre / Open Office Calc : Worksheet Management , Formulas, Functions, Charts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Libre / Open Office Impress: designing powerful power-point presentation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b/>
          <w:sz w:val="20"/>
          <w:szCs w:val="20"/>
          <w:lang w:val="en-IN" w:bidi="hi-IN"/>
        </w:rPr>
        <w:t>[R2][R3]</w:t>
      </w:r>
      <w:r w:rsidRPr="00045790">
        <w:rPr>
          <w:rFonts w:ascii="Times New Roman" w:eastAsia="Calibri" w:hAnsi="Times New Roman" w:cs="Mangal"/>
          <w:b/>
          <w:bCs/>
          <w:sz w:val="20"/>
          <w:szCs w:val="20"/>
          <w:lang w:val="en-IN" w:bidi="hi-IN"/>
        </w:rPr>
        <w:t xml:space="preserve"> [8 Hours]</w:t>
      </w:r>
      <w:r w:rsidRPr="00045790">
        <w:rPr>
          <w:rFonts w:ascii="Times New Roman" w:eastAsia="Calibri" w:hAnsi="Times New Roman" w:cs="Mangal"/>
          <w:sz w:val="20"/>
          <w:szCs w:val="20"/>
          <w:lang w:val="en-IN" w:bidi="hi-IN"/>
        </w:rPr>
        <w:t xml:space="preserve"> </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Peter Norton, Introduction to computers, Sixth Edition Tata McGraw Hill (2007).</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Andrews Jean, A+Guide to Managing &amp; Maintaining Your PC, Cengage Publication 6/e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 xml:space="preserve">Anita Goel, Computer Fundamentals, Pearson Education.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Joiner Associates Staff, Flowcharts: Plain &amp; Simple: Learning &amp; Application Guide , Oriel Inc</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http://www.openoffice.org/why/</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http://www.libreoffice.org/get-help/documentation/</w:t>
      </w:r>
    </w:p>
    <w:p w:rsidR="00045790" w:rsidRPr="00045790" w:rsidRDefault="00045790" w:rsidP="00045790">
      <w:pPr>
        <w:spacing w:after="0" w:line="240" w:lineRule="auto"/>
        <w:jc w:val="center"/>
        <w:rPr>
          <w:rFonts w:ascii="Times New Roman" w:eastAsia="Times New Roman" w:hAnsi="Times New Roman" w:cs="Times New Roman"/>
          <w:b/>
          <w:bCs/>
          <w:sz w:val="20"/>
          <w:szCs w:val="20"/>
          <w:u w:val="single"/>
        </w:rPr>
      </w:pPr>
    </w:p>
    <w:p w:rsidR="00045790" w:rsidRPr="00045790" w:rsidRDefault="00045790" w:rsidP="00045790">
      <w:pPr>
        <w:spacing w:after="0" w:line="240" w:lineRule="auto"/>
        <w:jc w:val="center"/>
        <w:rPr>
          <w:rFonts w:ascii="Times New Roman" w:eastAsia="Times New Roman" w:hAnsi="Times New Roman" w:cs="Times New Roman"/>
          <w:b/>
          <w:bCs/>
          <w:sz w:val="20"/>
          <w:szCs w:val="20"/>
          <w:u w:val="single"/>
        </w:rPr>
      </w:pPr>
      <w:r w:rsidRPr="00045790">
        <w:rPr>
          <w:rFonts w:ascii="Times New Roman" w:eastAsia="Times New Roman" w:hAnsi="Times New Roman" w:cs="Times New Roman"/>
          <w:b/>
          <w:bCs/>
          <w:sz w:val="20"/>
          <w:szCs w:val="20"/>
          <w:u w:val="single"/>
        </w:rPr>
        <w:br w:type="page"/>
      </w:r>
      <w:r w:rsidRPr="00045790">
        <w:rPr>
          <w:rFonts w:ascii="Times New Roman" w:eastAsia="Times New Roman" w:hAnsi="Times New Roman" w:cs="Times New Roman"/>
          <w:b/>
          <w:bCs/>
          <w:sz w:val="20"/>
          <w:szCs w:val="20"/>
          <w:u w:val="single"/>
        </w:rPr>
        <w:lastRenderedPageBreak/>
        <w:t>APPLIED CHEMISTRY</w:t>
      </w:r>
    </w:p>
    <w:p w:rsidR="00045790" w:rsidRPr="00045790" w:rsidRDefault="00045790" w:rsidP="00045790">
      <w:pPr>
        <w:spacing w:after="0" w:line="240" w:lineRule="auto"/>
        <w:rPr>
          <w:rFonts w:ascii="Times New Roman" w:eastAsia="Times New Roman" w:hAnsi="Times New Roman" w:cs="Times New Roman"/>
          <w:b/>
          <w:bCs/>
          <w:sz w:val="20"/>
          <w:szCs w:val="20"/>
          <w:lang w:val="fr-FR"/>
        </w:rPr>
      </w:pPr>
      <w:r w:rsidRPr="00045790">
        <w:rPr>
          <w:rFonts w:ascii="Times New Roman" w:eastAsia="Times New Roman" w:hAnsi="Times New Roman" w:cs="Times New Roman"/>
          <w:b/>
          <w:bCs/>
          <w:sz w:val="20"/>
          <w:szCs w:val="20"/>
          <w:lang w:val="fr-FR"/>
        </w:rPr>
        <w:t>Paper Code: ETCH – 113</w:t>
      </w:r>
      <w:r w:rsidRPr="00045790">
        <w:rPr>
          <w:rFonts w:ascii="Times New Roman" w:eastAsia="Times New Roman" w:hAnsi="Times New Roman" w:cs="Times New Roman"/>
          <w:b/>
          <w:bCs/>
          <w:sz w:val="20"/>
          <w:szCs w:val="20"/>
          <w:lang w:val="fr-FR"/>
        </w:rPr>
        <w:tab/>
      </w:r>
      <w:r w:rsidRPr="00045790">
        <w:rPr>
          <w:rFonts w:ascii="Times New Roman" w:eastAsia="Times New Roman" w:hAnsi="Times New Roman" w:cs="Times New Roman"/>
          <w:b/>
          <w:bCs/>
          <w:sz w:val="20"/>
          <w:szCs w:val="20"/>
          <w:lang w:val="fr-FR"/>
        </w:rPr>
        <w:tab/>
      </w:r>
      <w:r w:rsidRPr="00045790">
        <w:rPr>
          <w:rFonts w:ascii="Times New Roman" w:eastAsia="Times New Roman" w:hAnsi="Times New Roman" w:cs="Times New Roman"/>
          <w:sz w:val="20"/>
          <w:szCs w:val="20"/>
          <w:lang w:val="fr-FR"/>
        </w:rPr>
        <w:t xml:space="preserve">    </w:t>
      </w:r>
      <w:r w:rsidRPr="00045790">
        <w:rPr>
          <w:rFonts w:ascii="Times New Roman" w:eastAsia="Times New Roman" w:hAnsi="Times New Roman" w:cs="Times New Roman"/>
          <w:sz w:val="20"/>
          <w:szCs w:val="20"/>
          <w:lang w:val="fr-FR"/>
        </w:rPr>
        <w:tab/>
      </w:r>
      <w:r w:rsidRPr="00045790">
        <w:rPr>
          <w:rFonts w:ascii="Times New Roman" w:eastAsia="Times New Roman" w:hAnsi="Times New Roman" w:cs="Times New Roman"/>
          <w:sz w:val="20"/>
          <w:szCs w:val="20"/>
          <w:lang w:val="fr-FR"/>
        </w:rPr>
        <w:tab/>
        <w:t xml:space="preserve">     </w:t>
      </w:r>
      <w:r w:rsidRPr="00045790">
        <w:rPr>
          <w:rFonts w:ascii="Times New Roman" w:eastAsia="Times New Roman" w:hAnsi="Times New Roman" w:cs="Times New Roman"/>
          <w:sz w:val="20"/>
          <w:szCs w:val="20"/>
          <w:lang w:val="fr-FR"/>
        </w:rPr>
        <w:tab/>
      </w:r>
      <w:r w:rsidRPr="00045790">
        <w:rPr>
          <w:rFonts w:ascii="Times New Roman" w:eastAsia="Times New Roman" w:hAnsi="Times New Roman" w:cs="Times New Roman"/>
          <w:sz w:val="20"/>
          <w:szCs w:val="20"/>
          <w:lang w:val="fr-FR"/>
        </w:rPr>
        <w:tab/>
      </w:r>
      <w:r w:rsidRPr="00045790">
        <w:rPr>
          <w:rFonts w:ascii="Times New Roman" w:eastAsia="Times New Roman" w:hAnsi="Times New Roman" w:cs="Times New Roman"/>
          <w:b/>
          <w:bCs/>
          <w:sz w:val="20"/>
          <w:szCs w:val="20"/>
          <w:lang w:val="fr-FR"/>
        </w:rPr>
        <w:t>L</w:t>
      </w:r>
      <w:r w:rsidRPr="00045790">
        <w:rPr>
          <w:rFonts w:ascii="Times New Roman" w:eastAsia="Times New Roman" w:hAnsi="Times New Roman" w:cs="Times New Roman"/>
          <w:b/>
          <w:bCs/>
          <w:sz w:val="20"/>
          <w:szCs w:val="20"/>
          <w:lang w:val="fr-FR"/>
        </w:rPr>
        <w:tab/>
        <w:t>T</w:t>
      </w:r>
      <w:r w:rsidRPr="00045790">
        <w:rPr>
          <w:rFonts w:ascii="Times New Roman" w:eastAsia="Times New Roman" w:hAnsi="Times New Roman" w:cs="Times New Roman"/>
          <w:b/>
          <w:bCs/>
          <w:sz w:val="20"/>
          <w:szCs w:val="20"/>
          <w:lang w:val="fr-FR"/>
        </w:rPr>
        <w:tab/>
        <w:t>C</w:t>
      </w:r>
    </w:p>
    <w:p w:rsidR="00045790" w:rsidRPr="00045790" w:rsidRDefault="00045790" w:rsidP="00045790">
      <w:pPr>
        <w:spacing w:after="0" w:line="240" w:lineRule="auto"/>
        <w:rPr>
          <w:rFonts w:ascii="Times New Roman" w:eastAsia="Times New Roman" w:hAnsi="Times New Roman" w:cs="Times New Roman"/>
          <w:b/>
          <w:bCs/>
          <w:sz w:val="20"/>
          <w:szCs w:val="20"/>
        </w:rPr>
      </w:pPr>
      <w:r w:rsidRPr="00045790">
        <w:rPr>
          <w:rFonts w:ascii="Times New Roman" w:eastAsia="Times New Roman" w:hAnsi="Times New Roman" w:cs="Times New Roman"/>
          <w:b/>
          <w:bCs/>
          <w:sz w:val="20"/>
          <w:szCs w:val="20"/>
          <w:lang w:val="fr-FR"/>
        </w:rPr>
        <w:t xml:space="preserve">Paper : </w:t>
      </w:r>
      <w:r w:rsidRPr="00045790">
        <w:rPr>
          <w:rFonts w:ascii="Times New Roman" w:eastAsia="Times New Roman" w:hAnsi="Times New Roman" w:cs="Times New Roman"/>
          <w:b/>
          <w:bCs/>
          <w:sz w:val="20"/>
          <w:szCs w:val="20"/>
        </w:rPr>
        <w:t>Applied Chemistry</w:t>
      </w:r>
      <w:r w:rsidRPr="00045790">
        <w:rPr>
          <w:rFonts w:ascii="Times New Roman" w:eastAsia="Times New Roman" w:hAnsi="Times New Roman" w:cs="Times New Roman"/>
          <w:b/>
          <w:bCs/>
          <w:sz w:val="20"/>
          <w:szCs w:val="20"/>
        </w:rPr>
        <w:tab/>
      </w:r>
      <w:r w:rsidRPr="00045790">
        <w:rPr>
          <w:rFonts w:ascii="Times New Roman" w:eastAsia="Times New Roman" w:hAnsi="Times New Roman" w:cs="Times New Roman"/>
          <w:b/>
          <w:bCs/>
          <w:sz w:val="20"/>
          <w:szCs w:val="20"/>
        </w:rPr>
        <w:tab/>
      </w:r>
      <w:r w:rsidRPr="00045790">
        <w:rPr>
          <w:rFonts w:ascii="Times New Roman" w:eastAsia="Times New Roman" w:hAnsi="Times New Roman" w:cs="Times New Roman"/>
          <w:b/>
          <w:bCs/>
          <w:sz w:val="20"/>
          <w:szCs w:val="20"/>
        </w:rPr>
        <w:tab/>
      </w:r>
      <w:r w:rsidRPr="00045790">
        <w:rPr>
          <w:rFonts w:ascii="Times New Roman" w:eastAsia="Times New Roman" w:hAnsi="Times New Roman" w:cs="Times New Roman"/>
          <w:b/>
          <w:bCs/>
          <w:sz w:val="20"/>
          <w:szCs w:val="20"/>
        </w:rPr>
        <w:tab/>
      </w:r>
      <w:r w:rsidRPr="00045790">
        <w:rPr>
          <w:rFonts w:ascii="Times New Roman" w:eastAsia="Times New Roman" w:hAnsi="Times New Roman" w:cs="Times New Roman"/>
          <w:b/>
          <w:bCs/>
          <w:sz w:val="20"/>
          <w:szCs w:val="20"/>
        </w:rPr>
        <w:tab/>
      </w:r>
      <w:r w:rsidRPr="00045790">
        <w:rPr>
          <w:rFonts w:ascii="Times New Roman" w:eastAsia="Times New Roman" w:hAnsi="Times New Roman" w:cs="Times New Roman"/>
          <w:b/>
          <w:bCs/>
          <w:sz w:val="20"/>
          <w:szCs w:val="20"/>
        </w:rPr>
        <w:tab/>
        <w:t>2</w:t>
      </w:r>
      <w:r w:rsidRPr="00045790">
        <w:rPr>
          <w:rFonts w:ascii="Times New Roman" w:eastAsia="Times New Roman" w:hAnsi="Times New Roman" w:cs="Times New Roman"/>
          <w:b/>
          <w:bCs/>
          <w:sz w:val="20"/>
          <w:szCs w:val="20"/>
        </w:rPr>
        <w:tab/>
        <w:t>1</w:t>
      </w:r>
      <w:r w:rsidRPr="00045790">
        <w:rPr>
          <w:rFonts w:ascii="Times New Roman" w:eastAsia="Times New Roman" w:hAnsi="Times New Roman" w:cs="Times New Roman"/>
          <w:b/>
          <w:bCs/>
          <w:sz w:val="20"/>
          <w:szCs w:val="20"/>
        </w:rPr>
        <w:tab/>
        <w:t xml:space="preserve">3 </w:t>
      </w:r>
    </w:p>
    <w:p w:rsidR="00045790" w:rsidRPr="00045790" w:rsidRDefault="00045790" w:rsidP="00045790">
      <w:pPr>
        <w:spacing w:after="0" w:line="240" w:lineRule="auto"/>
        <w:ind w:left="5103" w:firstLine="720"/>
        <w:rPr>
          <w:rFonts w:ascii="Times New Roman" w:eastAsia="Times New Roman" w:hAnsi="Times New Roman" w:cs="Times New Roman"/>
          <w:b/>
          <w:bCs/>
          <w:sz w:val="20"/>
          <w:szCs w:val="20"/>
        </w:rPr>
      </w:pPr>
      <w:r w:rsidRPr="00045790">
        <w:rPr>
          <w:rFonts w:ascii="Times New Roman" w:eastAsia="Times New Roman" w:hAnsi="Times New Roman" w:cs="Times New Roman"/>
          <w:b/>
          <w:bCs/>
          <w:sz w:val="20"/>
          <w:szCs w:val="20"/>
        </w:rPr>
        <w:t xml:space="preserve">    </w:t>
      </w:r>
      <w:r w:rsidRPr="00045790">
        <w:rPr>
          <w:rFonts w:ascii="Times New Roman" w:eastAsia="Times New Roman" w:hAnsi="Times New Roman" w:cs="Times New Roman"/>
          <w:b/>
          <w:bCs/>
          <w:sz w:val="20"/>
          <w:szCs w:val="20"/>
        </w:rPr>
        <w:tab/>
      </w:r>
    </w:p>
    <w:p w:rsidR="00045790" w:rsidRPr="00045790" w:rsidRDefault="00684DA7" w:rsidP="00045790">
      <w:pPr>
        <w:spacing w:after="0" w:line="240" w:lineRule="auto"/>
        <w:rPr>
          <w:rFonts w:ascii="Times New Roman" w:eastAsia="Times New Roman" w:hAnsi="Times New Roman" w:cs="Times New Roman"/>
          <w:b/>
          <w:bCs/>
          <w:sz w:val="20"/>
          <w:szCs w:val="20"/>
        </w:rPr>
      </w:pPr>
      <w:r w:rsidRPr="00684DA7">
        <w:rPr>
          <w:rFonts w:ascii="Times New Roman" w:eastAsia="Times New Roman" w:hAnsi="Times New Roman" w:cs="Times New Roman"/>
          <w:b/>
          <w:bCs/>
          <w:noProof/>
          <w:sz w:val="20"/>
          <w:szCs w:val="20"/>
          <w:lang w:val="en-IN" w:eastAsia="en-IN" w:bidi="hi-IN"/>
        </w:rPr>
        <w:pict>
          <v:shape id="_x0000_s1154" type="#_x0000_t202" style="position:absolute;margin-left:-1.5pt;margin-top:2.3pt;width:441.75pt;height:61.75pt;z-index:251726336">
            <v:textbox style="mso-next-textbox:#_x0000_s1154">
              <w:txbxContent>
                <w:p w:rsidR="00045790" w:rsidRPr="00551DF0" w:rsidRDefault="00045790" w:rsidP="00045790">
                  <w:pPr>
                    <w:pStyle w:val="NormalWeb"/>
                    <w:spacing w:before="0" w:beforeAutospacing="0" w:after="0" w:afterAutospacing="0"/>
                    <w:jc w:val="both"/>
                    <w:rPr>
                      <w:b/>
                      <w:bCs/>
                      <w:sz w:val="20"/>
                      <w:szCs w:val="20"/>
                    </w:rPr>
                  </w:pPr>
                  <w:r w:rsidRPr="00551DF0">
                    <w:rPr>
                      <w:b/>
                      <w:bCs/>
                      <w:sz w:val="20"/>
                      <w:szCs w:val="20"/>
                    </w:rPr>
                    <w:t xml:space="preserve">INSTRUCTIONS TO PAPER SETTER:                           </w:t>
                  </w:r>
                  <w:r>
                    <w:rPr>
                      <w:b/>
                      <w:bCs/>
                      <w:sz w:val="20"/>
                      <w:szCs w:val="20"/>
                    </w:rPr>
                    <w:t xml:space="preserve">                              </w:t>
                  </w:r>
                  <w:r w:rsidRPr="00551DF0">
                    <w:rPr>
                      <w:b/>
                      <w:bCs/>
                      <w:sz w:val="20"/>
                      <w:szCs w:val="20"/>
                    </w:rPr>
                    <w:t>MAXIMUM MARKS: 75</w:t>
                  </w:r>
                </w:p>
                <w:p w:rsidR="00045790" w:rsidRPr="00154F22" w:rsidRDefault="00045790" w:rsidP="00045790">
                  <w:pPr>
                    <w:pStyle w:val="NormalWeb"/>
                    <w:spacing w:before="0" w:beforeAutospacing="0" w:after="0" w:afterAutospacing="0"/>
                    <w:jc w:val="both"/>
                    <w:rPr>
                      <w:sz w:val="18"/>
                      <w:szCs w:val="20"/>
                    </w:rPr>
                  </w:pPr>
                  <w:r w:rsidRPr="00154F22">
                    <w:rPr>
                      <w:sz w:val="18"/>
                      <w:szCs w:val="20"/>
                    </w:rPr>
                    <w:t>1. Question No. 1 should be compulsory and cover the entire syllabus. This question should have objective or short answer type questions. It should be of 25 marks.</w:t>
                  </w:r>
                </w:p>
                <w:p w:rsidR="00045790" w:rsidRPr="00154F22" w:rsidRDefault="00045790" w:rsidP="00045790">
                  <w:pPr>
                    <w:pStyle w:val="NormalWeb"/>
                    <w:spacing w:before="0" w:beforeAutospacing="0" w:after="0" w:afterAutospacing="0"/>
                    <w:jc w:val="both"/>
                    <w:rPr>
                      <w:sz w:val="18"/>
                      <w:szCs w:val="20"/>
                    </w:rPr>
                  </w:pPr>
                  <w:r w:rsidRPr="00154F22">
                    <w:rPr>
                      <w:sz w:val="18"/>
                      <w:szCs w:val="20"/>
                    </w:rPr>
                    <w:t>2. Each unit should have two questions. However, student may be asked to attempt only 1 question from each unit. Each question should be of 12.5 marks.</w:t>
                  </w:r>
                </w:p>
                <w:p w:rsidR="00045790" w:rsidRPr="00154F22" w:rsidRDefault="00045790" w:rsidP="00045790">
                  <w:pPr>
                    <w:jc w:val="both"/>
                    <w:rPr>
                      <w:sz w:val="20"/>
                    </w:rPr>
                  </w:pPr>
                </w:p>
              </w:txbxContent>
            </v:textbox>
          </v:shape>
        </w:pict>
      </w:r>
    </w:p>
    <w:p w:rsidR="00045790" w:rsidRPr="00045790" w:rsidRDefault="00045790" w:rsidP="00045790">
      <w:pPr>
        <w:spacing w:after="0" w:line="240" w:lineRule="auto"/>
        <w:rPr>
          <w:rFonts w:ascii="Times New Roman" w:eastAsia="Times New Roman" w:hAnsi="Times New Roman" w:cs="Times New Roman"/>
          <w:b/>
          <w:bCs/>
          <w:sz w:val="20"/>
          <w:szCs w:val="20"/>
        </w:rPr>
      </w:pPr>
    </w:p>
    <w:p w:rsidR="00045790" w:rsidRPr="00045790" w:rsidRDefault="00045790" w:rsidP="00045790">
      <w:pPr>
        <w:spacing w:after="0" w:line="240" w:lineRule="auto"/>
        <w:rPr>
          <w:rFonts w:ascii="Times New Roman" w:eastAsia="Times New Roman" w:hAnsi="Times New Roman" w:cs="Times New Roman"/>
          <w:i/>
          <w:iCs/>
          <w:sz w:val="20"/>
          <w:szCs w:val="20"/>
        </w:rPr>
      </w:pPr>
    </w:p>
    <w:p w:rsidR="00045790" w:rsidRPr="00045790" w:rsidRDefault="00045790" w:rsidP="00045790">
      <w:pPr>
        <w:spacing w:after="0" w:line="240" w:lineRule="auto"/>
        <w:rPr>
          <w:rFonts w:ascii="Times New Roman" w:eastAsia="Times New Roman" w:hAnsi="Times New Roman" w:cs="Times New Roman"/>
          <w:i/>
          <w:iCs/>
          <w:sz w:val="20"/>
          <w:szCs w:val="20"/>
        </w:rPr>
      </w:pPr>
    </w:p>
    <w:p w:rsidR="00045790" w:rsidRPr="00045790" w:rsidRDefault="00045790" w:rsidP="00045790">
      <w:pPr>
        <w:spacing w:after="0" w:line="240" w:lineRule="auto"/>
        <w:rPr>
          <w:rFonts w:ascii="Times New Roman" w:eastAsia="Times New Roman" w:hAnsi="Times New Roman" w:cs="Times New Roman"/>
          <w:i/>
          <w:iCs/>
          <w:sz w:val="20"/>
          <w:szCs w:val="20"/>
        </w:rPr>
      </w:pPr>
    </w:p>
    <w:p w:rsidR="00045790" w:rsidRPr="00045790" w:rsidRDefault="00045790" w:rsidP="00045790">
      <w:pPr>
        <w:spacing w:after="0" w:line="240" w:lineRule="auto"/>
        <w:rPr>
          <w:rFonts w:ascii="Times New Roman" w:eastAsia="Times New Roman" w:hAnsi="Times New Roman" w:cs="Times New Roman"/>
          <w:i/>
          <w:iCs/>
          <w:sz w:val="20"/>
          <w:szCs w:val="20"/>
        </w:rPr>
      </w:pPr>
    </w:p>
    <w:p w:rsidR="00045790" w:rsidRPr="00045790" w:rsidRDefault="00045790" w:rsidP="00045790">
      <w:pPr>
        <w:spacing w:after="0" w:line="240" w:lineRule="auto"/>
        <w:rPr>
          <w:rFonts w:ascii="Times New Roman" w:eastAsia="Times New Roman" w:hAnsi="Times New Roman" w:cs="Times New Roman"/>
          <w:i/>
          <w:iCs/>
          <w:sz w:val="20"/>
          <w:szCs w:val="20"/>
        </w:rPr>
      </w:pPr>
      <w:r w:rsidRPr="00045790">
        <w:rPr>
          <w:rFonts w:ascii="Times New Roman" w:eastAsia="Times New Roman" w:hAnsi="Times New Roman" w:cs="Times New Roman"/>
          <w:i/>
          <w:iCs/>
          <w:sz w:val="20"/>
          <w:szCs w:val="20"/>
        </w:rPr>
        <w:t>Objective: The objective of the paper is to facilitate the student with the basics of Applied Chemistry aspects that are required for his understanding of basic chemistry</w:t>
      </w:r>
    </w:p>
    <w:p w:rsidR="00045790" w:rsidRPr="00045790" w:rsidRDefault="00045790" w:rsidP="00045790">
      <w:pPr>
        <w:spacing w:after="0" w:line="240" w:lineRule="auto"/>
        <w:rPr>
          <w:rFonts w:ascii="Times New Roman" w:eastAsia="Times New Roman" w:hAnsi="Times New Roman" w:cs="Times New Roman"/>
          <w:b/>
          <w:bCs/>
          <w:sz w:val="20"/>
          <w:szCs w:val="20"/>
        </w:rPr>
      </w:pPr>
    </w:p>
    <w:p w:rsidR="00045790" w:rsidRPr="00045790" w:rsidRDefault="00045790" w:rsidP="00045790">
      <w:pPr>
        <w:spacing w:after="0" w:line="240" w:lineRule="auto"/>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UNIT I: FUELS</w:t>
      </w:r>
    </w:p>
    <w:p w:rsidR="00045790" w:rsidRPr="00045790" w:rsidRDefault="00045790" w:rsidP="00045790">
      <w:pPr>
        <w:spacing w:after="0" w:line="240" w:lineRule="auto"/>
        <w:jc w:val="both"/>
        <w:rPr>
          <w:rFonts w:ascii="Times New Roman" w:eastAsia="Times New Roman" w:hAnsi="Times New Roman" w:cs="Times New Roman"/>
          <w:b/>
          <w:bCs/>
          <w:sz w:val="20"/>
          <w:szCs w:val="20"/>
        </w:rPr>
      </w:pPr>
      <w:r w:rsidRPr="00045790">
        <w:rPr>
          <w:rFonts w:ascii="Times New Roman" w:eastAsia="Times New Roman" w:hAnsi="Times New Roman" w:cs="Times New Roman"/>
          <w:sz w:val="20"/>
          <w:szCs w:val="20"/>
        </w:rPr>
        <w:t xml:space="preserve">Definition, Classification &amp; Calorific value of fuels (gross and net), Dulong’s formula </w:t>
      </w:r>
      <w:r w:rsidRPr="00045790">
        <w:rPr>
          <w:rFonts w:ascii="Times New Roman" w:eastAsia="Times New Roman" w:hAnsi="Times New Roman" w:cs="Times New Roman"/>
          <w:b/>
          <w:bCs/>
          <w:sz w:val="20"/>
          <w:szCs w:val="20"/>
        </w:rPr>
        <w:t>(Numericals)</w:t>
      </w:r>
      <w:r w:rsidRPr="00045790">
        <w:rPr>
          <w:rFonts w:ascii="Times New Roman" w:eastAsia="Times New Roman" w:hAnsi="Times New Roman" w:cs="Times New Roman"/>
          <w:sz w:val="20"/>
          <w:szCs w:val="20"/>
        </w:rPr>
        <w:t xml:space="preserve">, Determination of calorific value of fuels using bomb’s calorimeter </w:t>
      </w:r>
      <w:r w:rsidRPr="00045790">
        <w:rPr>
          <w:rFonts w:ascii="Times New Roman" w:eastAsia="Times New Roman" w:hAnsi="Times New Roman" w:cs="Times New Roman"/>
          <w:b/>
          <w:bCs/>
          <w:sz w:val="20"/>
          <w:szCs w:val="20"/>
        </w:rPr>
        <w:t>(Numericals)</w:t>
      </w:r>
      <w:r w:rsidRPr="00045790">
        <w:rPr>
          <w:rFonts w:ascii="Times New Roman" w:eastAsia="Times New Roman" w:hAnsi="Times New Roman" w:cs="Times New Roman"/>
          <w:sz w:val="20"/>
          <w:szCs w:val="20"/>
        </w:rPr>
        <w:t xml:space="preserve">, Determination of calorific value of fuels using Boy’s Gas Calorimeter </w:t>
      </w:r>
      <w:r w:rsidRPr="00045790">
        <w:rPr>
          <w:rFonts w:ascii="Times New Roman" w:eastAsia="Times New Roman" w:hAnsi="Times New Roman" w:cs="Times New Roman"/>
          <w:b/>
          <w:bCs/>
          <w:sz w:val="20"/>
          <w:szCs w:val="20"/>
        </w:rPr>
        <w:t xml:space="preserve">(Numericals), </w:t>
      </w:r>
      <w:r w:rsidRPr="00045790">
        <w:rPr>
          <w:rFonts w:ascii="Times New Roman" w:eastAsia="Times New Roman" w:hAnsi="Times New Roman" w:cs="Times New Roman"/>
          <w:sz w:val="20"/>
          <w:szCs w:val="20"/>
        </w:rPr>
        <w:t xml:space="preserve">Cracking – Thermal &amp; catalytic cracking, Octane &amp; Cetane numbers with their significance. High &amp; Low temperature carbonization, Manufacture of coke (Otto – Hoffmann oven) Proximate and ultimate analysis of Coal </w:t>
      </w:r>
      <w:r w:rsidRPr="00045790">
        <w:rPr>
          <w:rFonts w:ascii="Times New Roman" w:eastAsia="Times New Roman" w:hAnsi="Times New Roman" w:cs="Times New Roman"/>
          <w:b/>
          <w:bCs/>
          <w:sz w:val="20"/>
          <w:szCs w:val="20"/>
        </w:rPr>
        <w:t xml:space="preserve">(Numericals) </w:t>
      </w:r>
      <w:r w:rsidRPr="00045790">
        <w:rPr>
          <w:rFonts w:ascii="Times New Roman" w:eastAsia="Times New Roman" w:hAnsi="Times New Roman" w:cs="Times New Roman"/>
          <w:sz w:val="20"/>
          <w:szCs w:val="20"/>
        </w:rPr>
        <w:t xml:space="preserve">Combustion of fuels </w:t>
      </w:r>
      <w:r w:rsidRPr="00045790">
        <w:rPr>
          <w:rFonts w:ascii="Times New Roman" w:eastAsia="Times New Roman" w:hAnsi="Times New Roman" w:cs="Times New Roman"/>
          <w:b/>
          <w:bCs/>
          <w:sz w:val="20"/>
          <w:szCs w:val="20"/>
        </w:rPr>
        <w:t>(Numericals)</w:t>
      </w:r>
      <w:r w:rsidRPr="00045790">
        <w:rPr>
          <w:rFonts w:ascii="Times New Roman" w:eastAsia="Times New Roman" w:hAnsi="Times New Roman" w:cs="Times New Roman"/>
          <w:bCs/>
          <w:sz w:val="20"/>
          <w:szCs w:val="20"/>
        </w:rPr>
        <w:t>.</w:t>
      </w:r>
      <w:r w:rsidRPr="00045790">
        <w:rPr>
          <w:rFonts w:ascii="Times New Roman" w:eastAsia="Times New Roman" w:hAnsi="Times New Roman" w:cs="Times New Roman"/>
          <w:b/>
          <w:bCs/>
          <w:sz w:val="20"/>
          <w:szCs w:val="20"/>
        </w:rPr>
        <w:t xml:space="preserve">  </w:t>
      </w:r>
    </w:p>
    <w:p w:rsidR="00045790" w:rsidRPr="00045790" w:rsidRDefault="00045790" w:rsidP="00045790">
      <w:pPr>
        <w:spacing w:after="0" w:line="240" w:lineRule="auto"/>
        <w:jc w:val="right"/>
        <w:rPr>
          <w:rFonts w:ascii="Times New Roman" w:eastAsia="Times New Roman" w:hAnsi="Times New Roman" w:cs="Times New Roman"/>
          <w:sz w:val="20"/>
          <w:szCs w:val="20"/>
        </w:rPr>
      </w:pPr>
      <w:r w:rsidRPr="00045790">
        <w:rPr>
          <w:rFonts w:ascii="Times New Roman" w:eastAsia="Times New Roman" w:hAnsi="Times New Roman" w:cs="Times New Roman"/>
          <w:b/>
          <w:sz w:val="20"/>
          <w:szCs w:val="20"/>
        </w:rPr>
        <w:t>[T1,T2][No. of hrs. 08]</w:t>
      </w:r>
    </w:p>
    <w:p w:rsidR="00045790" w:rsidRPr="00045790" w:rsidRDefault="00045790" w:rsidP="00045790">
      <w:pPr>
        <w:spacing w:after="0" w:line="240" w:lineRule="auto"/>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UNIT II: THE PHASE RULE</w:t>
      </w:r>
      <w:r w:rsidRPr="00045790">
        <w:rPr>
          <w:rFonts w:ascii="Times New Roman" w:eastAsia="Times New Roman" w:hAnsi="Times New Roman" w:cs="Times New Roman"/>
          <w:sz w:val="20"/>
          <w:szCs w:val="20"/>
        </w:rPr>
        <w:t> </w:t>
      </w:r>
      <w:r w:rsidRPr="00045790">
        <w:rPr>
          <w:rFonts w:ascii="Times New Roman" w:eastAsia="Times New Roman" w:hAnsi="Times New Roman" w:cs="Times New Roman"/>
          <w:b/>
          <w:sz w:val="20"/>
          <w:szCs w:val="20"/>
        </w:rPr>
        <w:t>&amp; CATALYSIS</w:t>
      </w:r>
    </w:p>
    <w:p w:rsidR="00045790" w:rsidRPr="00045790" w:rsidRDefault="00045790" w:rsidP="00045790">
      <w:pPr>
        <w:spacing w:after="0" w:line="240" w:lineRule="auto"/>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Definition of various terms, Gibb’s Phase rule &amp; its derivation, Application of phase rule to One component system- The water system, Application of phase rule to Two component system- The Lead-Silver system (Pattinson’s process).</w:t>
      </w:r>
      <w:r w:rsidRPr="00045790">
        <w:rPr>
          <w:rFonts w:ascii="Times New Roman" w:eastAsia="Times New Roman" w:hAnsi="Times New Roman" w:cs="Times New Roman"/>
          <w:sz w:val="20"/>
          <w:szCs w:val="20"/>
        </w:rPr>
        <w:tab/>
      </w:r>
      <w:r w:rsidRPr="00045790">
        <w:rPr>
          <w:rFonts w:ascii="Times New Roman" w:eastAsia="Times New Roman" w:hAnsi="Times New Roman" w:cs="Times New Roman"/>
          <w:sz w:val="20"/>
          <w:szCs w:val="20"/>
        </w:rPr>
        <w:tab/>
      </w:r>
    </w:p>
    <w:p w:rsidR="00045790" w:rsidRPr="00045790" w:rsidRDefault="00045790" w:rsidP="00045790">
      <w:pPr>
        <w:spacing w:after="0" w:line="240" w:lineRule="auto"/>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 xml:space="preserve">Catalyst and its characteristics, Types of catalysts, Concept of promoters, inhibitors and poisons. Theories of catalysis: Intermediate compound formation theory, adsorption or contact theory. Application of catalysts for industrially important processes Enzyme catalysis: Characteristics, Kinetics &amp; Mechanism of enzyme catalysed reaction ( Michaelis-Menten equation), Acid-Base catalysis: Types, Kinetics &amp; Mechanism, Catalysis by metals salts (Wilkinson’s Catalyst), Auto-catalysis, Heterogeneous catalysis (Langmuir-Hinshelwood mechanism. </w:t>
      </w:r>
    </w:p>
    <w:p w:rsidR="00045790" w:rsidRPr="00045790" w:rsidRDefault="00045790" w:rsidP="00045790">
      <w:pPr>
        <w:spacing w:after="0" w:line="240" w:lineRule="auto"/>
        <w:jc w:val="right"/>
        <w:rPr>
          <w:rFonts w:ascii="Times New Roman" w:eastAsia="Times New Roman" w:hAnsi="Times New Roman" w:cs="Times New Roman"/>
          <w:sz w:val="20"/>
          <w:szCs w:val="20"/>
        </w:rPr>
      </w:pPr>
      <w:r w:rsidRPr="00045790">
        <w:rPr>
          <w:rFonts w:ascii="Times New Roman" w:eastAsia="Times New Roman" w:hAnsi="Times New Roman" w:cs="Times New Roman"/>
          <w:b/>
          <w:sz w:val="20"/>
          <w:szCs w:val="20"/>
        </w:rPr>
        <w:t xml:space="preserve">[T1,T2][No. of hrs. 08] </w:t>
      </w:r>
    </w:p>
    <w:p w:rsidR="00045790" w:rsidRPr="00045790" w:rsidRDefault="00045790" w:rsidP="00045790">
      <w:pPr>
        <w:spacing w:after="0" w:line="240" w:lineRule="auto"/>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UNIT III: WATER</w:t>
      </w:r>
      <w:r w:rsidRPr="00045790">
        <w:rPr>
          <w:rFonts w:ascii="Times New Roman" w:eastAsia="Times New Roman" w:hAnsi="Times New Roman" w:cs="Times New Roman"/>
          <w:sz w:val="20"/>
          <w:szCs w:val="20"/>
        </w:rPr>
        <w:t> </w:t>
      </w:r>
    </w:p>
    <w:p w:rsidR="00045790" w:rsidRPr="00045790" w:rsidRDefault="00045790" w:rsidP="00045790">
      <w:pPr>
        <w:spacing w:after="0" w:line="240" w:lineRule="auto"/>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 xml:space="preserve">Introduction and specifications of water , Hardness and its determination by EDTA method </w:t>
      </w:r>
      <w:r w:rsidRPr="00045790">
        <w:rPr>
          <w:rFonts w:ascii="Times New Roman" w:eastAsia="Times New Roman" w:hAnsi="Times New Roman" w:cs="Times New Roman"/>
          <w:b/>
          <w:bCs/>
          <w:sz w:val="20"/>
          <w:szCs w:val="20"/>
        </w:rPr>
        <w:t>(Numericals)</w:t>
      </w:r>
      <w:r w:rsidRPr="00045790">
        <w:rPr>
          <w:rFonts w:ascii="Times New Roman" w:eastAsia="Times New Roman" w:hAnsi="Times New Roman" w:cs="Times New Roman"/>
          <w:sz w:val="20"/>
          <w:szCs w:val="20"/>
        </w:rPr>
        <w:t xml:space="preserve">, Alkalinity and its determination </w:t>
      </w:r>
      <w:r w:rsidRPr="00045790">
        <w:rPr>
          <w:rFonts w:ascii="Times New Roman" w:eastAsia="Times New Roman" w:hAnsi="Times New Roman" w:cs="Times New Roman"/>
          <w:b/>
          <w:bCs/>
          <w:sz w:val="20"/>
          <w:szCs w:val="20"/>
        </w:rPr>
        <w:t>(Numericals)</w:t>
      </w:r>
      <w:r w:rsidRPr="00045790">
        <w:rPr>
          <w:rFonts w:ascii="Times New Roman" w:eastAsia="Times New Roman" w:hAnsi="Times New Roman" w:cs="Times New Roman"/>
          <w:sz w:val="20"/>
          <w:szCs w:val="20"/>
        </w:rPr>
        <w:t xml:space="preserve">, Reverse Osmosis, Electrodialysis, Disinfection by break-point chlorination. Boiler feed water, boiler problems– scale, sludge, priming &amp; foaming: causes &amp; prevention, Boiler problems– caustic embrittlement &amp; corrosion: causes &amp; prevention, Water Softening by Internal Treatment: carbonate &amp; phosphate conditioning, colloidal conditioning &amp; calgon treatment Water Softening by External Treatment: Lime-Soda Process </w:t>
      </w:r>
      <w:r w:rsidRPr="00045790">
        <w:rPr>
          <w:rFonts w:ascii="Times New Roman" w:eastAsia="Times New Roman" w:hAnsi="Times New Roman" w:cs="Times New Roman"/>
          <w:b/>
          <w:bCs/>
          <w:sz w:val="20"/>
          <w:szCs w:val="20"/>
        </w:rPr>
        <w:t>(Numericals)</w:t>
      </w:r>
      <w:r w:rsidRPr="00045790">
        <w:rPr>
          <w:rFonts w:ascii="Times New Roman" w:eastAsia="Times New Roman" w:hAnsi="Times New Roman" w:cs="Times New Roman"/>
          <w:sz w:val="20"/>
          <w:szCs w:val="20"/>
        </w:rPr>
        <w:t xml:space="preserve"> Zeolite &amp; Ion-Exchange Process. </w:t>
      </w:r>
    </w:p>
    <w:p w:rsidR="00045790" w:rsidRPr="00045790" w:rsidRDefault="00045790" w:rsidP="00045790">
      <w:pPr>
        <w:spacing w:after="0" w:line="240" w:lineRule="auto"/>
        <w:jc w:val="right"/>
        <w:rPr>
          <w:rFonts w:ascii="Times New Roman" w:eastAsia="Times New Roman" w:hAnsi="Times New Roman" w:cs="Times New Roman"/>
          <w:sz w:val="20"/>
          <w:szCs w:val="20"/>
        </w:rPr>
      </w:pPr>
      <w:r w:rsidRPr="00045790">
        <w:rPr>
          <w:rFonts w:ascii="Times New Roman" w:eastAsia="Times New Roman" w:hAnsi="Times New Roman" w:cs="Times New Roman"/>
          <w:b/>
          <w:sz w:val="20"/>
          <w:szCs w:val="20"/>
        </w:rPr>
        <w:t>[T1,T2][No. of hrs. 08]</w:t>
      </w:r>
    </w:p>
    <w:p w:rsidR="00045790" w:rsidRPr="00045790" w:rsidRDefault="00045790" w:rsidP="00045790">
      <w:pPr>
        <w:spacing w:after="0" w:line="240" w:lineRule="auto"/>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 xml:space="preserve">UNIT IV: </w:t>
      </w:r>
      <w:r w:rsidRPr="00045790">
        <w:rPr>
          <w:rFonts w:ascii="Times New Roman" w:eastAsia="Times New Roman" w:hAnsi="Times New Roman" w:cs="Times New Roman"/>
          <w:sz w:val="20"/>
          <w:szCs w:val="20"/>
        </w:rPr>
        <w:t> </w:t>
      </w:r>
      <w:r w:rsidRPr="00045790">
        <w:rPr>
          <w:rFonts w:ascii="Times New Roman" w:eastAsia="Times New Roman" w:hAnsi="Times New Roman" w:cs="Times New Roman"/>
          <w:b/>
          <w:bCs/>
          <w:sz w:val="20"/>
          <w:szCs w:val="20"/>
        </w:rPr>
        <w:t>CORROSION &amp; ITS CONTROL</w:t>
      </w:r>
    </w:p>
    <w:p w:rsidR="00045790" w:rsidRPr="00045790" w:rsidRDefault="00045790" w:rsidP="00045790">
      <w:pPr>
        <w:spacing w:after="0" w:line="240" w:lineRule="auto"/>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 xml:space="preserve">Causes, effects &amp; consequences; Chemical or Dry corrosion &amp; its mechanism  (Pilling-Bedworth Rule) Electrochemial or Wet Corrosion &amp; Its mechanism, Rusting of Iron Passivity, Galvanic series, Galvanic Corrosion, Soil Corrosion Pitting Corrosion, Concentration Cell or Differential Aeration Corrosion, Stress Corrosion. Factors Influencing Corrosion: Nature of metal and nature of corroding environment; Protective measures: Galvanization, Tinning Cathodic Protection, Sacrificial Anodic protection, Electroplating, Electroless plating, Prevention of Corrosion by Material selection &amp; Design. </w:t>
      </w:r>
    </w:p>
    <w:p w:rsidR="00045790" w:rsidRPr="00045790" w:rsidRDefault="00045790" w:rsidP="00045790">
      <w:pPr>
        <w:spacing w:after="0" w:line="240" w:lineRule="auto"/>
        <w:jc w:val="right"/>
        <w:rPr>
          <w:rFonts w:ascii="Times New Roman" w:eastAsia="Times New Roman" w:hAnsi="Times New Roman" w:cs="Times New Roman"/>
          <w:b/>
          <w:sz w:val="20"/>
          <w:szCs w:val="20"/>
        </w:rPr>
      </w:pPr>
      <w:r w:rsidRPr="00045790">
        <w:rPr>
          <w:rFonts w:ascii="Times New Roman" w:eastAsia="Times New Roman" w:hAnsi="Times New Roman" w:cs="Times New Roman"/>
          <w:b/>
          <w:sz w:val="20"/>
          <w:szCs w:val="20"/>
        </w:rPr>
        <w:t>[T1,T2][No. of hrs. 08]</w:t>
      </w:r>
    </w:p>
    <w:p w:rsidR="00045790" w:rsidRPr="00045790" w:rsidRDefault="00045790" w:rsidP="00045790">
      <w:pPr>
        <w:spacing w:after="0" w:line="240" w:lineRule="auto"/>
        <w:rPr>
          <w:rFonts w:ascii="Times New Roman" w:eastAsia="Times New Roman" w:hAnsi="Times New Roman" w:cs="Times New Roman"/>
          <w:b/>
          <w:bCs/>
          <w:sz w:val="20"/>
          <w:szCs w:val="20"/>
        </w:rPr>
      </w:pPr>
      <w:r w:rsidRPr="00045790">
        <w:rPr>
          <w:rFonts w:ascii="Times New Roman" w:eastAsia="Times New Roman" w:hAnsi="Times New Roman" w:cs="Times New Roman"/>
          <w:sz w:val="20"/>
          <w:szCs w:val="20"/>
        </w:rPr>
        <w:t> </w:t>
      </w:r>
      <w:r w:rsidRPr="00045790">
        <w:rPr>
          <w:rFonts w:ascii="Times New Roman" w:eastAsia="Times New Roman" w:hAnsi="Times New Roman" w:cs="Times New Roman"/>
          <w:b/>
          <w:bCs/>
          <w:sz w:val="20"/>
          <w:szCs w:val="20"/>
        </w:rPr>
        <w:t xml:space="preserve">Text Books: </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[T1]</w:t>
      </w:r>
      <w:r w:rsidRPr="00045790">
        <w:rPr>
          <w:rFonts w:ascii="Times New Roman" w:eastAsia="Times New Roman" w:hAnsi="Times New Roman" w:cs="Times New Roman"/>
          <w:sz w:val="20"/>
          <w:szCs w:val="20"/>
        </w:rPr>
        <w:tab/>
        <w:t xml:space="preserve">P. C. Jain &amp; Monika Jain, </w:t>
      </w:r>
      <w:r w:rsidRPr="00045790">
        <w:rPr>
          <w:rFonts w:ascii="Times New Roman" w:eastAsia="Times New Roman" w:hAnsi="Times New Roman" w:cs="Times New Roman"/>
          <w:i/>
          <w:sz w:val="20"/>
          <w:szCs w:val="20"/>
        </w:rPr>
        <w:t>Engineering Chemistry</w:t>
      </w:r>
      <w:r w:rsidRPr="00045790">
        <w:rPr>
          <w:rFonts w:ascii="Times New Roman" w:eastAsia="Times New Roman" w:hAnsi="Times New Roman" w:cs="Times New Roman"/>
          <w:sz w:val="20"/>
          <w:szCs w:val="20"/>
        </w:rPr>
        <w:t>, Latest edition, Dhanpat Rai Publishing Co., 2002.</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[T2]</w:t>
      </w:r>
      <w:r w:rsidRPr="00045790">
        <w:rPr>
          <w:rFonts w:ascii="Times New Roman" w:eastAsia="Times New Roman" w:hAnsi="Times New Roman" w:cs="Times New Roman"/>
          <w:sz w:val="20"/>
          <w:szCs w:val="20"/>
        </w:rPr>
        <w:tab/>
        <w:t>P. Mathew,</w:t>
      </w:r>
      <w:r w:rsidRPr="00045790">
        <w:rPr>
          <w:rFonts w:ascii="Times New Roman" w:eastAsia="Times New Roman" w:hAnsi="Times New Roman" w:cs="Times New Roman"/>
          <w:i/>
          <w:sz w:val="20"/>
          <w:szCs w:val="20"/>
        </w:rPr>
        <w:t xml:space="preserve"> Advance Chemistry</w:t>
      </w:r>
      <w:r w:rsidRPr="00045790">
        <w:rPr>
          <w:rFonts w:ascii="Times New Roman" w:eastAsia="Times New Roman" w:hAnsi="Times New Roman" w:cs="Times New Roman"/>
          <w:sz w:val="20"/>
          <w:szCs w:val="20"/>
        </w:rPr>
        <w:t>, 1 &amp; 2 Combined Editions, Cambridge University Press, 2003.</w:t>
      </w:r>
    </w:p>
    <w:p w:rsidR="00045790" w:rsidRPr="00045790" w:rsidRDefault="00045790" w:rsidP="00045790">
      <w:pPr>
        <w:tabs>
          <w:tab w:val="left" w:pos="2065"/>
        </w:tabs>
        <w:spacing w:after="0" w:line="240" w:lineRule="auto"/>
        <w:rPr>
          <w:rFonts w:ascii="Times New Roman" w:eastAsia="Times New Roman" w:hAnsi="Times New Roman" w:cs="Times New Roman"/>
          <w:b/>
          <w:bCs/>
          <w:sz w:val="20"/>
          <w:szCs w:val="20"/>
        </w:rPr>
      </w:pPr>
    </w:p>
    <w:p w:rsidR="00045790" w:rsidRPr="00045790" w:rsidRDefault="00045790" w:rsidP="00045790">
      <w:pPr>
        <w:tabs>
          <w:tab w:val="left" w:pos="2065"/>
        </w:tabs>
        <w:spacing w:after="0" w:line="240" w:lineRule="auto"/>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 xml:space="preserve">Reference Books: </w:t>
      </w:r>
      <w:r w:rsidRPr="00045790">
        <w:rPr>
          <w:rFonts w:ascii="Times New Roman" w:eastAsia="Times New Roman" w:hAnsi="Times New Roman" w:cs="Times New Roman"/>
          <w:b/>
          <w:bCs/>
          <w:sz w:val="20"/>
          <w:szCs w:val="20"/>
        </w:rPr>
        <w:tab/>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[R1]</w:t>
      </w:r>
      <w:r w:rsidRPr="00045790">
        <w:rPr>
          <w:rFonts w:ascii="Times New Roman" w:eastAsia="Times New Roman" w:hAnsi="Times New Roman" w:cs="Times New Roman"/>
          <w:sz w:val="20"/>
          <w:szCs w:val="20"/>
        </w:rPr>
        <w:tab/>
        <w:t xml:space="preserve">P. W. Atkins and J. De Paula, </w:t>
      </w:r>
      <w:r w:rsidRPr="00045790">
        <w:rPr>
          <w:rFonts w:ascii="Times New Roman" w:eastAsia="Times New Roman" w:hAnsi="Times New Roman" w:cs="Times New Roman"/>
          <w:i/>
          <w:sz w:val="20"/>
          <w:szCs w:val="20"/>
        </w:rPr>
        <w:t>Atkins’ Physical Chemistry</w:t>
      </w:r>
      <w:r w:rsidRPr="00045790">
        <w:rPr>
          <w:rFonts w:ascii="Times New Roman" w:eastAsia="Times New Roman" w:hAnsi="Times New Roman" w:cs="Times New Roman"/>
          <w:sz w:val="20"/>
          <w:szCs w:val="20"/>
        </w:rPr>
        <w:t xml:space="preserve">, Oxford, 2010. </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[R2]</w:t>
      </w:r>
      <w:r w:rsidRPr="00045790">
        <w:rPr>
          <w:rFonts w:ascii="Times New Roman" w:eastAsia="Times New Roman" w:hAnsi="Times New Roman" w:cs="Times New Roman"/>
          <w:sz w:val="20"/>
          <w:szCs w:val="20"/>
        </w:rPr>
        <w:tab/>
        <w:t xml:space="preserve">T. Engel and P. Reid, </w:t>
      </w:r>
      <w:r w:rsidRPr="00045790">
        <w:rPr>
          <w:rFonts w:ascii="Times New Roman" w:eastAsia="Times New Roman" w:hAnsi="Times New Roman" w:cs="Times New Roman"/>
          <w:i/>
          <w:sz w:val="20"/>
          <w:szCs w:val="20"/>
        </w:rPr>
        <w:t>Physical Chemistry</w:t>
      </w:r>
      <w:r w:rsidRPr="00045790">
        <w:rPr>
          <w:rFonts w:ascii="Times New Roman" w:eastAsia="Times New Roman" w:hAnsi="Times New Roman" w:cs="Times New Roman"/>
          <w:sz w:val="20"/>
          <w:szCs w:val="20"/>
        </w:rPr>
        <w:t>,</w:t>
      </w:r>
      <w:r w:rsidRPr="00045790">
        <w:rPr>
          <w:rFonts w:ascii="Times New Roman" w:eastAsia="Times New Roman" w:hAnsi="Times New Roman" w:cs="Times New Roman"/>
          <w:i/>
          <w:sz w:val="20"/>
          <w:szCs w:val="20"/>
        </w:rPr>
        <w:t xml:space="preserve"> </w:t>
      </w:r>
      <w:r w:rsidRPr="00045790">
        <w:rPr>
          <w:rFonts w:ascii="Times New Roman" w:eastAsia="Times New Roman" w:hAnsi="Times New Roman" w:cs="Times New Roman"/>
          <w:sz w:val="20"/>
          <w:szCs w:val="20"/>
        </w:rPr>
        <w:t>Pearson Education, 2013.</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[R3]</w:t>
      </w:r>
      <w:r w:rsidRPr="00045790">
        <w:rPr>
          <w:rFonts w:ascii="Times New Roman" w:eastAsia="Times New Roman" w:hAnsi="Times New Roman" w:cs="Times New Roman"/>
          <w:sz w:val="20"/>
          <w:szCs w:val="20"/>
        </w:rPr>
        <w:tab/>
        <w:t xml:space="preserve">K. Qanungo, </w:t>
      </w:r>
      <w:r w:rsidRPr="00045790">
        <w:rPr>
          <w:rFonts w:ascii="Times New Roman" w:eastAsia="Times New Roman" w:hAnsi="Times New Roman" w:cs="Times New Roman"/>
          <w:i/>
          <w:sz w:val="20"/>
          <w:szCs w:val="20"/>
        </w:rPr>
        <w:t>Engineering Chemistry</w:t>
      </w:r>
      <w:r w:rsidRPr="00045790">
        <w:rPr>
          <w:rFonts w:ascii="Times New Roman" w:eastAsia="Times New Roman" w:hAnsi="Times New Roman" w:cs="Times New Roman"/>
          <w:sz w:val="20"/>
          <w:szCs w:val="20"/>
        </w:rPr>
        <w:t>, PHI Learning Private Limited, New Delhi, 2009.</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[R4]</w:t>
      </w:r>
      <w:r w:rsidRPr="00045790">
        <w:rPr>
          <w:rFonts w:ascii="Times New Roman" w:eastAsia="Times New Roman" w:hAnsi="Times New Roman" w:cs="Times New Roman"/>
          <w:sz w:val="20"/>
          <w:szCs w:val="20"/>
        </w:rPr>
        <w:tab/>
        <w:t xml:space="preserve">O. G. Palanna, </w:t>
      </w:r>
      <w:r w:rsidRPr="00045790">
        <w:rPr>
          <w:rFonts w:ascii="Times New Roman" w:eastAsia="Times New Roman" w:hAnsi="Times New Roman" w:cs="Times New Roman"/>
          <w:i/>
          <w:sz w:val="20"/>
          <w:szCs w:val="20"/>
        </w:rPr>
        <w:t>Engineering Chemistry</w:t>
      </w:r>
      <w:r w:rsidRPr="00045790">
        <w:rPr>
          <w:rFonts w:ascii="Times New Roman" w:eastAsia="Times New Roman" w:hAnsi="Times New Roman" w:cs="Times New Roman"/>
          <w:sz w:val="20"/>
          <w:szCs w:val="20"/>
        </w:rPr>
        <w:t>, Tata McGraw Hill Education Private Limited, 2012.</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[R5]</w:t>
      </w:r>
      <w:r w:rsidRPr="00045790">
        <w:rPr>
          <w:rFonts w:ascii="Times New Roman" w:eastAsia="Times New Roman" w:hAnsi="Times New Roman" w:cs="Times New Roman"/>
          <w:sz w:val="20"/>
          <w:szCs w:val="20"/>
        </w:rPr>
        <w:tab/>
        <w:t xml:space="preserve">D. A. Jones, </w:t>
      </w:r>
      <w:r w:rsidRPr="00045790">
        <w:rPr>
          <w:rFonts w:ascii="Times New Roman" w:eastAsia="Times New Roman" w:hAnsi="Times New Roman" w:cs="Times New Roman"/>
          <w:i/>
          <w:sz w:val="20"/>
          <w:szCs w:val="20"/>
        </w:rPr>
        <w:t>Principles and Prevention of Corrosion</w:t>
      </w:r>
      <w:r w:rsidRPr="00045790">
        <w:rPr>
          <w:rFonts w:ascii="Times New Roman" w:eastAsia="Times New Roman" w:hAnsi="Times New Roman" w:cs="Times New Roman"/>
          <w:sz w:val="20"/>
          <w:szCs w:val="20"/>
        </w:rPr>
        <w:t>, Prentice Hall, 2</w:t>
      </w:r>
      <w:r w:rsidRPr="00045790">
        <w:rPr>
          <w:rFonts w:ascii="Times New Roman" w:eastAsia="Times New Roman" w:hAnsi="Times New Roman" w:cs="Times New Roman"/>
          <w:sz w:val="20"/>
          <w:szCs w:val="20"/>
          <w:vertAlign w:val="superscript"/>
        </w:rPr>
        <w:t>nd</w:t>
      </w:r>
      <w:r w:rsidRPr="00045790">
        <w:rPr>
          <w:rFonts w:ascii="Times New Roman" w:eastAsia="Times New Roman" w:hAnsi="Times New Roman" w:cs="Times New Roman"/>
          <w:sz w:val="20"/>
          <w:szCs w:val="20"/>
        </w:rPr>
        <w:t xml:space="preserve"> Edition, 1996.</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[R6]</w:t>
      </w:r>
      <w:r w:rsidRPr="00045790">
        <w:rPr>
          <w:rFonts w:ascii="Times New Roman" w:eastAsia="Times New Roman" w:hAnsi="Times New Roman" w:cs="Times New Roman"/>
          <w:sz w:val="20"/>
          <w:szCs w:val="20"/>
        </w:rPr>
        <w:tab/>
        <w:t xml:space="preserve">H. K. Chopra and A. Parmar, </w:t>
      </w:r>
      <w:r w:rsidRPr="00045790">
        <w:rPr>
          <w:rFonts w:ascii="Times New Roman" w:eastAsia="Times New Roman" w:hAnsi="Times New Roman" w:cs="Times New Roman"/>
          <w:i/>
          <w:sz w:val="20"/>
          <w:szCs w:val="20"/>
        </w:rPr>
        <w:t>Engineering Chemistry- A Text Book</w:t>
      </w:r>
      <w:r w:rsidRPr="00045790">
        <w:rPr>
          <w:rFonts w:ascii="Times New Roman" w:eastAsia="Times New Roman" w:hAnsi="Times New Roman" w:cs="Times New Roman"/>
          <w:sz w:val="20"/>
          <w:szCs w:val="20"/>
        </w:rPr>
        <w:t xml:space="preserve">, Narosa Publishing House, 2012. </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[R7]</w:t>
      </w:r>
      <w:r w:rsidRPr="00045790">
        <w:rPr>
          <w:rFonts w:ascii="Times New Roman" w:eastAsia="Times New Roman" w:hAnsi="Times New Roman" w:cs="Times New Roman"/>
          <w:sz w:val="20"/>
          <w:szCs w:val="20"/>
        </w:rPr>
        <w:tab/>
        <w:t xml:space="preserve">S. Chawla, </w:t>
      </w:r>
      <w:r w:rsidRPr="00045790">
        <w:rPr>
          <w:rFonts w:ascii="Times New Roman" w:eastAsia="Times New Roman" w:hAnsi="Times New Roman" w:cs="Times New Roman"/>
          <w:i/>
          <w:sz w:val="20"/>
          <w:szCs w:val="20"/>
        </w:rPr>
        <w:t>Engineering Chemistry</w:t>
      </w:r>
      <w:r w:rsidRPr="00045790">
        <w:rPr>
          <w:rFonts w:ascii="Times New Roman" w:eastAsia="Times New Roman" w:hAnsi="Times New Roman" w:cs="Times New Roman"/>
          <w:sz w:val="20"/>
          <w:szCs w:val="20"/>
        </w:rPr>
        <w:t>-All India Edition, Dhanpat Rai &amp; Co., 2003.</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[R8]</w:t>
      </w:r>
      <w:r w:rsidRPr="00045790">
        <w:rPr>
          <w:rFonts w:ascii="Times New Roman" w:eastAsia="Times New Roman" w:hAnsi="Times New Roman" w:cs="Times New Roman"/>
          <w:sz w:val="20"/>
          <w:szCs w:val="20"/>
        </w:rPr>
        <w:tab/>
        <w:t>R. Gadi, S. Rattan and S. Mohapatra,</w:t>
      </w:r>
      <w:r w:rsidRPr="00045790">
        <w:rPr>
          <w:rFonts w:ascii="Times New Roman" w:eastAsia="Times New Roman" w:hAnsi="Times New Roman" w:cs="Times New Roman"/>
          <w:i/>
          <w:sz w:val="20"/>
          <w:szCs w:val="20"/>
        </w:rPr>
        <w:t xml:space="preserve"> Environmental Studies</w:t>
      </w:r>
      <w:r w:rsidRPr="00045790">
        <w:rPr>
          <w:rFonts w:ascii="Times New Roman" w:eastAsia="Times New Roman" w:hAnsi="Times New Roman" w:cs="Times New Roman"/>
          <w:sz w:val="20"/>
          <w:szCs w:val="20"/>
        </w:rPr>
        <w:t>, S.K. Kataria &amp; Sons, 2</w:t>
      </w:r>
      <w:r w:rsidRPr="00045790">
        <w:rPr>
          <w:rFonts w:ascii="Times New Roman" w:eastAsia="Times New Roman" w:hAnsi="Times New Roman" w:cs="Times New Roman"/>
          <w:sz w:val="20"/>
          <w:szCs w:val="20"/>
          <w:vertAlign w:val="superscript"/>
        </w:rPr>
        <w:t>nd</w:t>
      </w:r>
      <w:r w:rsidRPr="00045790">
        <w:rPr>
          <w:rFonts w:ascii="Times New Roman" w:eastAsia="Times New Roman" w:hAnsi="Times New Roman" w:cs="Times New Roman"/>
          <w:sz w:val="20"/>
          <w:szCs w:val="20"/>
        </w:rPr>
        <w:t xml:space="preserve"> Edition 2009.</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APPLIED PHYSICS LAB – I</w:t>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Paper Code: ETPH-151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P </w:t>
      </w:r>
      <w:r w:rsidRPr="00045790">
        <w:rPr>
          <w:rFonts w:ascii="Times New Roman" w:eastAsia="Calibri" w:hAnsi="Times New Roman" w:cs="Mangal"/>
          <w:b/>
          <w:bCs/>
          <w:sz w:val="20"/>
          <w:szCs w:val="20"/>
          <w:lang w:val="en-IN" w:bidi="hi-IN"/>
        </w:rPr>
        <w:tab/>
        <w:t xml:space="preserve">C                                                      </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 Applied Physics Lab – 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2 </w:t>
      </w:r>
      <w:r w:rsidRPr="00045790">
        <w:rPr>
          <w:rFonts w:ascii="Times New Roman" w:eastAsia="Calibri" w:hAnsi="Times New Roman" w:cs="Mangal"/>
          <w:b/>
          <w:bCs/>
          <w:sz w:val="20"/>
          <w:szCs w:val="20"/>
          <w:lang w:val="en-IN" w:bidi="hi-IN"/>
        </w:rPr>
        <w:tab/>
        <w:t>1</w:t>
      </w:r>
    </w:p>
    <w:p w:rsidR="00045790" w:rsidRPr="00045790" w:rsidRDefault="00045790" w:rsidP="00045790">
      <w:pPr>
        <w:autoSpaceDE w:val="0"/>
        <w:autoSpaceDN w:val="0"/>
        <w:adjustRightInd w:val="0"/>
        <w:spacing w:after="0" w:line="240" w:lineRule="auto"/>
        <w:ind w:left="3600"/>
        <w:jc w:val="both"/>
        <w:outlineLvl w:val="0"/>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ind w:left="3600"/>
        <w:jc w:val="both"/>
        <w:outlineLvl w:val="0"/>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LIST OF EXPERIMENTS</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wavelength of sodium light by Newton’s Rings.</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wavelength of sodium light by Fresnel's biprism.</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wavelength of sodium light using diffraction grating.</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refractive index of a prism using spectrometer.</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dispersive power of prism using spectrometer and mercury source.</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To determine the specific rotation of cane sugar solution with the help of half shade polarimeter. </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find the wavelength of He-Ne laser using transmission diffraction grating.</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numeral aperture (NA) of an optical fibre.</w:t>
      </w:r>
    </w:p>
    <w:p w:rsidR="00045790" w:rsidRPr="00045790" w:rsidRDefault="00045790" w:rsidP="008B0F32">
      <w:pPr>
        <w:numPr>
          <w:ilvl w:val="0"/>
          <w:numId w:val="60"/>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plot a graph between the distance of the knife-edge from the center of the gravity and the time period of bar pendulum. From the graph, find</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t>(a) The acceleration due to gravity</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t>(b) The radius of gyration and the moment of inertia of the bar about an axis.</w:t>
      </w:r>
    </w:p>
    <w:p w:rsidR="00045790" w:rsidRPr="00045790" w:rsidRDefault="00045790" w:rsidP="00045790">
      <w:pPr>
        <w:autoSpaceDE w:val="0"/>
        <w:autoSpaceDN w:val="0"/>
        <w:adjustRightInd w:val="0"/>
        <w:spacing w:after="0" w:line="240" w:lineRule="auto"/>
        <w:ind w:left="27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10.</w:t>
      </w:r>
      <w:r w:rsidRPr="00045790">
        <w:rPr>
          <w:rFonts w:ascii="Times New Roman" w:eastAsia="Calibri" w:hAnsi="Times New Roman" w:cs="Mangal"/>
          <w:sz w:val="20"/>
          <w:szCs w:val="20"/>
          <w:lang w:val="en-IN" w:bidi="hi-IN"/>
        </w:rPr>
        <w:tab/>
        <w:t xml:space="preserve">To determine the velocity of ultrasound waves using an ultrasonic spectrometer in a given liquid </w:t>
      </w:r>
    </w:p>
    <w:p w:rsidR="00045790" w:rsidRPr="00045790" w:rsidRDefault="00045790" w:rsidP="00045790">
      <w:pPr>
        <w:autoSpaceDE w:val="0"/>
        <w:autoSpaceDN w:val="0"/>
        <w:adjustRightInd w:val="0"/>
        <w:spacing w:after="0" w:line="240" w:lineRule="auto"/>
        <w:ind w:left="270" w:firstLine="45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(Kerosene Oil).</w:t>
      </w:r>
    </w:p>
    <w:p w:rsidR="00045790" w:rsidRPr="00045790" w:rsidRDefault="00045790" w:rsidP="00045790">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11. To verify inverse square law. </w:t>
      </w:r>
    </w:p>
    <w:p w:rsidR="00045790" w:rsidRPr="00045790" w:rsidRDefault="00045790" w:rsidP="00045790">
      <w:pPr>
        <w:autoSpaceDE w:val="0"/>
        <w:autoSpaceDN w:val="0"/>
        <w:adjustRightInd w:val="0"/>
        <w:spacing w:after="0" w:line="240" w:lineRule="auto"/>
        <w:ind w:firstLine="27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12. To determine Planck’s constant. </w:t>
      </w:r>
    </w:p>
    <w:p w:rsidR="00045790" w:rsidRPr="00045790" w:rsidRDefault="00045790" w:rsidP="00045790">
      <w:pPr>
        <w:autoSpaceDE w:val="0"/>
        <w:autoSpaceDN w:val="0"/>
        <w:adjustRightInd w:val="0"/>
        <w:spacing w:after="0" w:line="240" w:lineRule="auto"/>
        <w:ind w:left="360"/>
        <w:jc w:val="both"/>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Text Books:</w:t>
      </w:r>
    </w:p>
    <w:p w:rsidR="00045790" w:rsidRPr="00045790" w:rsidRDefault="00045790" w:rsidP="00045790">
      <w:pPr>
        <w:autoSpaceDE w:val="0"/>
        <w:autoSpaceDN w:val="0"/>
        <w:adjustRightInd w:val="0"/>
        <w:spacing w:after="0" w:line="240" w:lineRule="auto"/>
        <w:ind w:firstLine="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fr-FR" w:bidi="hi-IN"/>
        </w:rPr>
        <w:t xml:space="preserve">[T1]  C. L. Arora ‘B. Sc. </w:t>
      </w:r>
      <w:r w:rsidRPr="00045790">
        <w:rPr>
          <w:rFonts w:ascii="Times New Roman" w:eastAsia="Calibri" w:hAnsi="Times New Roman" w:cs="Mangal"/>
          <w:sz w:val="20"/>
          <w:szCs w:val="20"/>
          <w:lang w:val="en-IN" w:bidi="hi-IN"/>
        </w:rPr>
        <w:t>Practical Physics’ S. Chand</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Note</w:t>
      </w:r>
      <w:r w:rsidRPr="00045790">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AU" w:bidi="hi-IN"/>
        </w:rPr>
      </w:pPr>
      <w:r w:rsidRPr="00045790">
        <w:rPr>
          <w:rFonts w:ascii="Times New Roman" w:eastAsia="Calibri" w:hAnsi="Times New Roman" w:cs="Mangal"/>
          <w:b/>
          <w:bCs/>
          <w:sz w:val="20"/>
          <w:szCs w:val="20"/>
          <w:u w:val="single"/>
          <w:lang w:val="en-AU" w:bidi="hi-IN"/>
        </w:rPr>
        <w:lastRenderedPageBreak/>
        <w:t>ELECTRICAL TECHNOLOGY LAB</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Paper Code: ETEE 153</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          P          C</w:t>
      </w:r>
    </w:p>
    <w:p w:rsidR="00045790" w:rsidRPr="00045790" w:rsidRDefault="00045790" w:rsidP="00045790">
      <w:pPr>
        <w:spacing w:after="0" w:line="240" w:lineRule="auto"/>
        <w:rPr>
          <w:rFonts w:ascii="Times New Roman" w:eastAsia="Calibri" w:hAnsi="Times New Roman" w:cs="Mangal"/>
          <w:b/>
          <w:bCs/>
          <w:sz w:val="20"/>
          <w:szCs w:val="20"/>
          <w:lang w:val="en-AU" w:bidi="hi-IN"/>
        </w:rPr>
      </w:pPr>
      <w:r w:rsidRPr="00045790">
        <w:rPr>
          <w:rFonts w:ascii="Times New Roman" w:eastAsia="Calibri" w:hAnsi="Times New Roman" w:cs="Mangal"/>
          <w:b/>
          <w:bCs/>
          <w:sz w:val="20"/>
          <w:szCs w:val="20"/>
          <w:lang w:val="en-AU" w:bidi="hi-IN"/>
        </w:rPr>
        <w:t>Paper: Electrical Technology Lab</w:t>
      </w:r>
      <w:r w:rsidRPr="00045790">
        <w:rPr>
          <w:rFonts w:ascii="Times New Roman" w:eastAsia="Calibri" w:hAnsi="Times New Roman" w:cs="Mangal"/>
          <w:b/>
          <w:bCs/>
          <w:sz w:val="20"/>
          <w:szCs w:val="20"/>
          <w:lang w:val="en-AU" w:bidi="hi-IN"/>
        </w:rPr>
        <w:tab/>
      </w:r>
      <w:r w:rsidRPr="00045790">
        <w:rPr>
          <w:rFonts w:ascii="Times New Roman" w:eastAsia="Calibri" w:hAnsi="Times New Roman" w:cs="Mangal"/>
          <w:b/>
          <w:bCs/>
          <w:sz w:val="20"/>
          <w:szCs w:val="20"/>
          <w:lang w:val="en-AU" w:bidi="hi-IN"/>
        </w:rPr>
        <w:tab/>
      </w:r>
      <w:r w:rsidRPr="00045790">
        <w:rPr>
          <w:rFonts w:ascii="Times New Roman" w:eastAsia="Calibri" w:hAnsi="Times New Roman" w:cs="Mangal"/>
          <w:b/>
          <w:bCs/>
          <w:sz w:val="20"/>
          <w:szCs w:val="20"/>
          <w:lang w:val="en-AU" w:bidi="hi-IN"/>
        </w:rPr>
        <w:tab/>
      </w:r>
      <w:r w:rsidRPr="00045790">
        <w:rPr>
          <w:rFonts w:ascii="Times New Roman" w:eastAsia="Calibri" w:hAnsi="Times New Roman" w:cs="Mangal"/>
          <w:b/>
          <w:bCs/>
          <w:sz w:val="20"/>
          <w:szCs w:val="20"/>
          <w:lang w:val="en-AU" w:bidi="hi-IN"/>
        </w:rPr>
        <w:tab/>
      </w:r>
      <w:r w:rsidRPr="00045790">
        <w:rPr>
          <w:rFonts w:ascii="Times New Roman" w:eastAsia="Calibri" w:hAnsi="Times New Roman" w:cs="Mangal"/>
          <w:b/>
          <w:bCs/>
          <w:sz w:val="20"/>
          <w:szCs w:val="20"/>
          <w:lang w:val="en-AU" w:bidi="hi-IN"/>
        </w:rPr>
        <w:tab/>
      </w:r>
      <w:r w:rsidRPr="00045790">
        <w:rPr>
          <w:rFonts w:ascii="Times New Roman" w:eastAsia="Calibri" w:hAnsi="Times New Roman" w:cs="Mangal"/>
          <w:b/>
          <w:bCs/>
          <w:sz w:val="20"/>
          <w:szCs w:val="20"/>
          <w:lang w:val="en-AU" w:bidi="hi-IN"/>
        </w:rPr>
        <w:tab/>
        <w:t>0          2          1</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r w:rsidRPr="00045790">
        <w:rPr>
          <w:rFonts w:ascii="Times New Roman" w:eastAsia="Calibri" w:hAnsi="Times New Roman" w:cs="Mangal"/>
          <w:b/>
          <w:sz w:val="20"/>
          <w:szCs w:val="20"/>
          <w:u w:val="single"/>
          <w:lang w:val="en-IN" w:bidi="hi-IN"/>
        </w:rPr>
        <w:t>LIST OF EXPERIMENTS</w:t>
      </w: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p>
    <w:p w:rsidR="00045790" w:rsidRPr="00045790" w:rsidRDefault="00045790" w:rsidP="008B0F32">
      <w:pPr>
        <w:numPr>
          <w:ilvl w:val="0"/>
          <w:numId w:val="78"/>
        </w:num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To Design the circuit for a given load and selection of its various Components and instruments from the safety point of view </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Study and applications of CRO for measurement of voltage, frequency and phase of signals.</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Connection  of  lamp by</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(1)Single Switch Method.(2) Two-way Switch Method.</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OR </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Performance comparison of of fluorescent Tube &amp; CFL Lamp.</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To Verify Thevenin’s &amp; Norton’s Theorem </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OR </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Verify Superposition &amp;Reciprocity Theorem.</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OR </w:t>
      </w:r>
    </w:p>
    <w:p w:rsidR="00045790" w:rsidRPr="00045790" w:rsidRDefault="00045790" w:rsidP="00045790">
      <w:pPr>
        <w:spacing w:after="0" w:line="240" w:lineRule="auto"/>
        <w:ind w:left="720"/>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Verify Maximum Power Transfer Theorem.</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Measure Power &amp; Power Factor in a Single-Phase A.C Circuit using Three Ammeters or three Voltmeters.</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Measure Power &amp; Power Factor in a Balanced Three Phase Circuit using Two Single Phase Wattcmeters.</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study of Resonance in a series R-L-C or Parallel R-L-C Circuits.</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perform open circuit and short circuit test on 1-phase transformer.</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Starting, Reversing and speed control of DC shunt Motor</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 Starting, Reversing and speed control of 3-phase Induction Motor</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Study different types of Storage Batteries &amp; its charging system.</w:t>
      </w:r>
    </w:p>
    <w:p w:rsidR="00045790" w:rsidRPr="00045790" w:rsidRDefault="00045790" w:rsidP="008B0F32">
      <w:pPr>
        <w:numPr>
          <w:ilvl w:val="0"/>
          <w:numId w:val="78"/>
        </w:numPr>
        <w:spacing w:after="0" w:line="240" w:lineRule="auto"/>
        <w:contextualSpacing/>
        <w:rPr>
          <w:rFonts w:ascii="Times New Roman" w:eastAsia="Calibri" w:hAnsi="Times New Roman" w:cs="Times New Roman"/>
          <w:sz w:val="20"/>
          <w:szCs w:val="20"/>
        </w:rPr>
      </w:pPr>
      <w:r w:rsidRPr="00045790">
        <w:rPr>
          <w:rFonts w:ascii="Times New Roman" w:eastAsia="Calibri" w:hAnsi="Times New Roman" w:cs="Times New Roman"/>
          <w:sz w:val="20"/>
          <w:szCs w:val="20"/>
        </w:rPr>
        <w:t>.To Study different types of earthing methods including earth leakage circuit breaker (GFCI)</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b/>
          <w:sz w:val="20"/>
          <w:szCs w:val="20"/>
        </w:rPr>
      </w:pPr>
    </w:p>
    <w:p w:rsidR="00045790" w:rsidRPr="00045790" w:rsidRDefault="00045790" w:rsidP="00045790">
      <w:pPr>
        <w:tabs>
          <w:tab w:val="left" w:pos="851"/>
        </w:tabs>
        <w:spacing w:after="0" w:line="240" w:lineRule="auto"/>
        <w:jc w:val="both"/>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Note:- Any 8-10 Experiments out of the list may be chosen.</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WORKSHOP PRACTICE</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ETME-155</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w:t>
      </w:r>
      <w:r w:rsidRPr="00045790">
        <w:rPr>
          <w:rFonts w:ascii="Times New Roman" w:eastAsia="Calibri" w:hAnsi="Times New Roman" w:cs="Mangal"/>
          <w:b/>
          <w:bCs/>
          <w:sz w:val="20"/>
          <w:szCs w:val="20"/>
          <w:lang w:val="en-IN" w:bidi="hi-IN"/>
        </w:rPr>
        <w:tab/>
        <w:t>P</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Paper: Workshop Practice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0</w:t>
      </w:r>
      <w:r w:rsidRPr="00045790">
        <w:rPr>
          <w:rFonts w:ascii="Times New Roman" w:eastAsia="Calibri" w:hAnsi="Times New Roman" w:cs="Mangal"/>
          <w:b/>
          <w:bCs/>
          <w:sz w:val="20"/>
          <w:szCs w:val="20"/>
          <w:lang w:val="en-IN" w:bidi="hi-IN"/>
        </w:rPr>
        <w:tab/>
        <w:t>3</w:t>
      </w:r>
      <w:r w:rsidRPr="00045790">
        <w:rPr>
          <w:rFonts w:ascii="Times New Roman" w:eastAsia="Calibri" w:hAnsi="Times New Roman" w:cs="Mangal"/>
          <w:b/>
          <w:bCs/>
          <w:sz w:val="20"/>
          <w:szCs w:val="20"/>
          <w:lang w:val="en-IN" w:bidi="hi-IN"/>
        </w:rPr>
        <w:tab/>
        <w:t>2</w:t>
      </w: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r w:rsidRPr="00045790">
        <w:rPr>
          <w:rFonts w:ascii="Times New Roman" w:eastAsia="Calibri" w:hAnsi="Times New Roman" w:cs="Mangal"/>
          <w:b/>
          <w:sz w:val="20"/>
          <w:szCs w:val="20"/>
          <w:u w:val="single"/>
          <w:lang w:val="en-IN" w:bidi="hi-IN"/>
        </w:rPr>
        <w:t>LIST OF EXPERIMENTS</w:t>
      </w:r>
    </w:p>
    <w:p w:rsidR="00045790" w:rsidRPr="00045790" w:rsidRDefault="00045790" w:rsidP="00045790">
      <w:pPr>
        <w:spacing w:after="0" w:line="240" w:lineRule="auto"/>
        <w:rPr>
          <w:rFonts w:ascii="Times New Roman" w:eastAsia="Calibri" w:hAnsi="Times New Roman" w:cs="Mangal"/>
          <w:b/>
          <w:i/>
          <w:sz w:val="20"/>
          <w:szCs w:val="20"/>
          <w:lang w:val="en-IN" w:bidi="hi-IN"/>
        </w:rPr>
      </w:pPr>
      <w:r w:rsidRPr="00045790">
        <w:rPr>
          <w:rFonts w:ascii="Times New Roman" w:eastAsia="Calibri" w:hAnsi="Times New Roman" w:cs="Mangal"/>
          <w:b/>
          <w:i/>
          <w:sz w:val="20"/>
          <w:szCs w:val="20"/>
          <w:lang w:val="en-IN" w:bidi="hi-IN"/>
        </w:rPr>
        <w:t>Sheet Metal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 To study the tools and machineries used in sheet metal shop.  </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To make a tray using sheet metal tools.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3. To make a Funnel using sheet metal tools.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4. To make a cylindrical mug in sheet metal shop.</w:t>
      </w:r>
    </w:p>
    <w:p w:rsidR="00045790" w:rsidRPr="00045790" w:rsidRDefault="00045790" w:rsidP="00045790">
      <w:pPr>
        <w:spacing w:after="0" w:line="240" w:lineRule="auto"/>
        <w:rPr>
          <w:rFonts w:ascii="Times New Roman" w:eastAsia="Calibri" w:hAnsi="Times New Roman" w:cs="Mangal"/>
          <w:b/>
          <w:i/>
          <w:sz w:val="20"/>
          <w:szCs w:val="20"/>
          <w:lang w:val="en-IN" w:bidi="hi-IN"/>
        </w:rPr>
      </w:pPr>
      <w:r w:rsidRPr="00045790">
        <w:rPr>
          <w:rFonts w:ascii="Times New Roman" w:eastAsia="Calibri" w:hAnsi="Times New Roman" w:cs="Mangal"/>
          <w:b/>
          <w:i/>
          <w:sz w:val="20"/>
          <w:szCs w:val="20"/>
          <w:lang w:val="en-IN" w:bidi="hi-IN"/>
        </w:rPr>
        <w:t>Foundry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5. To make a mould in Foundry Shop.</w:t>
      </w:r>
    </w:p>
    <w:p w:rsidR="00045790" w:rsidRPr="00045790" w:rsidRDefault="00045790" w:rsidP="00045790">
      <w:pPr>
        <w:spacing w:after="0" w:line="240" w:lineRule="auto"/>
        <w:rPr>
          <w:rFonts w:ascii="Times New Roman" w:eastAsia="Calibri" w:hAnsi="Times New Roman" w:cs="Mangal"/>
          <w:b/>
          <w:i/>
          <w:sz w:val="20"/>
          <w:szCs w:val="20"/>
          <w:lang w:val="en-IN" w:bidi="hi-IN"/>
        </w:rPr>
      </w:pPr>
      <w:r w:rsidRPr="00045790">
        <w:rPr>
          <w:rFonts w:ascii="Times New Roman" w:eastAsia="Calibri" w:hAnsi="Times New Roman" w:cs="Mangal"/>
          <w:b/>
          <w:i/>
          <w:sz w:val="20"/>
          <w:szCs w:val="20"/>
          <w:lang w:val="en-IN" w:bidi="hi-IN"/>
        </w:rPr>
        <w:t>Carpentry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6. To make a half lap T-joint in Carpentry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7. To make a half cross lap joint in Carpentry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8. To make a pattern using Carpentry Tools.</w:t>
      </w:r>
    </w:p>
    <w:p w:rsidR="00045790" w:rsidRPr="00045790" w:rsidRDefault="00045790" w:rsidP="00045790">
      <w:pPr>
        <w:spacing w:after="0" w:line="240" w:lineRule="auto"/>
        <w:rPr>
          <w:rFonts w:ascii="Times New Roman" w:eastAsia="Calibri" w:hAnsi="Times New Roman" w:cs="Mangal"/>
          <w:b/>
          <w:i/>
          <w:sz w:val="20"/>
          <w:szCs w:val="20"/>
          <w:lang w:val="en-IN" w:bidi="hi-IN"/>
        </w:rPr>
      </w:pPr>
      <w:r w:rsidRPr="00045790">
        <w:rPr>
          <w:rFonts w:ascii="Times New Roman" w:eastAsia="Calibri" w:hAnsi="Times New Roman" w:cs="Mangal"/>
          <w:b/>
          <w:i/>
          <w:sz w:val="20"/>
          <w:szCs w:val="20"/>
          <w:lang w:val="en-IN" w:bidi="hi-IN"/>
        </w:rPr>
        <w:t>Welding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9. To study arc and gas welding equipments and tools.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10. To make Lap Joint, T-Joint and Butt Joint in Welding shop.</w:t>
      </w:r>
    </w:p>
    <w:p w:rsidR="00045790" w:rsidRPr="00045790" w:rsidRDefault="00045790" w:rsidP="00045790">
      <w:pPr>
        <w:spacing w:after="0" w:line="240" w:lineRule="auto"/>
        <w:rPr>
          <w:rFonts w:ascii="Times New Roman" w:eastAsia="Calibri" w:hAnsi="Times New Roman" w:cs="Mangal"/>
          <w:b/>
          <w:i/>
          <w:sz w:val="20"/>
          <w:szCs w:val="20"/>
          <w:lang w:val="en-IN" w:bidi="hi-IN"/>
        </w:rPr>
      </w:pPr>
      <w:r w:rsidRPr="00045790">
        <w:rPr>
          <w:rFonts w:ascii="Times New Roman" w:eastAsia="Calibri" w:hAnsi="Times New Roman" w:cs="Mangal"/>
          <w:b/>
          <w:i/>
          <w:sz w:val="20"/>
          <w:szCs w:val="20"/>
          <w:lang w:val="en-IN" w:bidi="hi-IN"/>
        </w:rPr>
        <w:t>Fitting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11. To make V-Section and T-Slot in fitting shop.</w:t>
      </w:r>
    </w:p>
    <w:p w:rsidR="00045790" w:rsidRPr="00045790" w:rsidRDefault="00045790" w:rsidP="00045790">
      <w:pPr>
        <w:spacing w:after="0" w:line="240" w:lineRule="auto"/>
        <w:rPr>
          <w:rFonts w:ascii="Times New Roman" w:eastAsia="Calibri" w:hAnsi="Times New Roman" w:cs="Mangal"/>
          <w:b/>
          <w:i/>
          <w:sz w:val="20"/>
          <w:szCs w:val="20"/>
          <w:lang w:val="en-IN" w:bidi="hi-IN"/>
        </w:rPr>
      </w:pPr>
      <w:r w:rsidRPr="00045790">
        <w:rPr>
          <w:rFonts w:ascii="Times New Roman" w:eastAsia="Calibri" w:hAnsi="Times New Roman" w:cs="Mangal"/>
          <w:b/>
          <w:i/>
          <w:sz w:val="20"/>
          <w:szCs w:val="20"/>
          <w:lang w:val="en-IN" w:bidi="hi-IN"/>
        </w:rPr>
        <w:t>Machine Shop</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12. To study basic operations on lathe, shaper, milling, drilling and grinding machines..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13. To perform step turning, knurling and threading operations on lathe.</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14. To prepare a simple job on shaper.</w:t>
      </w:r>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b/>
          <w:sz w:val="20"/>
          <w:szCs w:val="20"/>
        </w:rPr>
      </w:pPr>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Note:- Any 8-10 Experiments out of the list may be chosen.</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ENGINEERING GRAPHICS</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ETME-157</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en-IN" w:bidi="hi-IN"/>
        </w:rPr>
        <w:t xml:space="preserve">       </w:t>
      </w:r>
      <w:r w:rsidRPr="00045790">
        <w:rPr>
          <w:rFonts w:ascii="Times New Roman" w:eastAsia="Calibri" w:hAnsi="Times New Roman" w:cs="Mangal"/>
          <w:sz w:val="20"/>
          <w:szCs w:val="20"/>
          <w:lang w:val="en-IN" w:bidi="hi-IN"/>
        </w:rPr>
        <w:tab/>
      </w:r>
      <w:r w:rsidRPr="00045790">
        <w:rPr>
          <w:rFonts w:ascii="Times New Roman" w:eastAsia="Calibri" w:hAnsi="Times New Roman" w:cs="Mangal"/>
          <w:b/>
          <w:bCs/>
          <w:sz w:val="20"/>
          <w:szCs w:val="20"/>
          <w:lang w:val="en-IN" w:bidi="hi-IN"/>
        </w:rPr>
        <w:t xml:space="preserve"> </w:t>
      </w:r>
      <w:r w:rsidRPr="00045790">
        <w:rPr>
          <w:rFonts w:ascii="Times New Roman" w:eastAsia="Calibri" w:hAnsi="Times New Roman" w:cs="Mangal"/>
          <w:sz w:val="20"/>
          <w:szCs w:val="20"/>
          <w:lang w:val="en-IN" w:bidi="hi-IN"/>
        </w:rPr>
        <w:t xml:space="preserve">                                   </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r w:rsidRPr="00045790">
        <w:rPr>
          <w:rFonts w:ascii="Times New Roman" w:eastAsia="Calibri" w:hAnsi="Times New Roman" w:cs="Mangal"/>
          <w:b/>
          <w:sz w:val="20"/>
          <w:szCs w:val="20"/>
          <w:lang w:val="en-IN" w:bidi="hi-IN"/>
        </w:rPr>
        <w:t>L</w:t>
      </w:r>
      <w:r w:rsidRPr="00045790">
        <w:rPr>
          <w:rFonts w:ascii="Times New Roman" w:eastAsia="Calibri" w:hAnsi="Times New Roman" w:cs="Mangal"/>
          <w:sz w:val="20"/>
          <w:szCs w:val="20"/>
          <w:lang w:val="en-IN" w:bidi="hi-IN"/>
        </w:rPr>
        <w:tab/>
      </w:r>
      <w:r w:rsidRPr="00045790">
        <w:rPr>
          <w:rFonts w:ascii="Times New Roman" w:eastAsia="Calibri" w:hAnsi="Times New Roman" w:cs="Mangal"/>
          <w:b/>
          <w:bCs/>
          <w:sz w:val="20"/>
          <w:szCs w:val="20"/>
          <w:lang w:val="en-IN" w:bidi="hi-IN"/>
        </w:rPr>
        <w:t>P</w:t>
      </w:r>
      <w:r w:rsidRPr="00045790">
        <w:rPr>
          <w:rFonts w:ascii="Times New Roman" w:eastAsia="Calibri" w:hAnsi="Times New Roman" w:cs="Mangal"/>
          <w:b/>
          <w:bCs/>
          <w:sz w:val="20"/>
          <w:szCs w:val="20"/>
          <w:lang w:val="en-IN" w:bidi="hi-IN"/>
        </w:rPr>
        <w:tab/>
        <w:t xml:space="preserve">C </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Engineering Graphics Lab</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0</w:t>
      </w:r>
      <w:r w:rsidRPr="00045790">
        <w:rPr>
          <w:rFonts w:ascii="Times New Roman" w:eastAsia="Calibri" w:hAnsi="Times New Roman" w:cs="Mangal"/>
          <w:b/>
          <w:bCs/>
          <w:sz w:val="20"/>
          <w:szCs w:val="20"/>
          <w:lang w:val="en-IN" w:bidi="hi-IN"/>
        </w:rPr>
        <w:tab/>
        <w:t>3</w:t>
      </w:r>
      <w:r w:rsidRPr="00045790">
        <w:rPr>
          <w:rFonts w:ascii="Times New Roman" w:eastAsia="Calibri" w:hAnsi="Times New Roman" w:cs="Mangal"/>
          <w:b/>
          <w:bCs/>
          <w:sz w:val="20"/>
          <w:szCs w:val="20"/>
          <w:lang w:val="en-IN" w:bidi="hi-IN"/>
        </w:rPr>
        <w:tab/>
        <w:t>2</w:t>
      </w:r>
    </w:p>
    <w:p w:rsidR="00045790" w:rsidRPr="00045790" w:rsidRDefault="00045790" w:rsidP="00045790">
      <w:pPr>
        <w:spacing w:after="0" w:line="240" w:lineRule="auto"/>
        <w:jc w:val="both"/>
        <w:rPr>
          <w:rFonts w:ascii="Times New Roman" w:eastAsia="Calibri" w:hAnsi="Times New Roman" w:cs="Mangal"/>
          <w:sz w:val="20"/>
          <w:szCs w:val="20"/>
          <w:vertAlign w:val="superscript"/>
          <w:lang w:val="en-IN" w:bidi="hi-IN"/>
        </w:rPr>
      </w:pPr>
    </w:p>
    <w:p w:rsidR="00045790" w:rsidRPr="00045790" w:rsidRDefault="00045790" w:rsidP="00045790">
      <w:pPr>
        <w:keepNext/>
        <w:spacing w:after="0" w:line="240" w:lineRule="auto"/>
        <w:jc w:val="center"/>
        <w:outlineLvl w:val="3"/>
        <w:rPr>
          <w:rFonts w:ascii="Times New Roman" w:eastAsia="Times New Roman" w:hAnsi="Times New Roman" w:cs="Times New Roman"/>
          <w:b/>
          <w:bCs/>
          <w:sz w:val="20"/>
          <w:szCs w:val="20"/>
          <w:u w:val="single"/>
        </w:rPr>
      </w:pPr>
      <w:r w:rsidRPr="00045790">
        <w:rPr>
          <w:rFonts w:ascii="Times New Roman" w:eastAsia="Times New Roman" w:hAnsi="Times New Roman" w:cs="Times New Roman"/>
          <w:b/>
          <w:bCs/>
          <w:sz w:val="20"/>
          <w:szCs w:val="20"/>
          <w:u w:val="single"/>
        </w:rPr>
        <w:t>LIST OF EXPERIMENTS</w:t>
      </w:r>
    </w:p>
    <w:p w:rsidR="00045790" w:rsidRPr="00045790" w:rsidRDefault="00045790" w:rsidP="00045790">
      <w:pPr>
        <w:keepNext/>
        <w:spacing w:after="0" w:line="240" w:lineRule="auto"/>
        <w:jc w:val="both"/>
        <w:outlineLvl w:val="3"/>
        <w:rPr>
          <w:rFonts w:ascii="Times New Roman" w:eastAsia="Times New Roman" w:hAnsi="Times New Roman" w:cs="Times New Roman"/>
          <w:b/>
          <w:bCs/>
          <w:sz w:val="20"/>
          <w:szCs w:val="20"/>
          <w:u w:val="single"/>
        </w:rPr>
      </w:pPr>
      <w:r w:rsidRPr="00045790">
        <w:rPr>
          <w:rFonts w:ascii="Times New Roman" w:eastAsia="Times New Roman" w:hAnsi="Times New Roman" w:cs="Times New Roman"/>
          <w:b/>
          <w:bCs/>
          <w:sz w:val="20"/>
          <w:szCs w:val="20"/>
          <w:u w:val="single"/>
        </w:rPr>
        <w:t> UNIT - 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General</w:t>
      </w:r>
      <w:r w:rsidRPr="00045790">
        <w:rPr>
          <w:rFonts w:ascii="Times New Roman" w:eastAsia="Calibri" w:hAnsi="Times New Roman" w:cs="Mangal"/>
          <w:sz w:val="20"/>
          <w:szCs w:val="20"/>
          <w:lang w:val="en-IN" w:bidi="hi-IN"/>
        </w:rPr>
        <w:t xml:space="preserve">: Importance, Significance and scope of engineering drawing, Lettering, Dimensioning, Scales, Sense of proportioning, Different types of projections, Orthographic Projection, B.I.S. Specifications,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w:t>
      </w:r>
      <w:r w:rsidRPr="00045790">
        <w:rPr>
          <w:rFonts w:ascii="Times New Roman" w:eastAsia="Calibri" w:hAnsi="Times New Roman" w:cs="Mangal"/>
          <w:b/>
          <w:bCs/>
          <w:sz w:val="20"/>
          <w:szCs w:val="20"/>
          <w:lang w:val="en-IN" w:bidi="hi-IN"/>
        </w:rPr>
        <w:t>Projections of Point and Lines</w:t>
      </w:r>
      <w:r w:rsidRPr="00045790">
        <w:rPr>
          <w:rFonts w:ascii="Times New Roman" w:eastAsia="Calibri" w:hAnsi="Times New Roman" w:cs="Mangal"/>
          <w:sz w:val="20"/>
          <w:szCs w:val="20"/>
          <w:lang w:val="en-IN" w:bidi="hi-IN"/>
        </w:rPr>
        <w:t xml:space="preserve">: Introduction of planes of projection, Reference and auxiliary planes, projections of points and Lines in different quadrants, traces, inclinations, and true lengths of the lines, projections on Auxiliary planes, shortest distance, intersecting and non-intersecting lines.  </w:t>
      </w:r>
    </w:p>
    <w:p w:rsidR="00045790" w:rsidRPr="00045790" w:rsidRDefault="00045790" w:rsidP="00045790">
      <w:pPr>
        <w:spacing w:after="0" w:line="240" w:lineRule="auto"/>
        <w:jc w:val="both"/>
        <w:rPr>
          <w:rFonts w:ascii="Times New Roman" w:eastAsia="Calibri" w:hAnsi="Times New Roman" w:cs="Mangal"/>
          <w:sz w:val="20"/>
          <w:szCs w:val="20"/>
          <w:lang w:val="fr-FR" w:bidi="hi-IN"/>
        </w:rPr>
      </w:pPr>
      <w:r w:rsidRPr="00045790">
        <w:rPr>
          <w:rFonts w:ascii="Times New Roman" w:eastAsia="Calibri" w:hAnsi="Times New Roman" w:cs="Mangal"/>
          <w:sz w:val="20"/>
          <w:szCs w:val="20"/>
          <w:lang w:val="fr-FR" w:bidi="hi-IN"/>
        </w:rPr>
        <w:t>(T</w:t>
      </w:r>
      <w:r w:rsidRPr="00045790">
        <w:rPr>
          <w:rFonts w:ascii="Times New Roman" w:eastAsia="Calibri" w:hAnsi="Times New Roman" w:cs="Mangal"/>
          <w:sz w:val="20"/>
          <w:szCs w:val="20"/>
          <w:vertAlign w:val="subscript"/>
          <w:lang w:val="fr-FR" w:bidi="hi-IN"/>
        </w:rPr>
        <w:t>1</w:t>
      </w:r>
      <w:r w:rsidRPr="00045790">
        <w:rPr>
          <w:rFonts w:ascii="Times New Roman" w:eastAsia="Calibri" w:hAnsi="Times New Roman" w:cs="Mangal"/>
          <w:sz w:val="20"/>
          <w:szCs w:val="20"/>
          <w:lang w:val="fr-FR" w:bidi="hi-IN"/>
        </w:rPr>
        <w:t>, T</w:t>
      </w:r>
      <w:r w:rsidRPr="00045790">
        <w:rPr>
          <w:rFonts w:ascii="Times New Roman" w:eastAsia="Calibri" w:hAnsi="Times New Roman" w:cs="Mangal"/>
          <w:sz w:val="20"/>
          <w:szCs w:val="20"/>
          <w:vertAlign w:val="subscript"/>
          <w:lang w:val="fr-FR" w:bidi="hi-IN"/>
        </w:rPr>
        <w:t>2,</w:t>
      </w:r>
      <w:r w:rsidRPr="00045790">
        <w:rPr>
          <w:rFonts w:ascii="Times New Roman" w:eastAsia="Calibri" w:hAnsi="Times New Roman" w:cs="Mangal"/>
          <w:sz w:val="20"/>
          <w:szCs w:val="20"/>
          <w:lang w:val="fr-FR" w:bidi="hi-IN"/>
        </w:rPr>
        <w:t xml:space="preserve"> R</w:t>
      </w:r>
      <w:r w:rsidRPr="00045790">
        <w:rPr>
          <w:rFonts w:ascii="Times New Roman" w:eastAsia="Calibri" w:hAnsi="Times New Roman" w:cs="Mangal"/>
          <w:sz w:val="20"/>
          <w:szCs w:val="20"/>
          <w:vertAlign w:val="subscript"/>
          <w:lang w:val="fr-FR" w:bidi="hi-IN"/>
        </w:rPr>
        <w:t>1</w:t>
      </w:r>
      <w:r w:rsidRPr="00045790">
        <w:rPr>
          <w:rFonts w:ascii="Times New Roman" w:eastAsia="Calibri" w:hAnsi="Times New Roman" w:cs="Mangal"/>
          <w:sz w:val="20"/>
          <w:szCs w:val="20"/>
          <w:lang w:val="fr-FR" w:bidi="hi-IN"/>
        </w:rPr>
        <w:t>, R</w:t>
      </w:r>
      <w:r w:rsidRPr="00045790">
        <w:rPr>
          <w:rFonts w:ascii="Times New Roman" w:eastAsia="Calibri" w:hAnsi="Times New Roman" w:cs="Mangal"/>
          <w:sz w:val="20"/>
          <w:szCs w:val="20"/>
          <w:vertAlign w:val="subscript"/>
          <w:lang w:val="fr-FR" w:bidi="hi-IN"/>
        </w:rPr>
        <w:t>2 ,</w:t>
      </w:r>
      <w:r w:rsidRPr="00045790">
        <w:rPr>
          <w:rFonts w:ascii="Times New Roman" w:eastAsia="Calibri" w:hAnsi="Times New Roman" w:cs="Mangal"/>
          <w:sz w:val="20"/>
          <w:szCs w:val="20"/>
          <w:lang w:val="fr-FR" w:bidi="hi-IN"/>
        </w:rPr>
        <w:t xml:space="preserve"> R</w:t>
      </w:r>
      <w:r w:rsidRPr="00045790">
        <w:rPr>
          <w:rFonts w:ascii="Times New Roman" w:eastAsia="Calibri" w:hAnsi="Times New Roman" w:cs="Mangal"/>
          <w:sz w:val="20"/>
          <w:szCs w:val="20"/>
          <w:vertAlign w:val="subscript"/>
          <w:lang w:val="fr-FR" w:bidi="hi-IN"/>
        </w:rPr>
        <w:t xml:space="preserve">3 </w:t>
      </w:r>
      <w:r w:rsidRPr="00045790">
        <w:rPr>
          <w:rFonts w:ascii="Times New Roman" w:eastAsia="Calibri" w:hAnsi="Times New Roman" w:cs="Mangal"/>
          <w:sz w:val="20"/>
          <w:szCs w:val="20"/>
          <w:lang w:val="fr-FR" w:bidi="hi-IN"/>
        </w:rPr>
        <w:t>)</w:t>
      </w:r>
    </w:p>
    <w:p w:rsidR="00045790" w:rsidRPr="00045790" w:rsidRDefault="00045790" w:rsidP="00045790">
      <w:pPr>
        <w:spacing w:after="0" w:line="240" w:lineRule="auto"/>
        <w:jc w:val="both"/>
        <w:rPr>
          <w:rFonts w:ascii="Times New Roman" w:eastAsia="Calibri" w:hAnsi="Times New Roman" w:cs="Mangal"/>
          <w:b/>
          <w:bCs/>
          <w:sz w:val="20"/>
          <w:szCs w:val="20"/>
          <w:u w:val="single"/>
          <w:lang w:val="fr-FR" w:bidi="hi-IN"/>
        </w:rPr>
      </w:pPr>
      <w:r w:rsidRPr="00045790">
        <w:rPr>
          <w:rFonts w:ascii="Times New Roman" w:eastAsia="Calibri" w:hAnsi="Times New Roman" w:cs="Mangal"/>
          <w:b/>
          <w:bCs/>
          <w:sz w:val="20"/>
          <w:szCs w:val="20"/>
          <w:lang w:val="fr-FR" w:bidi="hi-IN"/>
        </w:rPr>
        <w:t xml:space="preserve"> </w:t>
      </w:r>
      <w:r w:rsidRPr="00045790">
        <w:rPr>
          <w:rFonts w:ascii="Times New Roman" w:eastAsia="Calibri" w:hAnsi="Times New Roman" w:cs="Mangal"/>
          <w:b/>
          <w:bCs/>
          <w:sz w:val="20"/>
          <w:szCs w:val="20"/>
          <w:u w:val="single"/>
          <w:lang w:val="fr-FR" w:bidi="hi-IN"/>
        </w:rPr>
        <w:t>Unit - II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Planes other than the Reference Planes</w:t>
      </w:r>
      <w:r w:rsidRPr="00045790">
        <w:rPr>
          <w:rFonts w:ascii="Times New Roman" w:eastAsia="Calibri" w:hAnsi="Times New Roman" w:cs="Mangal"/>
          <w:sz w:val="20"/>
          <w:szCs w:val="20"/>
          <w:lang w:val="en-IN" w:bidi="hi-IN"/>
        </w:rPr>
        <w:t xml:space="preserve">: Introduction of other planes (perpendicular and oblique), their traces, inclinations etc., Projections of points and lines lying in the planes, conversion of oblique plane into auxiliary Plane and solution of related problems. </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w:t>
      </w:r>
      <w:r w:rsidRPr="00045790">
        <w:rPr>
          <w:rFonts w:ascii="Times New Roman" w:eastAsia="Calibri" w:hAnsi="Times New Roman" w:cs="Mangal"/>
          <w:b/>
          <w:bCs/>
          <w:sz w:val="20"/>
          <w:szCs w:val="20"/>
          <w:lang w:val="en-IN" w:bidi="hi-IN"/>
        </w:rPr>
        <w:t>Projections of Plane Figures</w:t>
      </w:r>
      <w:r w:rsidRPr="00045790">
        <w:rPr>
          <w:rFonts w:ascii="Times New Roman" w:eastAsia="Calibri" w:hAnsi="Times New Roman" w:cs="Mangal"/>
          <w:sz w:val="20"/>
          <w:szCs w:val="20"/>
          <w:lang w:val="en-IN" w:bidi="hi-IN"/>
        </w:rPr>
        <w:t xml:space="preserve">: Different cases of plane figures (of different shapes) making different angles with one or both reference planes and lines lying in the plane figures making different given angles (with one of both reference planes). Obtaining true shape of the plane figure by projection. </w:t>
      </w:r>
    </w:p>
    <w:p w:rsidR="00045790" w:rsidRPr="00045790" w:rsidRDefault="00045790" w:rsidP="00045790">
      <w:pPr>
        <w:spacing w:after="0" w:line="240" w:lineRule="auto"/>
        <w:ind w:left="6480" w:firstLine="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w:t>
      </w:r>
      <w:r w:rsidRPr="00045790">
        <w:rPr>
          <w:rFonts w:ascii="Times New Roman" w:eastAsia="Calibri" w:hAnsi="Times New Roman" w:cs="Mangal"/>
          <w:sz w:val="20"/>
          <w:szCs w:val="20"/>
          <w:vertAlign w:val="subscript"/>
          <w:lang w:val="en-IN" w:bidi="hi-IN"/>
        </w:rPr>
        <w:t>1</w:t>
      </w:r>
      <w:r w:rsidRPr="00045790">
        <w:rPr>
          <w:rFonts w:ascii="Times New Roman" w:eastAsia="Calibri" w:hAnsi="Times New Roman" w:cs="Mangal"/>
          <w:sz w:val="20"/>
          <w:szCs w:val="20"/>
          <w:lang w:val="en-IN" w:bidi="hi-IN"/>
        </w:rPr>
        <w:t>, T</w:t>
      </w:r>
      <w:r w:rsidRPr="00045790">
        <w:rPr>
          <w:rFonts w:ascii="Times New Roman" w:eastAsia="Calibri" w:hAnsi="Times New Roman" w:cs="Mangal"/>
          <w:sz w:val="20"/>
          <w:szCs w:val="20"/>
          <w:vertAlign w:val="subscript"/>
          <w:lang w:val="en-IN" w:bidi="hi-IN"/>
        </w:rPr>
        <w:t xml:space="preserve">2, </w:t>
      </w:r>
      <w:r w:rsidRPr="00045790">
        <w:rPr>
          <w:rFonts w:ascii="Times New Roman" w:eastAsia="Calibri" w:hAnsi="Times New Roman" w:cs="Mangal"/>
          <w:sz w:val="20"/>
          <w:szCs w:val="20"/>
          <w:lang w:val="en-IN" w:bidi="hi-IN"/>
        </w:rPr>
        <w:t>R</w:t>
      </w:r>
      <w:r w:rsidRPr="00045790">
        <w:rPr>
          <w:rFonts w:ascii="Times New Roman" w:eastAsia="Calibri" w:hAnsi="Times New Roman" w:cs="Mangal"/>
          <w:sz w:val="20"/>
          <w:szCs w:val="20"/>
          <w:vertAlign w:val="subscript"/>
          <w:lang w:val="en-IN" w:bidi="hi-IN"/>
        </w:rPr>
        <w:t>1</w:t>
      </w:r>
      <w:r w:rsidRPr="00045790">
        <w:rPr>
          <w:rFonts w:ascii="Times New Roman" w:eastAsia="Calibri" w:hAnsi="Times New Roman" w:cs="Mangal"/>
          <w:sz w:val="20"/>
          <w:szCs w:val="20"/>
          <w:lang w:val="en-IN" w:bidi="hi-IN"/>
        </w:rPr>
        <w:t>, R</w:t>
      </w:r>
      <w:r w:rsidRPr="00045790">
        <w:rPr>
          <w:rFonts w:ascii="Times New Roman" w:eastAsia="Calibri" w:hAnsi="Times New Roman" w:cs="Mangal"/>
          <w:sz w:val="20"/>
          <w:szCs w:val="20"/>
          <w:vertAlign w:val="subscript"/>
          <w:lang w:val="en-IN" w:bidi="hi-IN"/>
        </w:rPr>
        <w:t>2 ,</w:t>
      </w:r>
      <w:r w:rsidRPr="00045790">
        <w:rPr>
          <w:rFonts w:ascii="Times New Roman" w:eastAsia="Calibri" w:hAnsi="Times New Roman" w:cs="Mangal"/>
          <w:sz w:val="20"/>
          <w:szCs w:val="20"/>
          <w:lang w:val="en-IN" w:bidi="hi-IN"/>
        </w:rPr>
        <w:t xml:space="preserve"> R</w:t>
      </w:r>
      <w:r w:rsidRPr="00045790">
        <w:rPr>
          <w:rFonts w:ascii="Times New Roman" w:eastAsia="Calibri" w:hAnsi="Times New Roman" w:cs="Mangal"/>
          <w:sz w:val="20"/>
          <w:szCs w:val="20"/>
          <w:vertAlign w:val="subscript"/>
          <w:lang w:val="en-IN" w:bidi="hi-IN"/>
        </w:rPr>
        <w:t>3</w:t>
      </w:r>
      <w:r w:rsidRPr="00045790">
        <w:rPr>
          <w:rFonts w:ascii="Times New Roman" w:eastAsia="Calibri" w:hAnsi="Times New Roman" w:cs="Mangal"/>
          <w:sz w:val="20"/>
          <w:szCs w:val="20"/>
          <w:lang w:val="en-IN" w:bidi="hi-IN"/>
        </w:rPr>
        <w:t>)</w:t>
      </w:r>
    </w:p>
    <w:p w:rsidR="00045790" w:rsidRPr="00045790" w:rsidRDefault="00045790" w:rsidP="00045790">
      <w:pPr>
        <w:spacing w:after="0" w:line="240" w:lineRule="auto"/>
        <w:jc w:val="both"/>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lang w:val="en-IN" w:bidi="hi-IN"/>
        </w:rPr>
        <w:t> </w:t>
      </w:r>
      <w:r w:rsidRPr="00045790">
        <w:rPr>
          <w:rFonts w:ascii="Times New Roman" w:eastAsia="Calibri" w:hAnsi="Times New Roman" w:cs="Mangal"/>
          <w:b/>
          <w:bCs/>
          <w:sz w:val="20"/>
          <w:szCs w:val="20"/>
          <w:u w:val="single"/>
          <w:lang w:val="en-IN" w:bidi="hi-IN"/>
        </w:rPr>
        <w:t>Unit - III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Projection of Solids:</w:t>
      </w:r>
      <w:r w:rsidRPr="00045790">
        <w:rPr>
          <w:rFonts w:ascii="Times New Roman" w:eastAsia="Calibri" w:hAnsi="Times New Roman" w:cs="Mangal"/>
          <w:sz w:val="20"/>
          <w:szCs w:val="20"/>
          <w:lang w:val="en-IN" w:bidi="hi-IN"/>
        </w:rPr>
        <w:t xml:space="preserve"> Simple cases when solid are placed in different positions, Axis faces and lines lying in the faces of the solid making given angles.</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(T</w:t>
      </w:r>
      <w:r w:rsidRPr="00045790">
        <w:rPr>
          <w:rFonts w:ascii="Times New Roman" w:eastAsia="Calibri" w:hAnsi="Times New Roman" w:cs="Mangal"/>
          <w:sz w:val="20"/>
          <w:szCs w:val="20"/>
          <w:vertAlign w:val="subscript"/>
          <w:lang w:val="en-IN" w:bidi="hi-IN"/>
        </w:rPr>
        <w:t>1</w:t>
      </w:r>
      <w:r w:rsidRPr="00045790">
        <w:rPr>
          <w:rFonts w:ascii="Times New Roman" w:eastAsia="Calibri" w:hAnsi="Times New Roman" w:cs="Mangal"/>
          <w:sz w:val="20"/>
          <w:szCs w:val="20"/>
          <w:lang w:val="en-IN" w:bidi="hi-IN"/>
        </w:rPr>
        <w:t>, T</w:t>
      </w:r>
      <w:r w:rsidRPr="00045790">
        <w:rPr>
          <w:rFonts w:ascii="Times New Roman" w:eastAsia="Calibri" w:hAnsi="Times New Roman" w:cs="Mangal"/>
          <w:sz w:val="20"/>
          <w:szCs w:val="20"/>
          <w:vertAlign w:val="subscript"/>
          <w:lang w:val="en-IN" w:bidi="hi-IN"/>
        </w:rPr>
        <w:t xml:space="preserve">2, </w:t>
      </w:r>
      <w:r w:rsidRPr="00045790">
        <w:rPr>
          <w:rFonts w:ascii="Times New Roman" w:eastAsia="Calibri" w:hAnsi="Times New Roman" w:cs="Mangal"/>
          <w:sz w:val="20"/>
          <w:szCs w:val="20"/>
          <w:lang w:val="en-IN" w:bidi="hi-IN"/>
        </w:rPr>
        <w:t>R</w:t>
      </w:r>
      <w:r w:rsidRPr="00045790">
        <w:rPr>
          <w:rFonts w:ascii="Times New Roman" w:eastAsia="Calibri" w:hAnsi="Times New Roman" w:cs="Mangal"/>
          <w:sz w:val="20"/>
          <w:szCs w:val="20"/>
          <w:vertAlign w:val="subscript"/>
          <w:lang w:val="en-IN" w:bidi="hi-IN"/>
        </w:rPr>
        <w:t>1</w:t>
      </w:r>
      <w:r w:rsidRPr="00045790">
        <w:rPr>
          <w:rFonts w:ascii="Times New Roman" w:eastAsia="Calibri" w:hAnsi="Times New Roman" w:cs="Mangal"/>
          <w:sz w:val="20"/>
          <w:szCs w:val="20"/>
          <w:lang w:val="en-IN" w:bidi="hi-IN"/>
        </w:rPr>
        <w:t>, R</w:t>
      </w:r>
      <w:r w:rsidRPr="00045790">
        <w:rPr>
          <w:rFonts w:ascii="Times New Roman" w:eastAsia="Calibri" w:hAnsi="Times New Roman" w:cs="Mangal"/>
          <w:sz w:val="20"/>
          <w:szCs w:val="20"/>
          <w:vertAlign w:val="subscript"/>
          <w:lang w:val="en-IN" w:bidi="hi-IN"/>
        </w:rPr>
        <w:t>2 ,</w:t>
      </w:r>
      <w:r w:rsidRPr="00045790">
        <w:rPr>
          <w:rFonts w:ascii="Times New Roman" w:eastAsia="Calibri" w:hAnsi="Times New Roman" w:cs="Mangal"/>
          <w:sz w:val="20"/>
          <w:szCs w:val="20"/>
          <w:lang w:val="en-IN" w:bidi="hi-IN"/>
        </w:rPr>
        <w:t xml:space="preserve"> R</w:t>
      </w:r>
      <w:r w:rsidRPr="00045790">
        <w:rPr>
          <w:rFonts w:ascii="Times New Roman" w:eastAsia="Calibri" w:hAnsi="Times New Roman" w:cs="Mangal"/>
          <w:sz w:val="20"/>
          <w:szCs w:val="20"/>
          <w:vertAlign w:val="subscript"/>
          <w:lang w:val="en-IN" w:bidi="hi-IN"/>
        </w:rPr>
        <w:t>3</w:t>
      </w:r>
      <w:r w:rsidRPr="00045790">
        <w:rPr>
          <w:rFonts w:ascii="Times New Roman" w:eastAsia="Calibri" w:hAnsi="Times New Roman" w:cs="Mangal"/>
          <w:sz w:val="20"/>
          <w:szCs w:val="20"/>
          <w:lang w:val="en-IN" w:bidi="hi-IN"/>
        </w:rPr>
        <w:t>)</w:t>
      </w:r>
    </w:p>
    <w:p w:rsidR="00045790" w:rsidRPr="00045790" w:rsidRDefault="00045790" w:rsidP="00045790">
      <w:pPr>
        <w:spacing w:after="0" w:line="240" w:lineRule="auto"/>
        <w:jc w:val="both"/>
        <w:outlineLvl w:val="6"/>
        <w:rPr>
          <w:rFonts w:ascii="Times New Roman" w:eastAsia="Times New Roman" w:hAnsi="Times New Roman" w:cs="Times New Roman"/>
          <w:b/>
          <w:bCs/>
          <w:sz w:val="20"/>
          <w:szCs w:val="20"/>
          <w:u w:val="single"/>
        </w:rPr>
      </w:pPr>
      <w:r w:rsidRPr="00045790">
        <w:rPr>
          <w:rFonts w:ascii="Times New Roman" w:eastAsia="Times New Roman" w:hAnsi="Times New Roman" w:cs="Times New Roman"/>
          <w:b/>
          <w:bCs/>
          <w:sz w:val="20"/>
          <w:szCs w:val="20"/>
          <w:u w:val="single"/>
        </w:rPr>
        <w:t>Unit-IV</w:t>
      </w:r>
    </w:p>
    <w:p w:rsidR="00045790" w:rsidRPr="00045790" w:rsidRDefault="00045790" w:rsidP="00045790">
      <w:pPr>
        <w:spacing w:after="0" w:line="240" w:lineRule="auto"/>
        <w:jc w:val="both"/>
        <w:rPr>
          <w:rFonts w:ascii="Times New Roman" w:eastAsia="Calibri" w:hAnsi="Times New Roman" w:cs="Mangal"/>
          <w:sz w:val="20"/>
          <w:szCs w:val="20"/>
          <w:lang w:val="fr-FR" w:bidi="hi-IN"/>
        </w:rPr>
      </w:pPr>
      <w:r w:rsidRPr="00045790">
        <w:rPr>
          <w:rFonts w:ascii="Times New Roman" w:eastAsia="Calibri" w:hAnsi="Times New Roman" w:cs="Mangal"/>
          <w:b/>
          <w:bCs/>
          <w:sz w:val="20"/>
          <w:szCs w:val="20"/>
          <w:lang w:val="en-IN" w:bidi="hi-IN"/>
        </w:rPr>
        <w:t xml:space="preserve">Isometric Projection of plain surface and bodies.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sz w:val="20"/>
          <w:szCs w:val="20"/>
          <w:lang w:val="fr-FR" w:bidi="hi-IN"/>
        </w:rPr>
        <w:t>(T</w:t>
      </w:r>
      <w:r w:rsidRPr="00045790">
        <w:rPr>
          <w:rFonts w:ascii="Times New Roman" w:eastAsia="Calibri" w:hAnsi="Times New Roman" w:cs="Mangal"/>
          <w:sz w:val="20"/>
          <w:szCs w:val="20"/>
          <w:vertAlign w:val="subscript"/>
          <w:lang w:val="fr-FR" w:bidi="hi-IN"/>
        </w:rPr>
        <w:t>1</w:t>
      </w:r>
      <w:r w:rsidRPr="00045790">
        <w:rPr>
          <w:rFonts w:ascii="Times New Roman" w:eastAsia="Calibri" w:hAnsi="Times New Roman" w:cs="Mangal"/>
          <w:sz w:val="20"/>
          <w:szCs w:val="20"/>
          <w:lang w:val="fr-FR" w:bidi="hi-IN"/>
        </w:rPr>
        <w:t>, T</w:t>
      </w:r>
      <w:r w:rsidRPr="00045790">
        <w:rPr>
          <w:rFonts w:ascii="Times New Roman" w:eastAsia="Calibri" w:hAnsi="Times New Roman" w:cs="Mangal"/>
          <w:sz w:val="20"/>
          <w:szCs w:val="20"/>
          <w:vertAlign w:val="subscript"/>
          <w:lang w:val="fr-FR" w:bidi="hi-IN"/>
        </w:rPr>
        <w:t xml:space="preserve">2, </w:t>
      </w:r>
      <w:r w:rsidRPr="00045790">
        <w:rPr>
          <w:rFonts w:ascii="Times New Roman" w:eastAsia="Calibri" w:hAnsi="Times New Roman" w:cs="Mangal"/>
          <w:sz w:val="20"/>
          <w:szCs w:val="20"/>
          <w:lang w:val="fr-FR" w:bidi="hi-IN"/>
        </w:rPr>
        <w:t>R</w:t>
      </w:r>
      <w:r w:rsidRPr="00045790">
        <w:rPr>
          <w:rFonts w:ascii="Times New Roman" w:eastAsia="Calibri" w:hAnsi="Times New Roman" w:cs="Mangal"/>
          <w:sz w:val="20"/>
          <w:szCs w:val="20"/>
          <w:vertAlign w:val="subscript"/>
          <w:lang w:val="fr-FR" w:bidi="hi-IN"/>
        </w:rPr>
        <w:t>1</w:t>
      </w:r>
      <w:r w:rsidRPr="00045790">
        <w:rPr>
          <w:rFonts w:ascii="Times New Roman" w:eastAsia="Calibri" w:hAnsi="Times New Roman" w:cs="Mangal"/>
          <w:sz w:val="20"/>
          <w:szCs w:val="20"/>
          <w:lang w:val="fr-FR" w:bidi="hi-IN"/>
        </w:rPr>
        <w:t>, R</w:t>
      </w:r>
      <w:r w:rsidRPr="00045790">
        <w:rPr>
          <w:rFonts w:ascii="Times New Roman" w:eastAsia="Calibri" w:hAnsi="Times New Roman" w:cs="Mangal"/>
          <w:sz w:val="20"/>
          <w:szCs w:val="20"/>
          <w:vertAlign w:val="subscript"/>
          <w:lang w:val="fr-FR" w:bidi="hi-IN"/>
        </w:rPr>
        <w:t>2 ,</w:t>
      </w:r>
      <w:r w:rsidRPr="00045790">
        <w:rPr>
          <w:rFonts w:ascii="Times New Roman" w:eastAsia="Calibri" w:hAnsi="Times New Roman" w:cs="Mangal"/>
          <w:sz w:val="20"/>
          <w:szCs w:val="20"/>
          <w:lang w:val="fr-FR" w:bidi="hi-IN"/>
        </w:rPr>
        <w:t xml:space="preserve"> R</w:t>
      </w:r>
      <w:r w:rsidRPr="00045790">
        <w:rPr>
          <w:rFonts w:ascii="Times New Roman" w:eastAsia="Calibri" w:hAnsi="Times New Roman" w:cs="Mangal"/>
          <w:sz w:val="20"/>
          <w:szCs w:val="20"/>
          <w:vertAlign w:val="subscript"/>
          <w:lang w:val="fr-FR" w:bidi="hi-IN"/>
        </w:rPr>
        <w:t>3</w:t>
      </w:r>
      <w:r w:rsidRPr="00045790">
        <w:rPr>
          <w:rFonts w:ascii="Times New Roman" w:eastAsia="Calibri" w:hAnsi="Times New Roman" w:cs="Mangal"/>
          <w:sz w:val="20"/>
          <w:szCs w:val="20"/>
          <w:lang w:val="fr-FR" w:bidi="hi-IN"/>
        </w:rPr>
        <w:t>)</w:t>
      </w:r>
    </w:p>
    <w:p w:rsidR="00045790" w:rsidRPr="00045790" w:rsidRDefault="00045790" w:rsidP="00045790">
      <w:pPr>
        <w:spacing w:after="0" w:line="240" w:lineRule="auto"/>
        <w:jc w:val="both"/>
        <w:rPr>
          <w:rFonts w:ascii="Times New Roman" w:eastAsia="Calibri" w:hAnsi="Times New Roman" w:cs="Mangal"/>
          <w:b/>
          <w:bCs/>
          <w:sz w:val="20"/>
          <w:szCs w:val="20"/>
          <w:lang w:val="fr-FR" w:bidi="hi-IN"/>
        </w:rPr>
      </w:pPr>
      <w:r w:rsidRPr="00045790">
        <w:rPr>
          <w:rFonts w:ascii="Times New Roman" w:eastAsia="Calibri" w:hAnsi="Times New Roman" w:cs="Mangal"/>
          <w:sz w:val="20"/>
          <w:szCs w:val="20"/>
          <w:lang w:val="fr-FR" w:bidi="hi-IN"/>
        </w:rPr>
        <w:t> </w:t>
      </w:r>
      <w:r w:rsidRPr="00045790">
        <w:rPr>
          <w:rFonts w:ascii="Times New Roman" w:eastAsia="Calibri" w:hAnsi="Times New Roman" w:cs="Mangal"/>
          <w:b/>
          <w:bCs/>
          <w:sz w:val="20"/>
          <w:szCs w:val="20"/>
          <w:lang w:val="fr-FR" w:bidi="hi-IN"/>
        </w:rPr>
        <w:t>Text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Engineering drawing by N.D.Bhatt (Charotar Publications).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Engineering Drawing by S.C.Sharma &amp; Navin Kumar (Galgotia Publications)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sz w:val="20"/>
          <w:szCs w:val="20"/>
          <w:lang w:val="en-IN" w:bidi="hi-IN"/>
        </w:rPr>
        <w:t> </w:t>
      </w:r>
      <w:r w:rsidRPr="00045790">
        <w:rPr>
          <w:rFonts w:ascii="Times New Roman" w:eastAsia="Calibri" w:hAnsi="Times New Roman" w:cs="Mangal"/>
          <w:b/>
          <w:bCs/>
          <w:sz w:val="20"/>
          <w:szCs w:val="20"/>
          <w:lang w:val="en-IN" w:bidi="hi-IN"/>
        </w:rPr>
        <w:t>Reference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Engineering Drawing by Venugopalan, (New Age International).</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[R2]</w:t>
      </w:r>
      <w:r w:rsidRPr="00045790">
        <w:rPr>
          <w:rFonts w:ascii="Times New Roman" w:eastAsia="Calibri" w:hAnsi="Times New Roman" w:cs="Mangal"/>
          <w:b/>
          <w:bCs/>
          <w:sz w:val="20"/>
          <w:szCs w:val="20"/>
          <w:lang w:val="en-IN" w:bidi="hi-IN"/>
        </w:rPr>
        <w:tab/>
        <w:t>Engineering Drawing by P.S.Gill (S.K. Kataria &amp; Sons)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vertAlign w:val="subscript"/>
          <w:lang w:val="en-IN" w:bidi="hi-IN"/>
        </w:rPr>
        <w:t xml:space="preserve"> </w:t>
      </w:r>
      <w:r w:rsidRPr="00045790">
        <w:rPr>
          <w:rFonts w:ascii="Times New Roman" w:eastAsia="Calibri" w:hAnsi="Times New Roman" w:cs="Mangal"/>
          <w:sz w:val="20"/>
          <w:szCs w:val="20"/>
          <w:vertAlign w:val="subscript"/>
          <w:lang w:val="en-IN" w:bidi="hi-IN"/>
        </w:rPr>
        <w:tab/>
      </w:r>
      <w:r w:rsidRPr="00045790">
        <w:rPr>
          <w:rFonts w:ascii="Times New Roman" w:eastAsia="Calibri" w:hAnsi="Times New Roman" w:cs="Mangal"/>
          <w:sz w:val="20"/>
          <w:szCs w:val="20"/>
          <w:lang w:val="en-IN" w:bidi="hi-IN"/>
        </w:rPr>
        <w:t>Engineering Graphics by K.C.John (PHI)</w:t>
      </w:r>
    </w:p>
    <w:p w:rsidR="00045790" w:rsidRPr="00045790" w:rsidRDefault="00045790" w:rsidP="00045790">
      <w:pPr>
        <w:tabs>
          <w:tab w:val="left" w:pos="851"/>
          <w:tab w:val="left" w:pos="6078"/>
        </w:tabs>
        <w:spacing w:after="0" w:line="240" w:lineRule="auto"/>
        <w:contextualSpacing/>
        <w:jc w:val="both"/>
        <w:rPr>
          <w:rFonts w:ascii="Times New Roman" w:eastAsia="Calibri" w:hAnsi="Times New Roman" w:cs="Times New Roman"/>
          <w:b/>
          <w:sz w:val="20"/>
          <w:szCs w:val="20"/>
        </w:rPr>
      </w:pPr>
    </w:p>
    <w:p w:rsidR="00045790" w:rsidRPr="00045790" w:rsidRDefault="00045790" w:rsidP="00045790">
      <w:pPr>
        <w:tabs>
          <w:tab w:val="left" w:pos="851"/>
          <w:tab w:val="left" w:pos="6078"/>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b/>
          <w:sz w:val="20"/>
          <w:szCs w:val="20"/>
        </w:rPr>
        <w:t>Note:- Any 8-10 Experiments out of the list may be chosen.</w:t>
      </w:r>
      <w:r w:rsidRPr="00045790">
        <w:rPr>
          <w:rFonts w:ascii="Times New Roman" w:eastAsia="Calibri" w:hAnsi="Times New Roman" w:cs="Times New Roman"/>
          <w:sz w:val="20"/>
          <w:szCs w:val="20"/>
        </w:rPr>
        <w:t xml:space="preserve"> </w:t>
      </w:r>
      <w:r w:rsidRPr="00045790">
        <w:rPr>
          <w:rFonts w:ascii="Times New Roman" w:eastAsia="Calibri" w:hAnsi="Times New Roman" w:cs="Times New Roman"/>
          <w:sz w:val="20"/>
          <w:szCs w:val="20"/>
        </w:rPr>
        <w:tab/>
      </w:r>
    </w:p>
    <w:p w:rsidR="00045790" w:rsidRPr="00045790" w:rsidRDefault="00045790" w:rsidP="00045790">
      <w:pPr>
        <w:spacing w:after="0" w:line="240" w:lineRule="auto"/>
        <w:ind w:firstLine="720"/>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ind w:firstLine="720"/>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FUNDAMENTAL OF COMPUTING LAB</w:t>
      </w:r>
    </w:p>
    <w:p w:rsidR="00045790" w:rsidRPr="00045790" w:rsidRDefault="00045790" w:rsidP="00045790">
      <w:pPr>
        <w:spacing w:after="0" w:line="240" w:lineRule="auto"/>
        <w:ind w:firstLine="720"/>
        <w:jc w:val="center"/>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ETCS 157</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w:t>
      </w:r>
      <w:r w:rsidRPr="00045790">
        <w:rPr>
          <w:rFonts w:ascii="Times New Roman" w:eastAsia="Calibri" w:hAnsi="Times New Roman" w:cs="Mangal"/>
          <w:b/>
          <w:bCs/>
          <w:sz w:val="20"/>
          <w:szCs w:val="20"/>
          <w:lang w:val="en-IN" w:bidi="hi-IN"/>
        </w:rPr>
        <w:tab/>
        <w:t xml:space="preserve">P        </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Fundamental of Computing Lab</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0</w:t>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1</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LIST OF EXPERIMENTS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For program development an IDE e.g. CodeBlock</w:t>
      </w:r>
      <w:r w:rsidRPr="00045790">
        <w:rPr>
          <w:rFonts w:ascii="Times New Roman" w:eastAsia="Calibri" w:hAnsi="Times New Roman" w:cs="Mangal"/>
          <w:sz w:val="20"/>
          <w:szCs w:val="20"/>
          <w:vertAlign w:val="superscript"/>
          <w:lang w:val="en-IN" w:bidi="hi-IN"/>
        </w:rPr>
        <w:t>[a]</w:t>
      </w:r>
      <w:r w:rsidRPr="00045790">
        <w:rPr>
          <w:rFonts w:ascii="Times New Roman" w:eastAsia="Calibri" w:hAnsi="Times New Roman" w:cs="Mangal"/>
          <w:sz w:val="20"/>
          <w:szCs w:val="20"/>
          <w:lang w:val="en-IN" w:bidi="hi-IN"/>
        </w:rPr>
        <w:t xml:space="preserve">, Eclipse CDT </w:t>
      </w:r>
      <w:r w:rsidRPr="00045790">
        <w:rPr>
          <w:rFonts w:ascii="Times New Roman" w:eastAsia="Calibri" w:hAnsi="Times New Roman" w:cs="Mangal"/>
          <w:sz w:val="20"/>
          <w:szCs w:val="20"/>
          <w:vertAlign w:val="superscript"/>
          <w:lang w:val="en-IN" w:bidi="hi-IN"/>
        </w:rPr>
        <w:t>[b]</w:t>
      </w:r>
      <w:r w:rsidRPr="00045790">
        <w:rPr>
          <w:rFonts w:ascii="Times New Roman" w:eastAsia="Calibri" w:hAnsi="Times New Roman" w:cs="Mangal"/>
          <w:sz w:val="20"/>
          <w:szCs w:val="20"/>
          <w:lang w:val="en-IN" w:bidi="hi-IN"/>
        </w:rPr>
        <w:t>, Netbeans</w:t>
      </w:r>
      <w:r w:rsidRPr="00045790">
        <w:rPr>
          <w:rFonts w:ascii="Times New Roman" w:eastAsia="Calibri" w:hAnsi="Times New Roman" w:cs="Mangal"/>
          <w:sz w:val="20"/>
          <w:szCs w:val="20"/>
          <w:vertAlign w:val="superscript"/>
          <w:lang w:val="en-IN" w:bidi="hi-IN"/>
        </w:rPr>
        <w:t>[c]</w:t>
      </w:r>
      <w:r w:rsidRPr="00045790">
        <w:rPr>
          <w:rFonts w:ascii="Times New Roman" w:eastAsia="Calibri" w:hAnsi="Times New Roman" w:cs="Mangal"/>
          <w:sz w:val="20"/>
          <w:szCs w:val="20"/>
          <w:lang w:val="en-IN" w:bidi="hi-IN"/>
        </w:rPr>
        <w:t xml:space="preserve"> is recommended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Dismantling a PC  Part -1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Dismantling a PC  Part -2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Internal and External commands of DOS</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System utilities of windows including regedit</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Installation of any rpm or debianlinux distribution with emphasis on drive partitioning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Installation of rpm and deb based packages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Understanding of File system of Linux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Creating user and group ( through CLI)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Understanding and  working knowledge of .Libre / Open Office Writer</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 : Editing and Reviewing, Drawing, Tables, Graphs, Templates</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Understanding and  working knowledge of Libre / Open Office Calc</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Understanding and  working knowledge Libre / Open Office Impress</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Understanding of flow chart development through Dia * </w:t>
      </w:r>
    </w:p>
    <w:p w:rsidR="00045790" w:rsidRPr="00045790" w:rsidRDefault="00045790" w:rsidP="008B0F32">
      <w:pPr>
        <w:numPr>
          <w:ilvl w:val="0"/>
          <w:numId w:val="63"/>
        </w:numPr>
        <w:tabs>
          <w:tab w:val="left" w:pos="851"/>
        </w:tabs>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 Two Mini Projects based on the skills learned in experiments 1-12</w:t>
      </w:r>
    </w:p>
    <w:p w:rsidR="00045790" w:rsidRPr="00045790" w:rsidRDefault="00045790" w:rsidP="008B0F32">
      <w:pPr>
        <w:numPr>
          <w:ilvl w:val="0"/>
          <w:numId w:val="64"/>
        </w:numPr>
        <w:tabs>
          <w:tab w:val="left" w:pos="851"/>
        </w:tabs>
        <w:spacing w:after="0" w:line="240" w:lineRule="auto"/>
        <w:jc w:val="both"/>
        <w:rPr>
          <w:rFonts w:ascii="Times New Roman" w:eastAsia="Calibri" w:hAnsi="Times New Roman" w:cs="Times New Roman"/>
          <w:b/>
          <w:bCs/>
          <w:sz w:val="20"/>
          <w:szCs w:val="20"/>
        </w:rPr>
      </w:pPr>
      <w:r w:rsidRPr="00045790">
        <w:rPr>
          <w:rFonts w:ascii="Times New Roman" w:eastAsia="Calibri" w:hAnsi="Times New Roman" w:cs="Times New Roman"/>
          <w:sz w:val="20"/>
          <w:szCs w:val="20"/>
        </w:rPr>
        <w:t xml:space="preserve"> [ Dia ] </w:t>
      </w:r>
      <w:hyperlink r:id="rId13" w:history="1">
        <w:r w:rsidRPr="00045790">
          <w:rPr>
            <w:rFonts w:ascii="Times New Roman" w:eastAsia="Calibri" w:hAnsi="Times New Roman" w:cs="Times New Roman"/>
            <w:color w:val="0000FF"/>
            <w:sz w:val="20"/>
            <w:u w:val="single"/>
          </w:rPr>
          <w:t>http://projects.gnome.org/dia/</w:t>
        </w:r>
      </w:hyperlink>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sz w:val="20"/>
          <w:szCs w:val="20"/>
        </w:rPr>
      </w:pPr>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Note:- Any 8-10 Experiments out of the list may be chosen.</w:t>
      </w:r>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b/>
          <w:bCs/>
          <w:sz w:val="20"/>
          <w:szCs w:val="20"/>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lang w:val="fr-FR"/>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lang w:val="fr-FR"/>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lang w:val="fr-FR"/>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lang w:val="fr-FR"/>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lang w:val="fr-FR"/>
        </w:rPr>
      </w:pPr>
      <w:r w:rsidRPr="00045790">
        <w:rPr>
          <w:rFonts w:ascii="Times New Roman" w:eastAsia="Times New Roman" w:hAnsi="Times New Roman" w:cs="Times New Roman"/>
          <w:b/>
          <w:sz w:val="20"/>
          <w:szCs w:val="20"/>
          <w:u w:val="single"/>
          <w:lang w:val="fr-FR"/>
        </w:rPr>
        <w:br w:type="page"/>
      </w:r>
      <w:r w:rsidRPr="00045790">
        <w:rPr>
          <w:rFonts w:ascii="Times New Roman" w:eastAsia="Times New Roman" w:hAnsi="Times New Roman" w:cs="Times New Roman"/>
          <w:b/>
          <w:sz w:val="20"/>
          <w:szCs w:val="20"/>
          <w:u w:val="single"/>
          <w:lang w:val="fr-FR"/>
        </w:rPr>
        <w:lastRenderedPageBreak/>
        <w:t>APPLIED CHEMISTRY LAB</w:t>
      </w: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lang w:val="fr-FR"/>
        </w:rPr>
      </w:pPr>
    </w:p>
    <w:p w:rsidR="00045790" w:rsidRPr="00045790" w:rsidRDefault="00045790" w:rsidP="00045790">
      <w:pPr>
        <w:spacing w:after="0" w:line="240" w:lineRule="auto"/>
        <w:rPr>
          <w:rFonts w:ascii="Times New Roman" w:eastAsia="Times New Roman" w:hAnsi="Times New Roman" w:cs="Times New Roman"/>
          <w:b/>
          <w:sz w:val="20"/>
          <w:szCs w:val="20"/>
          <w:lang w:val="fr-FR"/>
        </w:rPr>
      </w:pPr>
      <w:r w:rsidRPr="00045790">
        <w:rPr>
          <w:rFonts w:ascii="Times New Roman" w:eastAsia="Times New Roman" w:hAnsi="Times New Roman" w:cs="Times New Roman"/>
          <w:b/>
          <w:sz w:val="20"/>
          <w:szCs w:val="20"/>
          <w:lang w:val="fr-FR"/>
        </w:rPr>
        <w:t>Paper Code –ETCH-161</w:t>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t>P</w:t>
      </w:r>
      <w:r w:rsidRPr="00045790">
        <w:rPr>
          <w:rFonts w:ascii="Times New Roman" w:eastAsia="Times New Roman" w:hAnsi="Times New Roman" w:cs="Times New Roman"/>
          <w:b/>
          <w:sz w:val="20"/>
          <w:szCs w:val="20"/>
          <w:lang w:val="fr-FR"/>
        </w:rPr>
        <w:tab/>
        <w:t xml:space="preserve">C    </w:t>
      </w:r>
    </w:p>
    <w:p w:rsidR="00045790" w:rsidRPr="00045790" w:rsidRDefault="00045790" w:rsidP="00045790">
      <w:pPr>
        <w:spacing w:after="0" w:line="240" w:lineRule="auto"/>
        <w:rPr>
          <w:rFonts w:ascii="Times New Roman" w:eastAsia="Times New Roman" w:hAnsi="Times New Roman" w:cs="Times New Roman"/>
          <w:b/>
          <w:bCs/>
          <w:sz w:val="20"/>
          <w:szCs w:val="20"/>
          <w:u w:val="single"/>
          <w:lang w:val="fr-FR"/>
        </w:rPr>
      </w:pPr>
      <w:r w:rsidRPr="00045790">
        <w:rPr>
          <w:rFonts w:ascii="Times New Roman" w:eastAsia="Times New Roman" w:hAnsi="Times New Roman" w:cs="Times New Roman"/>
          <w:b/>
          <w:sz w:val="20"/>
          <w:szCs w:val="20"/>
          <w:lang w:val="fr-FR"/>
        </w:rPr>
        <w:t>Paper : Applied Chemistry Lab</w:t>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r>
      <w:r w:rsidRPr="00045790">
        <w:rPr>
          <w:rFonts w:ascii="Times New Roman" w:eastAsia="Times New Roman" w:hAnsi="Times New Roman" w:cs="Times New Roman"/>
          <w:b/>
          <w:sz w:val="20"/>
          <w:szCs w:val="20"/>
          <w:lang w:val="fr-FR"/>
        </w:rPr>
        <w:tab/>
        <w:t>2</w:t>
      </w:r>
      <w:r w:rsidRPr="00045790">
        <w:rPr>
          <w:rFonts w:ascii="Times New Roman" w:eastAsia="Times New Roman" w:hAnsi="Times New Roman" w:cs="Times New Roman"/>
          <w:b/>
          <w:sz w:val="20"/>
          <w:szCs w:val="20"/>
          <w:lang w:val="fr-FR"/>
        </w:rPr>
        <w:tab/>
        <w:t>1</w:t>
      </w:r>
    </w:p>
    <w:p w:rsidR="00045790" w:rsidRPr="00045790" w:rsidRDefault="00045790" w:rsidP="00045790">
      <w:pPr>
        <w:spacing w:after="0" w:line="240" w:lineRule="auto"/>
        <w:jc w:val="center"/>
        <w:rPr>
          <w:rFonts w:ascii="Times New Roman" w:eastAsia="Times New Roman" w:hAnsi="Times New Roman" w:cs="Times New Roman"/>
          <w:b/>
          <w:bCs/>
          <w:sz w:val="20"/>
          <w:szCs w:val="20"/>
          <w:u w:val="single"/>
        </w:rPr>
      </w:pPr>
    </w:p>
    <w:p w:rsidR="00045790" w:rsidRPr="00045790" w:rsidRDefault="00045790" w:rsidP="00045790">
      <w:pPr>
        <w:spacing w:after="0" w:line="240" w:lineRule="auto"/>
        <w:jc w:val="center"/>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u w:val="single"/>
        </w:rPr>
        <w:t>LIST OF EXPERIMENTS</w:t>
      </w:r>
      <w:r w:rsidRPr="00045790">
        <w:rPr>
          <w:rFonts w:ascii="Times New Roman" w:eastAsia="Times New Roman" w:hAnsi="Times New Roman" w:cs="Times New Roman"/>
          <w:sz w:val="20"/>
          <w:szCs w:val="20"/>
        </w:rPr>
        <w:t> </w:t>
      </w:r>
      <w:r w:rsidRPr="00045790">
        <w:rPr>
          <w:rFonts w:ascii="Times New Roman" w:eastAsia="Times New Roman" w:hAnsi="Times New Roman" w:cs="Times New Roman"/>
          <w:sz w:val="20"/>
          <w:szCs w:val="20"/>
        </w:rPr>
        <w:tab/>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Determination of alkalinity of water sample.</w:t>
      </w:r>
    </w:p>
    <w:p w:rsidR="00045790" w:rsidRPr="00045790" w:rsidRDefault="00045790" w:rsidP="008B0F32">
      <w:pPr>
        <w:numPr>
          <w:ilvl w:val="0"/>
          <w:numId w:val="65"/>
        </w:numPr>
        <w:spacing w:after="0" w:line="240" w:lineRule="auto"/>
        <w:ind w:hanging="72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Determination of hardness of water sample by EDTA method.</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percentage composition of sodium hydroxide in the given mixture of sodium hydroxide and sodium chloride.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amount of oxalic acid and Sulphuric acid in one litre of solution, given standard sodium hydroxide and Potassium Permanganate.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amount of copper in the copper ore solution, provided hypo-solution (Iodometric Titration).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amount of chloride ions present in water using silver nitrate (Mohr’s Precipitation Method).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Determine the strength of MgSO</w:t>
      </w:r>
      <w:r w:rsidRPr="00045790">
        <w:rPr>
          <w:rFonts w:ascii="Times New Roman" w:eastAsia="Calibri" w:hAnsi="Times New Roman" w:cs="Mangal"/>
          <w:sz w:val="20"/>
          <w:szCs w:val="20"/>
          <w:vertAlign w:val="subscript"/>
          <w:lang w:val="en-IN" w:bidi="hi-IN"/>
        </w:rPr>
        <w:t>4</w:t>
      </w:r>
      <w:r w:rsidRPr="00045790">
        <w:rPr>
          <w:rFonts w:ascii="Times New Roman" w:eastAsia="Calibri" w:hAnsi="Times New Roman" w:cs="Mangal"/>
          <w:sz w:val="20"/>
          <w:szCs w:val="20"/>
          <w:lang w:val="en-IN" w:bidi="hi-IN"/>
        </w:rPr>
        <w:t xml:space="preserve"> solution by Complexometric titration.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surface tension of a liquid using drop number method.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viscosity of a given liquid (density to be determined).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Determine the cell constant of conductivity cell and titration of strong acid/strong base conductometrically.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(a) λ max of the solution of KMnO</w:t>
      </w:r>
      <w:r w:rsidRPr="00045790">
        <w:rPr>
          <w:rFonts w:ascii="Times New Roman" w:eastAsia="Calibri" w:hAnsi="Times New Roman" w:cs="Mangal"/>
          <w:sz w:val="20"/>
          <w:szCs w:val="20"/>
          <w:vertAlign w:val="subscript"/>
          <w:lang w:val="en-IN" w:bidi="hi-IN"/>
        </w:rPr>
        <w:t>4</w:t>
      </w:r>
      <w:r w:rsidRPr="00045790">
        <w:rPr>
          <w:rFonts w:ascii="Times New Roman" w:eastAsia="Calibri" w:hAnsi="Times New Roman" w:cs="Mangal"/>
          <w:sz w:val="20"/>
          <w:szCs w:val="20"/>
          <w:lang w:val="en-IN" w:bidi="hi-IN"/>
        </w:rPr>
        <w:t xml:space="preserve">. (b) Verify Beer’s law and find out the concentration of unknown solution by spectrophotometer.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the concentration of iron in water sample by using spectrophotometer.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the concentration of Iron (III) by complexometric titration.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Proximate analysis of coal. </w:t>
      </w:r>
    </w:p>
    <w:p w:rsidR="00045790" w:rsidRPr="00045790" w:rsidRDefault="00045790" w:rsidP="008B0F32">
      <w:pPr>
        <w:numPr>
          <w:ilvl w:val="0"/>
          <w:numId w:val="65"/>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eutectic point and congruent melting point for a two component system by method of cooling curve. </w:t>
      </w:r>
    </w:p>
    <w:p w:rsidR="00045790" w:rsidRPr="00045790" w:rsidRDefault="00045790" w:rsidP="00045790">
      <w:pPr>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(At least 8 to 10 experiments are to be performed) </w:t>
      </w:r>
    </w:p>
    <w:p w:rsidR="00045790" w:rsidRPr="00045790" w:rsidRDefault="00045790" w:rsidP="00045790">
      <w:pPr>
        <w:spacing w:after="0" w:line="240" w:lineRule="auto"/>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Suggested Books:</w:t>
      </w:r>
      <w:r w:rsidRPr="00045790">
        <w:rPr>
          <w:rFonts w:ascii="Times New Roman" w:eastAsia="Times New Roman" w:hAnsi="Times New Roman" w:cs="Times New Roman"/>
          <w:sz w:val="20"/>
          <w:szCs w:val="20"/>
        </w:rPr>
        <w:t> </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1.</w:t>
      </w:r>
      <w:r w:rsidRPr="00045790">
        <w:rPr>
          <w:rFonts w:ascii="Times New Roman" w:eastAsia="Times New Roman" w:hAnsi="Times New Roman" w:cs="Times New Roman"/>
          <w:sz w:val="20"/>
          <w:szCs w:val="20"/>
        </w:rPr>
        <w:tab/>
      </w:r>
      <w:hyperlink r:id="rId14" w:history="1">
        <w:r w:rsidRPr="00045790">
          <w:rPr>
            <w:rFonts w:ascii="Times New Roman" w:eastAsia="Times New Roman" w:hAnsi="Times New Roman" w:cs="Times New Roman"/>
            <w:color w:val="0000FF"/>
            <w:sz w:val="20"/>
            <w:u w:val="single"/>
          </w:rPr>
          <w:t>A. I. Vogel</w:t>
        </w:r>
      </w:hyperlink>
      <w:r w:rsidRPr="00045790">
        <w:rPr>
          <w:rFonts w:ascii="Times New Roman" w:eastAsia="Times New Roman" w:hAnsi="Times New Roman" w:cs="Times New Roman"/>
          <w:sz w:val="20"/>
          <w:szCs w:val="20"/>
          <w:shd w:val="clear" w:color="auto" w:fill="FFFFFF"/>
        </w:rPr>
        <w:t>,</w:t>
      </w:r>
      <w:r w:rsidRPr="00045790">
        <w:rPr>
          <w:rFonts w:ascii="Times New Roman" w:eastAsiaTheme="majorEastAsia" w:hAnsi="Times New Roman" w:cs="Times New Roman"/>
          <w:sz w:val="20"/>
          <w:szCs w:val="24"/>
        </w:rPr>
        <w:t> </w:t>
      </w:r>
      <w:hyperlink r:id="rId15" w:history="1">
        <w:r w:rsidRPr="00045790">
          <w:rPr>
            <w:rFonts w:ascii="Times New Roman" w:eastAsia="Times New Roman" w:hAnsi="Times New Roman" w:cs="Times New Roman"/>
            <w:color w:val="0000FF"/>
            <w:sz w:val="20"/>
            <w:u w:val="single"/>
          </w:rPr>
          <w:t>G. H. Jeffery</w:t>
        </w:r>
      </w:hyperlink>
      <w:r w:rsidRPr="00045790">
        <w:rPr>
          <w:rFonts w:ascii="Times New Roman" w:eastAsia="Times New Roman" w:hAnsi="Times New Roman" w:cs="Times New Roman"/>
          <w:sz w:val="20"/>
          <w:szCs w:val="20"/>
        </w:rPr>
        <w:t xml:space="preserve">, </w:t>
      </w:r>
      <w:r w:rsidRPr="00045790">
        <w:rPr>
          <w:rFonts w:ascii="Times New Roman" w:eastAsia="Times New Roman" w:hAnsi="Times New Roman" w:cs="Times New Roman"/>
          <w:i/>
          <w:sz w:val="20"/>
          <w:szCs w:val="20"/>
        </w:rPr>
        <w:t>Vogel’s Text Book of Quantitative Chemical Analysis</w:t>
      </w:r>
      <w:r w:rsidRPr="00045790">
        <w:rPr>
          <w:rFonts w:ascii="Times New Roman" w:eastAsia="Times New Roman" w:hAnsi="Times New Roman" w:cs="Times New Roman"/>
          <w:sz w:val="20"/>
          <w:szCs w:val="20"/>
        </w:rPr>
        <w:t>, Published by Longman Scientific &amp; Technical, 5</w:t>
      </w:r>
      <w:r w:rsidRPr="00045790">
        <w:rPr>
          <w:rFonts w:ascii="Times New Roman" w:eastAsia="Times New Roman" w:hAnsi="Times New Roman" w:cs="Times New Roman"/>
          <w:sz w:val="20"/>
          <w:szCs w:val="20"/>
          <w:vertAlign w:val="superscript"/>
        </w:rPr>
        <w:t>th</w:t>
      </w:r>
      <w:r w:rsidRPr="00045790">
        <w:rPr>
          <w:rFonts w:ascii="Times New Roman" w:eastAsia="Times New Roman" w:hAnsi="Times New Roman" w:cs="Times New Roman"/>
          <w:sz w:val="20"/>
          <w:szCs w:val="20"/>
        </w:rPr>
        <w:t xml:space="preserve"> Edition, 1989.</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2.</w:t>
      </w:r>
      <w:r w:rsidRPr="00045790">
        <w:rPr>
          <w:rFonts w:ascii="Times New Roman" w:eastAsia="Times New Roman" w:hAnsi="Times New Roman" w:cs="Times New Roman"/>
          <w:sz w:val="20"/>
          <w:szCs w:val="20"/>
        </w:rPr>
        <w:tab/>
        <w:t xml:space="preserve">S. Chawla, </w:t>
      </w:r>
      <w:r w:rsidRPr="00045790">
        <w:rPr>
          <w:rFonts w:ascii="Times New Roman" w:eastAsia="Times New Roman" w:hAnsi="Times New Roman" w:cs="Times New Roman"/>
          <w:i/>
          <w:sz w:val="20"/>
          <w:szCs w:val="20"/>
        </w:rPr>
        <w:t>Essentials of Experimental Engineering Chemistry</w:t>
      </w:r>
      <w:r w:rsidRPr="00045790">
        <w:rPr>
          <w:rFonts w:ascii="Times New Roman" w:eastAsia="Times New Roman" w:hAnsi="Times New Roman" w:cs="Times New Roman"/>
          <w:sz w:val="20"/>
          <w:szCs w:val="20"/>
        </w:rPr>
        <w:t>, Dhanpat Rai &amp; Co., 3</w:t>
      </w:r>
      <w:r w:rsidRPr="00045790">
        <w:rPr>
          <w:rFonts w:ascii="Times New Roman" w:eastAsia="Times New Roman" w:hAnsi="Times New Roman" w:cs="Times New Roman"/>
          <w:sz w:val="20"/>
          <w:szCs w:val="20"/>
          <w:vertAlign w:val="superscript"/>
        </w:rPr>
        <w:t>rd</w:t>
      </w:r>
      <w:r w:rsidRPr="00045790">
        <w:rPr>
          <w:rFonts w:ascii="Times New Roman" w:eastAsia="Times New Roman" w:hAnsi="Times New Roman" w:cs="Times New Roman"/>
          <w:sz w:val="20"/>
          <w:szCs w:val="20"/>
        </w:rPr>
        <w:t xml:space="preserve"> Edition, 2008.</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3.</w:t>
      </w:r>
      <w:r w:rsidRPr="00045790">
        <w:rPr>
          <w:rFonts w:ascii="Times New Roman" w:eastAsia="Times New Roman" w:hAnsi="Times New Roman" w:cs="Times New Roman"/>
          <w:sz w:val="20"/>
          <w:szCs w:val="20"/>
        </w:rPr>
        <w:tab/>
        <w:t xml:space="preserve">S. Rattan, </w:t>
      </w:r>
      <w:r w:rsidRPr="00045790">
        <w:rPr>
          <w:rFonts w:ascii="Times New Roman" w:eastAsia="Times New Roman" w:hAnsi="Times New Roman" w:cs="Times New Roman"/>
          <w:i/>
          <w:sz w:val="20"/>
          <w:szCs w:val="20"/>
        </w:rPr>
        <w:t>Experiments in Applied Chemistry</w:t>
      </w:r>
      <w:r w:rsidRPr="00045790">
        <w:rPr>
          <w:rFonts w:ascii="Times New Roman" w:eastAsia="Times New Roman" w:hAnsi="Times New Roman" w:cs="Times New Roman"/>
          <w:sz w:val="20"/>
          <w:szCs w:val="20"/>
        </w:rPr>
        <w:t>, Published by S.K.Kataria &amp; Sons, 2</w:t>
      </w:r>
      <w:r w:rsidRPr="00045790">
        <w:rPr>
          <w:rFonts w:ascii="Times New Roman" w:eastAsia="Times New Roman" w:hAnsi="Times New Roman" w:cs="Times New Roman"/>
          <w:sz w:val="20"/>
          <w:szCs w:val="20"/>
          <w:vertAlign w:val="superscript"/>
        </w:rPr>
        <w:t>nd</w:t>
      </w:r>
      <w:r w:rsidRPr="00045790">
        <w:rPr>
          <w:rFonts w:ascii="Times New Roman" w:eastAsia="Times New Roman" w:hAnsi="Times New Roman" w:cs="Times New Roman"/>
          <w:sz w:val="20"/>
          <w:szCs w:val="20"/>
        </w:rPr>
        <w:t xml:space="preserve">  Edition, 2003.</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4.</w:t>
      </w:r>
      <w:r w:rsidRPr="00045790">
        <w:rPr>
          <w:rFonts w:ascii="Times New Roman" w:eastAsia="Times New Roman" w:hAnsi="Times New Roman" w:cs="Times New Roman"/>
          <w:sz w:val="20"/>
          <w:szCs w:val="20"/>
        </w:rPr>
        <w:tab/>
        <w:t xml:space="preserve">O. P. Pandey, D. N. Bajpai and S. Giri, </w:t>
      </w:r>
      <w:r w:rsidRPr="00045790">
        <w:rPr>
          <w:rFonts w:ascii="Times New Roman" w:eastAsia="Times New Roman" w:hAnsi="Times New Roman" w:cs="Times New Roman"/>
          <w:i/>
          <w:sz w:val="20"/>
          <w:szCs w:val="20"/>
        </w:rPr>
        <w:t>Practical Chemistry</w:t>
      </w:r>
      <w:r w:rsidRPr="00045790">
        <w:rPr>
          <w:rFonts w:ascii="Times New Roman" w:eastAsia="Times New Roman" w:hAnsi="Times New Roman" w:cs="Times New Roman"/>
          <w:sz w:val="20"/>
          <w:szCs w:val="20"/>
        </w:rPr>
        <w:t>,</w:t>
      </w:r>
      <w:r w:rsidRPr="00045790">
        <w:rPr>
          <w:rFonts w:ascii="Times New Roman" w:eastAsia="Times New Roman" w:hAnsi="Times New Roman" w:cs="Times New Roman"/>
          <w:i/>
          <w:sz w:val="20"/>
          <w:szCs w:val="20"/>
        </w:rPr>
        <w:t xml:space="preserve"> </w:t>
      </w:r>
      <w:r w:rsidRPr="00045790">
        <w:rPr>
          <w:rFonts w:ascii="Times New Roman" w:eastAsia="Times New Roman" w:hAnsi="Times New Roman" w:cs="Times New Roman"/>
          <w:sz w:val="20"/>
          <w:szCs w:val="20"/>
        </w:rPr>
        <w:t>Published by S. Chand, 2005.</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5.</w:t>
      </w:r>
      <w:r w:rsidRPr="00045790">
        <w:rPr>
          <w:rFonts w:ascii="Times New Roman" w:eastAsia="Times New Roman" w:hAnsi="Times New Roman" w:cs="Times New Roman"/>
          <w:sz w:val="20"/>
          <w:szCs w:val="20"/>
        </w:rPr>
        <w:tab/>
        <w:t xml:space="preserve">M. S. Kaurav, </w:t>
      </w:r>
      <w:r w:rsidRPr="00045790">
        <w:rPr>
          <w:rFonts w:ascii="Times New Roman" w:eastAsia="Times New Roman" w:hAnsi="Times New Roman" w:cs="Times New Roman"/>
          <w:i/>
          <w:sz w:val="20"/>
          <w:szCs w:val="20"/>
        </w:rPr>
        <w:t>Engineering Chemistry with Laboratory Experiments</w:t>
      </w:r>
      <w:r w:rsidRPr="00045790">
        <w:rPr>
          <w:rFonts w:ascii="Times New Roman" w:eastAsia="Times New Roman" w:hAnsi="Times New Roman" w:cs="Times New Roman"/>
          <w:sz w:val="20"/>
          <w:szCs w:val="20"/>
        </w:rPr>
        <w:t>, Published by PHI Learning Private Limited, 2011.</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6.</w:t>
      </w:r>
      <w:r w:rsidRPr="00045790">
        <w:rPr>
          <w:rFonts w:ascii="Times New Roman" w:eastAsia="Times New Roman" w:hAnsi="Times New Roman" w:cs="Times New Roman"/>
          <w:sz w:val="20"/>
          <w:szCs w:val="20"/>
        </w:rPr>
        <w:tab/>
        <w:t xml:space="preserve">S. K. Bhasin and Sudha Rani, </w:t>
      </w:r>
      <w:r w:rsidRPr="00045790">
        <w:rPr>
          <w:rFonts w:ascii="Times New Roman" w:eastAsia="Times New Roman" w:hAnsi="Times New Roman" w:cs="Times New Roman"/>
          <w:i/>
          <w:sz w:val="20"/>
          <w:szCs w:val="20"/>
        </w:rPr>
        <w:t>Laboratory Manual on Engineering Chemistry</w:t>
      </w:r>
      <w:r w:rsidRPr="00045790">
        <w:rPr>
          <w:rFonts w:ascii="Times New Roman" w:eastAsia="Times New Roman" w:hAnsi="Times New Roman" w:cs="Times New Roman"/>
          <w:sz w:val="20"/>
          <w:szCs w:val="20"/>
        </w:rPr>
        <w:t>, Published by Dhanpat Rai Publishing Company, 2006.</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b/>
          <w:sz w:val="20"/>
          <w:szCs w:val="20"/>
        </w:rPr>
        <w:t>Note:- Any 8-10 Experiments out of the list may be chosen.</w:t>
      </w:r>
      <w:r w:rsidRPr="00045790">
        <w:rPr>
          <w:rFonts w:ascii="Times New Roman" w:eastAsia="Calibri" w:hAnsi="Times New Roman" w:cs="Times New Roman"/>
          <w:sz w:val="20"/>
          <w:szCs w:val="20"/>
        </w:rPr>
        <w:t xml:space="preserve"> </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APPLIED MATHEMATICS-II</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fr-FR" w:bidi="hi-IN"/>
        </w:rPr>
      </w:pPr>
      <w:r w:rsidRPr="00045790">
        <w:rPr>
          <w:rFonts w:ascii="Times New Roman" w:eastAsia="Calibri" w:hAnsi="Times New Roman" w:cs="Mangal"/>
          <w:b/>
          <w:bCs/>
          <w:sz w:val="20"/>
          <w:szCs w:val="20"/>
          <w:lang w:val="fr-FR" w:bidi="hi-IN"/>
        </w:rPr>
        <w:t>Paper Code</w:t>
      </w:r>
      <w:r w:rsidRPr="00045790">
        <w:rPr>
          <w:rFonts w:ascii="Times New Roman" w:eastAsia="Calibri" w:hAnsi="Times New Roman" w:cs="Mangal"/>
          <w:b/>
          <w:bCs/>
          <w:sz w:val="20"/>
          <w:szCs w:val="20"/>
          <w:lang w:val="fr-FR" w:bidi="hi-IN"/>
        </w:rPr>
        <w:tab/>
        <w:t>: ETMA-102</w:t>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t xml:space="preserve">L </w:t>
      </w:r>
      <w:r w:rsidRPr="00045790">
        <w:rPr>
          <w:rFonts w:ascii="Times New Roman" w:eastAsia="Calibri" w:hAnsi="Times New Roman" w:cs="Mangal"/>
          <w:b/>
          <w:bCs/>
          <w:sz w:val="20"/>
          <w:szCs w:val="20"/>
          <w:lang w:val="fr-FR" w:bidi="hi-IN"/>
        </w:rPr>
        <w:tab/>
        <w:t>T</w:t>
      </w:r>
      <w:r w:rsidRPr="00045790">
        <w:rPr>
          <w:rFonts w:ascii="Times New Roman" w:eastAsia="Calibri" w:hAnsi="Times New Roman" w:cs="Mangal"/>
          <w:b/>
          <w:bCs/>
          <w:sz w:val="20"/>
          <w:szCs w:val="20"/>
          <w:lang w:val="fr-FR" w:bidi="hi-IN"/>
        </w:rPr>
        <w:tab/>
        <w:t>C</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APPLIED MATHEMATICS-II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3</w:t>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4</w:t>
      </w:r>
    </w:p>
    <w:p w:rsidR="00045790" w:rsidRPr="00045790" w:rsidRDefault="00684DA7" w:rsidP="00045790">
      <w:pPr>
        <w:spacing w:after="0" w:line="240" w:lineRule="auto"/>
        <w:jc w:val="both"/>
        <w:rPr>
          <w:rFonts w:ascii="Times New Roman" w:eastAsia="Calibri" w:hAnsi="Times New Roman" w:cs="Mangal"/>
          <w:sz w:val="20"/>
          <w:szCs w:val="20"/>
          <w:lang w:val="en-IN" w:bidi="hi-IN"/>
        </w:rPr>
      </w:pPr>
      <w:r w:rsidRPr="00684DA7">
        <w:rPr>
          <w:rFonts w:ascii="Times New Roman" w:eastAsia="Calibri" w:hAnsi="Times New Roman" w:cs="Mangal"/>
          <w:noProof/>
          <w:sz w:val="20"/>
          <w:szCs w:val="20"/>
          <w:lang w:val="en-IN" w:bidi="hi-IN"/>
        </w:rPr>
        <w:pict>
          <v:shape id="_x0000_s1155" type="#_x0000_t202" style="position:absolute;left:0;text-align:left;margin-left:0;margin-top:6.75pt;width:451.25pt;height:81.6pt;z-index:251727360">
            <v:textbox style="mso-next-textbox:#_x0000_s1155">
              <w:txbxContent>
                <w:p w:rsidR="00045790" w:rsidRPr="00E160FE" w:rsidRDefault="00045790" w:rsidP="00045790">
                  <w:pPr>
                    <w:autoSpaceDE w:val="0"/>
                    <w:autoSpaceDN w:val="0"/>
                    <w:adjustRightInd w:val="0"/>
                    <w:spacing w:after="0" w:line="240" w:lineRule="auto"/>
                    <w:jc w:val="both"/>
                    <w:rPr>
                      <w:rFonts w:ascii="Times New Roman" w:hAnsi="Times New Roman"/>
                      <w:b/>
                      <w:bCs/>
                      <w:sz w:val="20"/>
                    </w:rPr>
                  </w:pPr>
                  <w:r w:rsidRPr="00E160FE">
                    <w:rPr>
                      <w:rFonts w:ascii="Times New Roman" w:hAnsi="Times New Roman"/>
                      <w:b/>
                      <w:bCs/>
                      <w:sz w:val="20"/>
                    </w:rPr>
                    <w:t>INSTRUCTIONS TO PAPER SETTERS:</w:t>
                  </w:r>
                  <w:r w:rsidRPr="00E160FE">
                    <w:rPr>
                      <w:rFonts w:ascii="Times New Roman" w:hAnsi="Times New Roman"/>
                      <w:b/>
                      <w:bCs/>
                      <w:sz w:val="20"/>
                    </w:rPr>
                    <w:tab/>
                  </w:r>
                  <w:r w:rsidRPr="00E160FE">
                    <w:rPr>
                      <w:rFonts w:ascii="Times New Roman" w:hAnsi="Times New Roman"/>
                      <w:b/>
                      <w:bCs/>
                      <w:sz w:val="20"/>
                    </w:rPr>
                    <w:tab/>
                    <w:t xml:space="preserve">                                            Maximum Marks: 75</w:t>
                  </w:r>
                </w:p>
                <w:p w:rsidR="00045790" w:rsidRPr="00E160FE" w:rsidRDefault="00045790" w:rsidP="00045790">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1. Question No. 1 should be compulsory and cover the entire syllabus. This question should have objective or short answer type questions. It should be of 25 marks.</w:t>
                  </w:r>
                </w:p>
                <w:p w:rsidR="00045790" w:rsidRPr="00E160FE" w:rsidRDefault="00045790" w:rsidP="00045790">
                  <w:pPr>
                    <w:autoSpaceDE w:val="0"/>
                    <w:autoSpaceDN w:val="0"/>
                    <w:adjustRightInd w:val="0"/>
                    <w:spacing w:after="0" w:line="240" w:lineRule="auto"/>
                    <w:jc w:val="both"/>
                    <w:rPr>
                      <w:rFonts w:ascii="Times New Roman" w:hAnsi="Times New Roman"/>
                      <w:sz w:val="20"/>
                    </w:rPr>
                  </w:pPr>
                  <w:r w:rsidRPr="00E160FE">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Cs/>
          <w:i/>
          <w:sz w:val="20"/>
          <w:szCs w:val="20"/>
          <w:lang w:val="en-IN" w:bidi="hi-IN"/>
        </w:rPr>
      </w:pPr>
      <w:r w:rsidRPr="00045790">
        <w:rPr>
          <w:rFonts w:ascii="Times New Roman" w:eastAsia="Calibri" w:hAnsi="Times New Roman" w:cs="Mangal"/>
          <w:bCs/>
          <w:i/>
          <w:sz w:val="20"/>
          <w:szCs w:val="20"/>
          <w:lang w:val="en-IN" w:bidi="hi-IN"/>
        </w:rPr>
        <w:t>Objective: The objective of the paper is to facilitate the student with the basics of Applied Mathematics that are required for an engineering student.</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Partial differentiation and its Applications: Partial derivatives of first and second order. Euler’s theorem for homogeneous functions (without proof). Derivatives of Implicit Functions, total  derivatives. Change of variables. Jacobian. Taylor’s theorem for function of two variables(without proof). Error and approximation. Extreme values of function of several variables(maxima ,minima, saddle points). Lagrange method of undetermined multipliers. Partial differential equations: Formulation, solution of first order equations, Lagranges equations, Charpit’s method.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[T2][No. of 12hrs.]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Laplace Transformation:</w:t>
      </w:r>
      <w:r w:rsidRPr="00045790">
        <w:rPr>
          <w:rFonts w:ascii="Times New Roman" w:eastAsia="Calibri" w:hAnsi="Times New Roman" w:cs="Mangal"/>
          <w:b/>
          <w:bCs/>
          <w:sz w:val="20"/>
          <w:szCs w:val="20"/>
          <w:lang w:val="en-IN" w:bidi="hi-IN"/>
        </w:rPr>
        <w:t xml:space="preserve"> </w:t>
      </w:r>
      <w:r w:rsidRPr="00045790">
        <w:rPr>
          <w:rFonts w:ascii="Times New Roman" w:eastAsia="Calibri" w:hAnsi="Times New Roman" w:cs="Mangal"/>
          <w:sz w:val="20"/>
          <w:szCs w:val="20"/>
          <w:lang w:val="en-IN" w:bidi="hi-IN"/>
        </w:rPr>
        <w:t xml:space="preserve">Definition, Laplace transformation of basic functions ,  existence condition for Laplace transformation, Properties of Laplace transformation(Linearity,  scaling and shifting). Unit step function, Impulse Function, Periodic Functions. Laplace transformation of derivatives, Laplace transformation of integrals, differentiation of transforms, Integration of transforms, Convolution theorem ,inverse Laplace transformation. Solution of ordinary Differential equations.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[T1, T2]</w:t>
      </w:r>
      <w:r w:rsidRPr="00045790">
        <w:rPr>
          <w:rFonts w:ascii="Times New Roman" w:eastAsia="Calibri" w:hAnsi="Times New Roman" w:cs="Mangal"/>
          <w:b/>
          <w:bCs/>
          <w:sz w:val="20"/>
          <w:szCs w:val="20"/>
          <w:lang w:val="en-IN" w:bidi="hi-IN"/>
        </w:rPr>
        <w:tab/>
        <w:t>[No. of 12hrs.]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Complex Function: Definition, Derivatives, Analytic function, Cauchy’s Riemann equation (without proof). Conformal and bilinear mappings, Complex Integration: Complex Line integration, Cauchy’s integral theorem and  integral formula(without proof). Zeros and Singularities, Taylor’s and Laurent’s series (without proof). Residues, Residue theorem (without proof). Evaluation of real definite integrals: Integration around the unit circle, Integration around a small semi circle and integration around rectangular contours. </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[T1,T2][No. of 12hrs.]</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Unit-IV</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Multiple integrals: Double integrals, Change of order of integration, Triple integrals. Vector Calculus: Scalar and vector functions, Gradient, Divergence and curl. Directional derivatives, Line Integrals. Surface integrals, volume integrals. Green’s theorem, Stoke’s theorem and Gauss divergence theorem (without proof).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[T1, T2][No. of 12hrs.</w:t>
      </w:r>
      <w:r w:rsidRPr="00045790">
        <w:rPr>
          <w:rFonts w:ascii="Times New Roman" w:eastAsia="Calibri" w:hAnsi="Times New Roman" w:cs="Mangal"/>
          <w:sz w:val="20"/>
          <w:szCs w:val="20"/>
          <w:lang w:val="en-IN" w:bidi="hi-IN"/>
        </w:rPr>
        <w:t>]</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 xml:space="preserve">E. kresyzig,” Advance Engineering Mathematics”, Wiley publications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     Michael Greenberg, “Advance Engineering mathematics”, Pearson.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 xml:space="preserve">R.K. Jain and S.R.K. Iyengar,”Advanced Engineering Mathematics “Narosa Publications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B. S. Grewal,”Higher Engineering Mathematics” Khanna Publications.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S. Ponnusamy, “Foundation of Complex Analysis” Narosa Publication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G.B. Thomas and R. N. Finny “ Calculus and Analytic Geometry” Addison Wesley/ Narosa</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Wylie R, “ Advance Engineering mathematics” , McGraw-Hill</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shd w:val="clear" w:color="auto" w:fill="FFFFFF"/>
          <w:lang w:val="en-IN" w:bidi="hi-IN"/>
        </w:rPr>
        <w:t>M. Spiegel, “</w:t>
      </w:r>
      <w:r w:rsidRPr="00045790">
        <w:rPr>
          <w:rFonts w:ascii="Times New Roman" w:eastAsia="Calibri" w:hAnsi="Times New Roman" w:cs="Mangal"/>
          <w:sz w:val="20"/>
          <w:szCs w:val="20"/>
          <w:lang w:val="en-IN" w:bidi="hi-IN"/>
        </w:rPr>
        <w:t>Schaum’s Outline on  Laplace Transform, Tata McGraw-Hill</w:t>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APPLIED PHYSICS – II</w:t>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fr-FR"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fr-FR" w:bidi="hi-IN"/>
        </w:rPr>
      </w:pPr>
      <w:r w:rsidRPr="00045790">
        <w:rPr>
          <w:rFonts w:ascii="Times New Roman" w:eastAsia="Calibri" w:hAnsi="Times New Roman" w:cs="Mangal"/>
          <w:b/>
          <w:bCs/>
          <w:sz w:val="20"/>
          <w:szCs w:val="20"/>
          <w:lang w:val="fr-FR" w:bidi="hi-IN"/>
        </w:rPr>
        <w:t xml:space="preserve">Paper Code: ETPH-104 </w:t>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t xml:space="preserve">L </w:t>
      </w:r>
      <w:r w:rsidRPr="00045790">
        <w:rPr>
          <w:rFonts w:ascii="Times New Roman" w:eastAsia="Calibri" w:hAnsi="Times New Roman" w:cs="Mangal"/>
          <w:b/>
          <w:bCs/>
          <w:sz w:val="20"/>
          <w:szCs w:val="20"/>
          <w:lang w:val="fr-FR" w:bidi="hi-IN"/>
        </w:rPr>
        <w:tab/>
        <w:t xml:space="preserve">T </w:t>
      </w:r>
      <w:r w:rsidRPr="00045790">
        <w:rPr>
          <w:rFonts w:ascii="Times New Roman" w:eastAsia="Calibri" w:hAnsi="Times New Roman" w:cs="Mangal"/>
          <w:b/>
          <w:bCs/>
          <w:sz w:val="20"/>
          <w:szCs w:val="20"/>
          <w:lang w:val="fr-FR" w:bidi="hi-IN"/>
        </w:rPr>
        <w:tab/>
        <w:t xml:space="preserve">C </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fr-FR" w:bidi="hi-IN"/>
        </w:rPr>
        <w:t xml:space="preserve">Paper : </w:t>
      </w:r>
      <w:r w:rsidRPr="00045790">
        <w:rPr>
          <w:rFonts w:ascii="Times New Roman" w:eastAsia="Calibri" w:hAnsi="Times New Roman" w:cs="Mangal"/>
          <w:b/>
          <w:bCs/>
          <w:sz w:val="20"/>
          <w:szCs w:val="20"/>
          <w:lang w:val="en-IN" w:bidi="hi-IN"/>
        </w:rPr>
        <w:t>APPLIED PHYSICS – II</w:t>
      </w:r>
      <w:r w:rsidRPr="00045790">
        <w:rPr>
          <w:rFonts w:ascii="Times New Roman" w:eastAsia="Calibri" w:hAnsi="Times New Roman" w:cs="Mangal"/>
          <w:b/>
          <w:bCs/>
          <w:sz w:val="20"/>
          <w:szCs w:val="20"/>
          <w:lang w:val="fr-FR"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2 </w:t>
      </w:r>
      <w:r w:rsidRPr="00045790">
        <w:rPr>
          <w:rFonts w:ascii="Times New Roman" w:eastAsia="Calibri" w:hAnsi="Times New Roman" w:cs="Mangal"/>
          <w:b/>
          <w:bCs/>
          <w:sz w:val="20"/>
          <w:szCs w:val="20"/>
          <w:lang w:val="en-IN" w:bidi="hi-IN"/>
        </w:rPr>
        <w:tab/>
        <w:t xml:space="preserve">1 </w:t>
      </w:r>
      <w:r w:rsidRPr="00045790">
        <w:rPr>
          <w:rFonts w:ascii="Times New Roman" w:eastAsia="Calibri" w:hAnsi="Times New Roman" w:cs="Mangal"/>
          <w:b/>
          <w:bCs/>
          <w:sz w:val="20"/>
          <w:szCs w:val="20"/>
          <w:lang w:val="en-IN" w:bidi="hi-IN"/>
        </w:rPr>
        <w:tab/>
        <w:t>3</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tbl>
      <w:tblPr>
        <w:tblW w:w="92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7"/>
      </w:tblGrid>
      <w:tr w:rsidR="00045790" w:rsidRPr="00045790" w:rsidTr="006111CB">
        <w:trPr>
          <w:trHeight w:val="1167"/>
        </w:trPr>
        <w:tc>
          <w:tcPr>
            <w:tcW w:w="9287" w:type="dxa"/>
            <w:shd w:val="clear" w:color="auto" w:fill="auto"/>
          </w:tcPr>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INSTRUCTIONS TO PAPER SETTERS: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MAXIMUM MARKS: 75</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of 12.5 marks.</w:t>
            </w:r>
          </w:p>
        </w:tc>
      </w:tr>
    </w:tbl>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i/>
          <w:sz w:val="20"/>
          <w:szCs w:val="20"/>
          <w:lang w:val="en-IN" w:bidi="hi-IN"/>
        </w:rPr>
      </w:pPr>
      <w:r w:rsidRPr="00045790">
        <w:rPr>
          <w:rFonts w:ascii="Times New Roman" w:eastAsia="Calibri" w:hAnsi="Times New Roman" w:cs="Mangal"/>
          <w:bCs/>
          <w:i/>
          <w:sz w:val="20"/>
          <w:szCs w:val="20"/>
          <w:lang w:val="en-IN" w:bidi="hi-IN"/>
        </w:rPr>
        <w:t>Objective: The objective of the paper is to facilitate the student with the basics of Applied Physics aspects that are required for his understanding of basic physics.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i/>
          <w:sz w:val="20"/>
          <w:szCs w:val="20"/>
          <w:lang w:val="en-IN" w:bidi="hi-IN"/>
        </w:rPr>
      </w:pP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Electromagnetic Theory </w:t>
      </w:r>
      <w:r w:rsidRPr="00045790">
        <w:rPr>
          <w:rFonts w:ascii="Times New Roman" w:eastAsia="Calibri" w:hAnsi="Times New Roman" w:cs="Mangal"/>
          <w:bCs/>
          <w:sz w:val="20"/>
          <w:szCs w:val="20"/>
          <w:lang w:val="en-IN" w:bidi="hi-IN"/>
        </w:rPr>
        <w:t xml:space="preserve">: Gradient, Divergence, Curl,  </w:t>
      </w:r>
      <w:r w:rsidRPr="00045790">
        <w:rPr>
          <w:rFonts w:ascii="Times New Roman" w:eastAsia="Calibri" w:hAnsi="Times New Roman" w:cs="Mangal"/>
          <w:sz w:val="20"/>
          <w:szCs w:val="20"/>
          <w:lang w:val="en-IN" w:bidi="hi-IN"/>
        </w:rPr>
        <w:t xml:space="preserve">Gauss’ law, Ampere’s Law, Continuity equation, Maxwell’s equations (differential and integral forms), Significance of Maxwell’s equations, Poynting Theorem, Electromagnetic wave propagation in dielectrics and conductors. </w:t>
      </w:r>
    </w:p>
    <w:p w:rsidR="00045790" w:rsidRPr="00045790" w:rsidRDefault="00045790" w:rsidP="00045790">
      <w:pPr>
        <w:autoSpaceDE w:val="0"/>
        <w:autoSpaceDN w:val="0"/>
        <w:adjustRightInd w:val="0"/>
        <w:spacing w:after="0" w:line="240" w:lineRule="auto"/>
        <w:jc w:val="right"/>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[T1], [T2][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Statistical Physics: </w:t>
      </w:r>
      <w:r w:rsidRPr="00045790">
        <w:rPr>
          <w:rFonts w:ascii="Times New Roman" w:eastAsia="Calibri" w:hAnsi="Times New Roman" w:cs="Mangal"/>
          <w:sz w:val="20"/>
          <w:szCs w:val="20"/>
          <w:lang w:val="en-IN" w:bidi="hi-IN"/>
        </w:rPr>
        <w:t xml:space="preserve">Black body radiation, Planck's radiation formula, Wien's and Rayleigh-Jeans Laws, Distribution laws: Qualitative features of Maxwell-Boltzmann, Bose-Einstein and Fermi-Dirac statistics &amp; their comparison (without derivation).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Quantum Mechanics:</w:t>
      </w:r>
      <w:r w:rsidRPr="00045790">
        <w:rPr>
          <w:rFonts w:ascii="Times New Roman" w:eastAsia="Calibri" w:hAnsi="Times New Roman" w:cs="Mangal"/>
          <w:bCs/>
          <w:sz w:val="20"/>
          <w:szCs w:val="20"/>
          <w:lang w:val="en-IN" w:bidi="hi-IN"/>
        </w:rPr>
        <w:t xml:space="preserve"> Postulates of Quantum mechanics, </w:t>
      </w:r>
      <w:r w:rsidRPr="00045790">
        <w:rPr>
          <w:rFonts w:ascii="Times New Roman" w:eastAsia="Calibri" w:hAnsi="Times New Roman" w:cs="Mangal"/>
          <w:sz w:val="20"/>
          <w:szCs w:val="20"/>
          <w:lang w:val="en-IN" w:bidi="hi-IN"/>
        </w:rPr>
        <w:t xml:space="preserve">de-Broglie hypothesis, Davisson Germer experiment, Wave function and its physical significance, Wave Packet, Phase and group velocities, Uncertainty principle, Schrodinger equation for free particle, Time dependent Schrodinger equation, Particle in a box (1-D). </w:t>
      </w:r>
    </w:p>
    <w:p w:rsidR="00045790" w:rsidRPr="00045790" w:rsidRDefault="00045790" w:rsidP="00045790">
      <w:pPr>
        <w:autoSpaceDE w:val="0"/>
        <w:autoSpaceDN w:val="0"/>
        <w:adjustRightInd w:val="0"/>
        <w:spacing w:after="0" w:line="240" w:lineRule="auto"/>
        <w:jc w:val="right"/>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[T1][T2][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III</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045790">
        <w:rPr>
          <w:rFonts w:ascii="Times New Roman" w:eastAsia="Calibri" w:hAnsi="Times New Roman" w:cs="Mangal"/>
          <w:b/>
          <w:bCs/>
          <w:sz w:val="20"/>
          <w:szCs w:val="20"/>
          <w:lang w:val="en-IN" w:bidi="hi-IN"/>
        </w:rPr>
        <w:t xml:space="preserve">Crystal Structure: </w:t>
      </w:r>
      <w:r w:rsidRPr="00045790">
        <w:rPr>
          <w:rFonts w:ascii="Times New Roman" w:eastAsia="Calibri" w:hAnsi="Times New Roman" w:cs="Mangal"/>
          <w:bCs/>
          <w:sz w:val="20"/>
          <w:szCs w:val="20"/>
          <w:lang w:val="en-IN" w:bidi="hi-IN"/>
        </w:rPr>
        <w:t>Types of solids, Unit cell, Types of crystals, Translation vectors, Lattice planes, Miller indices, Simple crystal structures, Interplaner spacing, Crystal structure analysis: Bragg’s law, Laue method, Point defects: Schottcky and Frankel defects.</w:t>
      </w:r>
      <w:r w:rsidRPr="00045790">
        <w:rPr>
          <w:rFonts w:ascii="Times New Roman" w:eastAsia="Calibri" w:hAnsi="Times New Roman" w:cs="Mangal"/>
          <w:bCs/>
          <w:sz w:val="20"/>
          <w:szCs w:val="20"/>
          <w:lang w:val="en-IN" w:bidi="hi-IN"/>
        </w:rPr>
        <w:tab/>
      </w:r>
    </w:p>
    <w:p w:rsidR="00045790" w:rsidRPr="00045790" w:rsidRDefault="00045790" w:rsidP="00045790">
      <w:pPr>
        <w:autoSpaceDE w:val="0"/>
        <w:autoSpaceDN w:val="0"/>
        <w:adjustRightInd w:val="0"/>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[T1], [T2][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IV</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045790">
        <w:rPr>
          <w:rFonts w:ascii="Times New Roman" w:eastAsia="Calibri" w:hAnsi="Times New Roman" w:cs="Mangal"/>
          <w:b/>
          <w:bCs/>
          <w:sz w:val="20"/>
          <w:szCs w:val="20"/>
          <w:lang w:val="en-IN" w:bidi="hi-IN"/>
        </w:rPr>
        <w:t xml:space="preserve">Band Theory of Solids: </w:t>
      </w:r>
      <w:r w:rsidRPr="00045790">
        <w:rPr>
          <w:rFonts w:ascii="Times New Roman" w:eastAsia="Calibri" w:hAnsi="Times New Roman" w:cs="Mangal"/>
          <w:bCs/>
          <w:sz w:val="20"/>
          <w:szCs w:val="20"/>
          <w:lang w:val="en-IN" w:bidi="hi-IN"/>
        </w:rPr>
        <w:t xml:space="preserve">Introduction, Kronig-Penney model: E-k diagram, Effective mass of an electron, Intrinsic semiconductors: Electron concentration in conduction band, Hole concentration in valence band, Extrinsic semiconductor: p-type and n-type semiconductors, Fermi level, Hall Effect: Hall voltage and Hall coefficient. </w:t>
      </w:r>
    </w:p>
    <w:p w:rsidR="00045790" w:rsidRPr="00045790" w:rsidRDefault="00045790" w:rsidP="00045790">
      <w:pPr>
        <w:autoSpaceDE w:val="0"/>
        <w:autoSpaceDN w:val="0"/>
        <w:adjustRightInd w:val="0"/>
        <w:spacing w:after="0" w:line="240" w:lineRule="auto"/>
        <w:jc w:val="right"/>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[T1][T2]</w:t>
      </w:r>
      <w:r w:rsidRPr="00045790">
        <w:rPr>
          <w:rFonts w:ascii="Times New Roman" w:eastAsia="Calibri" w:hAnsi="Times New Roman" w:cs="Mangal"/>
          <w:b/>
          <w:bCs/>
          <w:sz w:val="20"/>
          <w:szCs w:val="20"/>
          <w:lang w:val="en-IN" w:bidi="hi-IN"/>
        </w:rPr>
        <w:t>[No. of Hrs. 8]</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Arthur Beiser ‘Concepts of Modern Physics’, [</w:t>
      </w:r>
      <w:r w:rsidRPr="00045790">
        <w:rPr>
          <w:rFonts w:ascii="Times New Roman" w:eastAsia="Calibri" w:hAnsi="Times New Roman" w:cs="Mangal"/>
          <w:color w:val="000000"/>
          <w:sz w:val="20"/>
          <w:szCs w:val="20"/>
          <w:lang w:val="en-IN" w:bidi="hi-IN"/>
        </w:rPr>
        <w:t>McGraw-Hill], 6</w:t>
      </w:r>
      <w:r w:rsidRPr="00045790">
        <w:rPr>
          <w:rFonts w:ascii="Times New Roman" w:eastAsia="Calibri" w:hAnsi="Times New Roman" w:cs="Mangal"/>
          <w:color w:val="000000"/>
          <w:sz w:val="20"/>
          <w:szCs w:val="20"/>
          <w:vertAlign w:val="superscript"/>
          <w:lang w:val="en-IN" w:bidi="hi-IN"/>
        </w:rPr>
        <w:t>th</w:t>
      </w:r>
      <w:r w:rsidRPr="00045790">
        <w:rPr>
          <w:rFonts w:ascii="Times New Roman" w:eastAsia="Calibri" w:hAnsi="Times New Roman" w:cs="Mangal"/>
          <w:color w:val="000000"/>
          <w:sz w:val="20"/>
          <w:szCs w:val="20"/>
          <w:lang w:val="en-IN" w:bidi="hi-IN"/>
        </w:rPr>
        <w:t xml:space="preserve"> Edition 2009.</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A. S.Vasudeva, ‘Modern Engineering Physics’, S. Chand, 6</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Edition, 2013.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 xml:space="preserve">Richard Wolfson ‘Essential University Physics’ Pearson, Ist edition, 2009.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H.K. Malik &amp; A. K. Singh ‘Engineering Physics’ [</w:t>
      </w:r>
      <w:r w:rsidRPr="00045790">
        <w:rPr>
          <w:rFonts w:ascii="Times New Roman" w:eastAsia="Calibri" w:hAnsi="Times New Roman" w:cs="Mangal"/>
          <w:color w:val="000000"/>
          <w:sz w:val="20"/>
          <w:szCs w:val="20"/>
          <w:lang w:val="en-IN" w:bidi="hi-IN"/>
        </w:rPr>
        <w:t>McGraw-Hill],</w:t>
      </w:r>
      <w:r w:rsidRPr="00045790">
        <w:rPr>
          <w:rFonts w:ascii="Times New Roman" w:eastAsia="Calibri" w:hAnsi="Times New Roman" w:cs="Mangal"/>
          <w:sz w:val="20"/>
          <w:szCs w:val="20"/>
          <w:lang w:val="en-IN" w:bidi="hi-IN"/>
        </w:rPr>
        <w:t xml:space="preserve"> I</w:t>
      </w:r>
      <w:r w:rsidRPr="00045790">
        <w:rPr>
          <w:rFonts w:ascii="Times New Roman" w:eastAsia="Calibri" w:hAnsi="Times New Roman" w:cs="Mangal"/>
          <w:sz w:val="20"/>
          <w:szCs w:val="20"/>
          <w:vertAlign w:val="superscript"/>
          <w:lang w:val="en-IN" w:bidi="hi-IN"/>
        </w:rPr>
        <w:t>st</w:t>
      </w:r>
      <w:r w:rsidRPr="00045790">
        <w:rPr>
          <w:rFonts w:ascii="Times New Roman" w:eastAsia="Calibri" w:hAnsi="Times New Roman" w:cs="Mangal"/>
          <w:sz w:val="20"/>
          <w:szCs w:val="20"/>
          <w:lang w:val="en-IN" w:bidi="hi-IN"/>
        </w:rPr>
        <w:t xml:space="preserve"> Edition, 2009.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C. Kittle, ‘Mechanics’, Berkeley Physics Course, Vol.- I. Latest Edition.</w:t>
      </w:r>
    </w:p>
    <w:p w:rsidR="00045790" w:rsidRPr="00045790" w:rsidRDefault="00045790" w:rsidP="00045790">
      <w:pPr>
        <w:spacing w:after="0" w:line="240" w:lineRule="auto"/>
        <w:jc w:val="both"/>
        <w:outlineLvl w:val="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Irving Kaplan ‘Nuclear Physics’ Latest Edition.</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John R. Taylor, Chris D. Zafirator and Michael A. Dubson, ‘Modern Physics For Scientists and Engineers’, PHI, 2</w:t>
      </w:r>
      <w:r w:rsidRPr="00045790">
        <w:rPr>
          <w:rFonts w:ascii="Times New Roman" w:eastAsia="Calibri" w:hAnsi="Times New Roman" w:cs="Mangal"/>
          <w:sz w:val="20"/>
          <w:szCs w:val="20"/>
          <w:vertAlign w:val="superscript"/>
          <w:lang w:val="en-IN" w:bidi="hi-IN"/>
        </w:rPr>
        <w:t>nd</w:t>
      </w:r>
      <w:r w:rsidRPr="00045790">
        <w:rPr>
          <w:rFonts w:ascii="Times New Roman" w:eastAsia="Calibri" w:hAnsi="Times New Roman" w:cs="Mangal"/>
          <w:sz w:val="20"/>
          <w:szCs w:val="20"/>
          <w:lang w:val="en-IN" w:bidi="hi-IN"/>
        </w:rPr>
        <w:t xml:space="preserve"> Edition.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w:t>
      </w:r>
      <w:r w:rsidRPr="00045790">
        <w:rPr>
          <w:rFonts w:ascii="Times New Roman" w:eastAsia="Calibri" w:hAnsi="Times New Roman" w:cs="Mangal"/>
          <w:sz w:val="20"/>
          <w:szCs w:val="20"/>
          <w:lang w:val="en-IN" w:bidi="hi-IN"/>
        </w:rPr>
        <w:tab/>
        <w:t xml:space="preserve">D.J. Griffith, ‘Introduction to Electrodynamics’, Prentice Hall, Latest Edition. </w:t>
      </w:r>
    </w:p>
    <w:p w:rsidR="00045790" w:rsidRPr="00045790" w:rsidRDefault="00045790" w:rsidP="00045790">
      <w:pPr>
        <w:spacing w:after="0" w:line="240" w:lineRule="auto"/>
        <w:jc w:val="center"/>
        <w:rPr>
          <w:rFonts w:ascii="Times New Roman" w:eastAsia="Calibri" w:hAnsi="Times New Roman" w:cs="Mangal"/>
          <w:b/>
          <w:bCs/>
          <w:color w:val="000000"/>
          <w:sz w:val="20"/>
          <w:szCs w:val="20"/>
          <w:u w:val="single"/>
          <w:lang w:val="fr-FR" w:bidi="hi-IN"/>
        </w:rPr>
      </w:pPr>
      <w:r w:rsidRPr="00045790">
        <w:rPr>
          <w:rFonts w:ascii="Times New Roman" w:eastAsia="Calibri" w:hAnsi="Times New Roman" w:cs="Mangal"/>
          <w:b/>
          <w:bCs/>
          <w:color w:val="000000"/>
          <w:sz w:val="20"/>
          <w:szCs w:val="20"/>
          <w:u w:val="single"/>
          <w:lang w:val="fr-FR" w:bidi="hi-IN"/>
        </w:rPr>
        <w:br w:type="page"/>
      </w:r>
      <w:r w:rsidRPr="00045790">
        <w:rPr>
          <w:rFonts w:ascii="Times New Roman" w:eastAsia="Calibri" w:hAnsi="Times New Roman" w:cs="Mangal"/>
          <w:b/>
          <w:bCs/>
          <w:color w:val="000000"/>
          <w:sz w:val="20"/>
          <w:szCs w:val="20"/>
          <w:u w:val="single"/>
          <w:lang w:val="fr-FR" w:bidi="hi-IN"/>
        </w:rPr>
        <w:lastRenderedPageBreak/>
        <w:t>ELECTRONIC DEVICES</w:t>
      </w:r>
    </w:p>
    <w:p w:rsidR="00045790" w:rsidRPr="00045790" w:rsidRDefault="00045790" w:rsidP="00045790">
      <w:pPr>
        <w:spacing w:after="0" w:line="240" w:lineRule="auto"/>
        <w:rPr>
          <w:rFonts w:ascii="Times New Roman" w:eastAsia="Calibri" w:hAnsi="Times New Roman" w:cs="Mangal"/>
          <w:b/>
          <w:bCs/>
          <w:color w:val="000000"/>
          <w:sz w:val="20"/>
          <w:szCs w:val="20"/>
          <w:lang w:val="fr-FR" w:bidi="hi-IN"/>
        </w:rPr>
      </w:pPr>
      <w:r w:rsidRPr="00045790">
        <w:rPr>
          <w:rFonts w:ascii="Times New Roman" w:eastAsia="Calibri" w:hAnsi="Times New Roman" w:cs="Mangal"/>
          <w:b/>
          <w:bCs/>
          <w:color w:val="000000"/>
          <w:sz w:val="20"/>
          <w:szCs w:val="20"/>
          <w:lang w:val="fr-FR" w:bidi="hi-IN"/>
        </w:rPr>
        <w:t>Paper Code: ETEC-106</w:t>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t>L          T         C</w:t>
      </w:r>
    </w:p>
    <w:p w:rsidR="00045790" w:rsidRPr="00045790" w:rsidRDefault="00045790" w:rsidP="00045790">
      <w:pPr>
        <w:spacing w:after="0" w:line="240" w:lineRule="auto"/>
        <w:rPr>
          <w:rFonts w:ascii="Times New Roman" w:eastAsia="Calibri" w:hAnsi="Times New Roman" w:cs="Mangal"/>
          <w:color w:val="000000"/>
          <w:sz w:val="20"/>
          <w:szCs w:val="20"/>
          <w:lang w:val="en-IN" w:bidi="hi-IN"/>
        </w:rPr>
      </w:pPr>
      <w:r w:rsidRPr="00045790">
        <w:rPr>
          <w:rFonts w:ascii="Times New Roman" w:eastAsia="Calibri" w:hAnsi="Times New Roman" w:cs="Mangal"/>
          <w:b/>
          <w:bCs/>
          <w:color w:val="000000"/>
          <w:sz w:val="20"/>
          <w:szCs w:val="20"/>
          <w:lang w:val="fr-FR" w:bidi="hi-IN"/>
        </w:rPr>
        <w:t>Paper : Electronic Devices</w:t>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fr-FR" w:bidi="hi-IN"/>
        </w:rPr>
        <w:tab/>
      </w:r>
      <w:r w:rsidRPr="00045790">
        <w:rPr>
          <w:rFonts w:ascii="Times New Roman" w:eastAsia="Calibri" w:hAnsi="Times New Roman" w:cs="Mangal"/>
          <w:b/>
          <w:bCs/>
          <w:color w:val="000000"/>
          <w:sz w:val="20"/>
          <w:szCs w:val="20"/>
          <w:lang w:val="en-IN" w:bidi="hi-IN"/>
        </w:rPr>
        <w:t>3          0          3</w:t>
      </w:r>
    </w:p>
    <w:p w:rsidR="00045790" w:rsidRPr="00045790" w:rsidRDefault="00684DA7" w:rsidP="00045790">
      <w:pPr>
        <w:spacing w:after="0" w:line="240" w:lineRule="auto"/>
        <w:jc w:val="both"/>
        <w:rPr>
          <w:rFonts w:ascii="Times New Roman" w:eastAsia="Calibri" w:hAnsi="Times New Roman" w:cs="Mangal"/>
          <w:color w:val="000000"/>
          <w:sz w:val="20"/>
          <w:szCs w:val="20"/>
          <w:lang w:val="en-IN" w:bidi="hi-IN"/>
        </w:rPr>
      </w:pPr>
      <w:r w:rsidRPr="00684DA7">
        <w:rPr>
          <w:rFonts w:ascii="Times New Roman" w:eastAsia="Calibri" w:hAnsi="Times New Roman" w:cs="Mangal"/>
          <w:noProof/>
          <w:color w:val="000000"/>
          <w:sz w:val="20"/>
          <w:szCs w:val="20"/>
          <w:lang w:val="en-IN" w:eastAsia="en-IN" w:bidi="hi-IN"/>
        </w:rPr>
        <w:pict>
          <v:shape id="_x0000_s1159" type="#_x0000_t202" style="position:absolute;left:0;text-align:left;margin-left:1.7pt;margin-top:8.65pt;width:448.65pt;height:87.25pt;z-index:251731456">
            <v:textbox>
              <w:txbxContent>
                <w:p w:rsidR="00045790" w:rsidRPr="00087454" w:rsidRDefault="00045790" w:rsidP="00045790">
                  <w:pPr>
                    <w:spacing w:after="0" w:line="240" w:lineRule="auto"/>
                    <w:ind w:left="720" w:hanging="720"/>
                    <w:jc w:val="both"/>
                    <w:rPr>
                      <w:rFonts w:ascii="Times New Roman" w:hAnsi="Times New Roman"/>
                      <w:b/>
                      <w:bCs/>
                      <w:color w:val="000000"/>
                      <w:sz w:val="20"/>
                    </w:rPr>
                  </w:pPr>
                  <w:r w:rsidRPr="00087454">
                    <w:rPr>
                      <w:rFonts w:ascii="Times New Roman" w:hAnsi="Times New Roman"/>
                      <w:b/>
                      <w:bCs/>
                      <w:color w:val="000000"/>
                      <w:sz w:val="20"/>
                    </w:rPr>
                    <w:t>INSTRUCTIONS TO PAPER SETTERS:</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color w:val="000000"/>
                      <w:sz w:val="20"/>
                    </w:rPr>
                    <w:tab/>
                  </w:r>
                  <w:r w:rsidRPr="00087454">
                    <w:rPr>
                      <w:rFonts w:ascii="Times New Roman" w:hAnsi="Times New Roman"/>
                      <w:color w:val="000000"/>
                      <w:sz w:val="20"/>
                    </w:rPr>
                    <w:tab/>
                    <w:t xml:space="preserve"> </w:t>
                  </w:r>
                  <w:r w:rsidRPr="00087454">
                    <w:rPr>
                      <w:rFonts w:ascii="Times New Roman" w:hAnsi="Times New Roman"/>
                      <w:b/>
                      <w:bCs/>
                      <w:color w:val="000000"/>
                      <w:sz w:val="20"/>
                    </w:rPr>
                    <w:t>MAXIMUM MARKS: 75</w:t>
                  </w:r>
                </w:p>
                <w:p w:rsidR="00045790" w:rsidRPr="00087454" w:rsidRDefault="00045790" w:rsidP="008B0F32">
                  <w:pPr>
                    <w:numPr>
                      <w:ilvl w:val="0"/>
                      <w:numId w:val="54"/>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This is the first introductory course in Electronics Engineering to the students of all the branches of engineering during the first year.</w:t>
                  </w:r>
                </w:p>
                <w:p w:rsidR="00045790" w:rsidRPr="00087454" w:rsidRDefault="00045790" w:rsidP="008B0F32">
                  <w:pPr>
                    <w:numPr>
                      <w:ilvl w:val="0"/>
                      <w:numId w:val="54"/>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Question No.1 should be compulsory and cover the entire syllabus. This question should have objective or short answer type questions from each unit. It should be of 25 marks.</w:t>
                  </w:r>
                </w:p>
                <w:p w:rsidR="00045790" w:rsidRPr="00087454" w:rsidRDefault="00045790" w:rsidP="008B0F32">
                  <w:pPr>
                    <w:numPr>
                      <w:ilvl w:val="0"/>
                      <w:numId w:val="54"/>
                    </w:numPr>
                    <w:spacing w:after="0" w:line="240" w:lineRule="auto"/>
                    <w:ind w:left="426" w:hanging="426"/>
                    <w:jc w:val="both"/>
                    <w:rPr>
                      <w:rFonts w:ascii="Times New Roman" w:hAnsi="Times New Roman"/>
                      <w:color w:val="000000"/>
                      <w:sz w:val="20"/>
                    </w:rPr>
                  </w:pPr>
                  <w:r w:rsidRPr="00087454">
                    <w:rPr>
                      <w:rFonts w:ascii="Times New Roman" w:hAnsi="Times New Roman"/>
                      <w:color w:val="000000"/>
                      <w:sz w:val="20"/>
                    </w:rPr>
                    <w:t>Every unit should have two questions. However, student may be asked to attempt only 1 question from each unit. Each question should be of 12.5 marks.</w:t>
                  </w:r>
                </w:p>
                <w:p w:rsidR="00045790" w:rsidRPr="00087454" w:rsidRDefault="00045790" w:rsidP="00045790">
                  <w:pPr>
                    <w:spacing w:after="0" w:line="240" w:lineRule="auto"/>
                    <w:rPr>
                      <w:rFonts w:ascii="Times New Roman" w:hAnsi="Times New Roman"/>
                      <w:sz w:val="20"/>
                    </w:rPr>
                  </w:pPr>
                </w:p>
              </w:txbxContent>
            </v:textbox>
          </v:shape>
        </w:pict>
      </w:r>
    </w:p>
    <w:p w:rsidR="00045790" w:rsidRPr="00045790" w:rsidRDefault="00045790" w:rsidP="00045790">
      <w:pPr>
        <w:spacing w:after="0" w:line="240" w:lineRule="auto"/>
        <w:jc w:val="both"/>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right"/>
        <w:rPr>
          <w:rFonts w:ascii="Times New Roman" w:eastAsia="Calibri" w:hAnsi="Times New Roman" w:cs="Mangal"/>
          <w:color w:val="000000"/>
          <w:sz w:val="20"/>
          <w:szCs w:val="20"/>
          <w:lang w:val="en-IN" w:bidi="hi-IN"/>
        </w:rPr>
      </w:pPr>
    </w:p>
    <w:p w:rsidR="00045790" w:rsidRPr="00045790" w:rsidRDefault="00045790" w:rsidP="00045790">
      <w:pPr>
        <w:spacing w:after="0" w:line="240" w:lineRule="auto"/>
        <w:jc w:val="both"/>
        <w:rPr>
          <w:rFonts w:ascii="Times New Roman" w:eastAsia="Calibri" w:hAnsi="Times New Roman" w:cs="Mangal"/>
          <w:i/>
          <w:iCs/>
          <w:color w:val="000000"/>
          <w:sz w:val="20"/>
          <w:szCs w:val="20"/>
          <w:lang w:val="en-IN" w:bidi="hi-IN"/>
        </w:rPr>
      </w:pPr>
      <w:r w:rsidRPr="00045790">
        <w:rPr>
          <w:rFonts w:ascii="Times New Roman" w:eastAsia="Calibri" w:hAnsi="Times New Roman" w:cs="Mangal"/>
          <w:i/>
          <w:iCs/>
          <w:color w:val="000000"/>
          <w:sz w:val="20"/>
          <w:szCs w:val="20"/>
          <w:lang w:val="en-IN" w:bidi="hi-IN"/>
        </w:rPr>
        <w:t>Objective: Objective of the paper is to facilitate the student with the basics of electronic aspects that are required for his understanding and applications in their respective field of study. The pre-requisites are, to have a basic understanding of Applied Physics and Mathematics.</w:t>
      </w:r>
    </w:p>
    <w:p w:rsidR="00045790" w:rsidRPr="00045790" w:rsidRDefault="00045790" w:rsidP="00045790">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045790">
        <w:rPr>
          <w:rFonts w:ascii="Times New Roman" w:eastAsiaTheme="majorEastAsia" w:hAnsi="Times New Roman" w:cs="Times New Roman"/>
          <w:b/>
          <w:bCs/>
          <w:color w:val="000000"/>
          <w:sz w:val="20"/>
          <w:szCs w:val="20"/>
          <w:lang w:val="en-IN" w:bidi="hi-IN"/>
        </w:rPr>
        <w:t>Unit-I</w:t>
      </w:r>
    </w:p>
    <w:p w:rsidR="00045790" w:rsidRPr="00045790" w:rsidRDefault="00045790" w:rsidP="00045790">
      <w:pPr>
        <w:spacing w:after="0" w:line="240" w:lineRule="auto"/>
        <w:jc w:val="both"/>
        <w:rPr>
          <w:rFonts w:ascii="Times New Roman" w:eastAsia="Calibri" w:hAnsi="Times New Roman" w:cs="Times New Roman"/>
          <w:sz w:val="20"/>
          <w:szCs w:val="20"/>
          <w:lang w:val="en-IN" w:bidi="hi-IN"/>
        </w:rPr>
      </w:pPr>
      <w:r w:rsidRPr="00045790">
        <w:rPr>
          <w:rFonts w:ascii="Times New Roman" w:eastAsia="Calibri" w:hAnsi="Times New Roman" w:cs="Times New Roman"/>
          <w:color w:val="000000"/>
          <w:sz w:val="20"/>
          <w:szCs w:val="20"/>
          <w:lang w:val="en-IN" w:bidi="hi-IN"/>
        </w:rPr>
        <w:t xml:space="preserve">Evaluation Of Electronics:  Introduction &amp; Application Of Electronics, </w:t>
      </w:r>
      <w:r w:rsidRPr="00045790">
        <w:rPr>
          <w:rFonts w:ascii="Times New Roman" w:eastAsia="Calibri" w:hAnsi="Times New Roman" w:cs="Times New Roman"/>
          <w:sz w:val="20"/>
          <w:szCs w:val="20"/>
          <w:lang w:val="en-IN" w:bidi="hi-IN"/>
        </w:rPr>
        <w:t>Energy Band Theory Of Crystals, Energy Band Structures In Metals, Semiconductors And Insulators, Theory Of Semiconductors: Classification Of Semiconductors, Conductivity Of Semiconductors, Carrier Concentration In Intrinsic &amp; Extrinsic Semiconductors, Properties Of Intrinsic And Extrinsic Semiconductors, Variation In Semiconductors Parameters With Temperature, Fermi-Dirac Function, Fermi Level In A Semiconductor Having Impurities,   Band Structure Of Open-Circuited P-N Junction, Drift And Diffusion Currents, Carrier Life Time, Continuity Equation (Elementary Treatment Only)</w:t>
      </w:r>
    </w:p>
    <w:p w:rsidR="00045790" w:rsidRPr="00045790" w:rsidRDefault="00045790" w:rsidP="00045790">
      <w:pPr>
        <w:spacing w:after="0" w:line="240" w:lineRule="auto"/>
        <w:jc w:val="right"/>
        <w:rPr>
          <w:rFonts w:ascii="Times New Roman" w:eastAsia="Calibri" w:hAnsi="Times New Roman" w:cs="Times New Roman"/>
          <w:b/>
          <w:color w:val="000000"/>
          <w:sz w:val="20"/>
          <w:szCs w:val="20"/>
          <w:lang w:val="en-IN" w:bidi="hi-IN"/>
        </w:rPr>
      </w:pPr>
      <w:r w:rsidRPr="00045790">
        <w:rPr>
          <w:rFonts w:ascii="Times New Roman" w:eastAsia="Calibri" w:hAnsi="Times New Roman" w:cs="Times New Roman"/>
          <w:b/>
          <w:sz w:val="20"/>
          <w:szCs w:val="20"/>
          <w:lang w:val="en-IN" w:bidi="hi-IN"/>
        </w:rPr>
        <w:t>[T1][T2][T3]</w:t>
      </w:r>
      <w:r w:rsidRPr="00045790">
        <w:rPr>
          <w:rFonts w:ascii="Times New Roman" w:eastAsia="Calibri" w:hAnsi="Times New Roman" w:cs="Times New Roman"/>
          <w:b/>
          <w:bCs/>
          <w:color w:val="000000"/>
          <w:sz w:val="20"/>
          <w:szCs w:val="20"/>
          <w:lang w:val="en-IN" w:bidi="hi-IN"/>
        </w:rPr>
        <w:t>[No. Of Hours: 12]</w:t>
      </w:r>
    </w:p>
    <w:p w:rsidR="00045790" w:rsidRPr="00045790" w:rsidRDefault="00045790" w:rsidP="00045790">
      <w:pPr>
        <w:keepNext/>
        <w:keepLines/>
        <w:spacing w:after="0" w:line="240" w:lineRule="auto"/>
        <w:outlineLvl w:val="2"/>
        <w:rPr>
          <w:rFonts w:ascii="Times New Roman" w:eastAsiaTheme="majorEastAsia" w:hAnsi="Times New Roman" w:cs="Times New Roman"/>
          <w:color w:val="000000"/>
          <w:sz w:val="20"/>
          <w:szCs w:val="20"/>
          <w:lang w:val="en-IN" w:bidi="hi-IN"/>
        </w:rPr>
      </w:pPr>
      <w:r w:rsidRPr="00045790">
        <w:rPr>
          <w:rFonts w:ascii="Times New Roman" w:eastAsiaTheme="majorEastAsia" w:hAnsi="Times New Roman" w:cs="Times New Roman"/>
          <w:b/>
          <w:bCs/>
          <w:color w:val="000000"/>
          <w:sz w:val="20"/>
          <w:szCs w:val="20"/>
          <w:lang w:val="en-IN" w:bidi="hi-IN"/>
        </w:rPr>
        <w:t>Unit – II</w:t>
      </w:r>
    </w:p>
    <w:p w:rsidR="00045790" w:rsidRPr="00045790" w:rsidRDefault="00045790" w:rsidP="00045790">
      <w:pPr>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b/>
          <w:sz w:val="20"/>
          <w:szCs w:val="20"/>
        </w:rPr>
        <w:t xml:space="preserve">Theory of p-n junction Diode: </w:t>
      </w:r>
      <w:r w:rsidRPr="00045790">
        <w:rPr>
          <w:rFonts w:ascii="Times New Roman" w:eastAsia="Calibri" w:hAnsi="Times New Roman" w:cs="Times New Roman"/>
          <w:sz w:val="20"/>
          <w:szCs w:val="20"/>
        </w:rPr>
        <w:t>Diode Current Equation, Diode Resistance, Transition Capacitance, Diffusion Capacitance, (Elementary treatment only), Effect of Temperature on p-n Junction Diode, Switching Characteristics, Piecewise Linear Model</w:t>
      </w:r>
      <w:r w:rsidRPr="00045790">
        <w:rPr>
          <w:rFonts w:ascii="Times New Roman" w:eastAsia="Calibri" w:hAnsi="Times New Roman" w:cs="Times New Roman"/>
          <w:color w:val="000000"/>
          <w:sz w:val="20"/>
          <w:szCs w:val="20"/>
        </w:rPr>
        <w:t xml:space="preserve">, </w:t>
      </w:r>
      <w:r w:rsidRPr="00045790">
        <w:rPr>
          <w:rFonts w:ascii="Times New Roman" w:eastAsia="Calibri" w:hAnsi="Times New Roman" w:cs="Times New Roman"/>
          <w:b/>
          <w:bCs/>
          <w:color w:val="000000"/>
          <w:sz w:val="20"/>
          <w:szCs w:val="20"/>
        </w:rPr>
        <w:t>Special Diodes:</w:t>
      </w:r>
      <w:r w:rsidRPr="00045790">
        <w:rPr>
          <w:rFonts w:ascii="Times New Roman" w:eastAsia="Calibri" w:hAnsi="Times New Roman" w:cs="Times New Roman"/>
          <w:color w:val="000000"/>
          <w:sz w:val="20"/>
          <w:szCs w:val="20"/>
        </w:rPr>
        <w:t xml:space="preserve"> Zener Diode, Varactor Diode, Tunnel Diode, </w:t>
      </w:r>
      <w:r w:rsidRPr="00045790">
        <w:rPr>
          <w:rFonts w:ascii="Times New Roman" w:eastAsia="Calibri" w:hAnsi="Times New Roman" w:cs="Times New Roman"/>
          <w:sz w:val="20"/>
          <w:szCs w:val="20"/>
        </w:rPr>
        <w:t xml:space="preserve">Photodiode, Light Emitting Diodes, Schottky Barrier Diode, </w:t>
      </w:r>
      <w:r w:rsidRPr="00045790">
        <w:rPr>
          <w:rFonts w:ascii="Times New Roman" w:eastAsia="Calibri" w:hAnsi="Times New Roman" w:cs="Times New Roman"/>
          <w:b/>
          <w:bCs/>
          <w:sz w:val="20"/>
          <w:szCs w:val="20"/>
        </w:rPr>
        <w:t>Applications of Diodes:</w:t>
      </w:r>
      <w:r w:rsidRPr="00045790">
        <w:rPr>
          <w:rFonts w:ascii="Times New Roman" w:eastAsia="Calibri" w:hAnsi="Times New Roman" w:cs="Times New Roman"/>
          <w:sz w:val="20"/>
          <w:szCs w:val="20"/>
        </w:rPr>
        <w:t xml:space="preserve"> Half-Wave Diode Rectifier, Full-Wave Rectifier, Clippers and Clampers (Elementary treatment only).</w:t>
      </w:r>
    </w:p>
    <w:p w:rsidR="00045790" w:rsidRPr="00045790" w:rsidRDefault="00045790" w:rsidP="00045790">
      <w:pPr>
        <w:spacing w:after="0" w:line="240" w:lineRule="auto"/>
        <w:contextualSpacing/>
        <w:jc w:val="right"/>
        <w:rPr>
          <w:rFonts w:ascii="Times New Roman" w:eastAsia="Calibri" w:hAnsi="Times New Roman" w:cs="Times New Roman"/>
          <w:b/>
          <w:bCs/>
          <w:color w:val="000000"/>
          <w:sz w:val="20"/>
          <w:szCs w:val="20"/>
        </w:rPr>
      </w:pPr>
      <w:r w:rsidRPr="00045790">
        <w:rPr>
          <w:rFonts w:ascii="Times New Roman" w:eastAsia="Calibri" w:hAnsi="Times New Roman" w:cs="Times New Roman"/>
          <w:b/>
          <w:sz w:val="20"/>
          <w:szCs w:val="20"/>
        </w:rPr>
        <w:t>[T1][T2][T3][</w:t>
      </w:r>
      <w:r w:rsidRPr="00045790">
        <w:rPr>
          <w:rFonts w:ascii="Times New Roman" w:eastAsia="Calibri" w:hAnsi="Times New Roman" w:cs="Times New Roman"/>
          <w:b/>
          <w:bCs/>
          <w:color w:val="000000"/>
          <w:sz w:val="20"/>
          <w:szCs w:val="20"/>
        </w:rPr>
        <w:t>No. of Hours: 11]</w:t>
      </w:r>
    </w:p>
    <w:p w:rsidR="00045790" w:rsidRPr="00045790" w:rsidRDefault="00045790" w:rsidP="00045790">
      <w:pPr>
        <w:spacing w:after="0" w:line="240" w:lineRule="auto"/>
        <w:contextualSpacing/>
        <w:rPr>
          <w:rFonts w:ascii="Times New Roman" w:eastAsia="Calibri" w:hAnsi="Times New Roman" w:cs="Times New Roman"/>
          <w:b/>
          <w:bCs/>
          <w:color w:val="000000"/>
          <w:sz w:val="20"/>
          <w:szCs w:val="20"/>
        </w:rPr>
      </w:pPr>
      <w:r w:rsidRPr="00045790">
        <w:rPr>
          <w:rFonts w:ascii="Times New Roman" w:eastAsia="Calibri" w:hAnsi="Times New Roman" w:cs="Times New Roman"/>
          <w:b/>
          <w:color w:val="000000"/>
          <w:sz w:val="20"/>
          <w:szCs w:val="20"/>
        </w:rPr>
        <w:t>Unit – III</w:t>
      </w:r>
    </w:p>
    <w:p w:rsidR="00045790" w:rsidRPr="00045790" w:rsidRDefault="00045790" w:rsidP="00045790">
      <w:pPr>
        <w:spacing w:after="0" w:line="240" w:lineRule="auto"/>
        <w:jc w:val="both"/>
        <w:rPr>
          <w:rFonts w:ascii="Times New Roman" w:eastAsia="Calibri" w:hAnsi="Times New Roman" w:cs="Times New Roman"/>
          <w:b/>
          <w:sz w:val="20"/>
          <w:szCs w:val="20"/>
          <w:lang w:val="en-IN" w:bidi="hi-IN"/>
        </w:rPr>
      </w:pPr>
      <w:r w:rsidRPr="00045790">
        <w:rPr>
          <w:rFonts w:ascii="Times New Roman" w:eastAsia="Calibri" w:hAnsi="Times New Roman" w:cs="Times New Roman"/>
          <w:b/>
          <w:bCs/>
          <w:color w:val="000000"/>
          <w:sz w:val="20"/>
          <w:szCs w:val="20"/>
          <w:lang w:val="en-IN" w:bidi="hi-IN"/>
        </w:rPr>
        <w:t>Bipolar junction transistor:</w:t>
      </w:r>
      <w:r w:rsidRPr="00045790">
        <w:rPr>
          <w:rFonts w:ascii="Times New Roman" w:eastAsia="Calibri" w:hAnsi="Times New Roman" w:cs="Times New Roman"/>
          <w:color w:val="000000"/>
          <w:sz w:val="20"/>
          <w:szCs w:val="20"/>
          <w:lang w:val="en-IN" w:bidi="hi-IN"/>
        </w:rPr>
        <w:t> Introduction of transistor, construction, transistor operations, BJT characteristics, load line, operating point, leakage currents, saturation and cut off mode of operations, Eber-moll’s model.</w:t>
      </w:r>
      <w:r w:rsidRPr="00045790">
        <w:rPr>
          <w:rFonts w:ascii="Times New Roman" w:eastAsia="Calibri" w:hAnsi="Times New Roman" w:cs="Times New Roman"/>
          <w:b/>
          <w:sz w:val="20"/>
          <w:szCs w:val="20"/>
          <w:lang w:val="en-IN" w:bidi="hi-IN"/>
        </w:rPr>
        <w:t xml:space="preserve"> </w:t>
      </w:r>
    </w:p>
    <w:p w:rsidR="00045790" w:rsidRPr="00045790" w:rsidRDefault="00045790" w:rsidP="00045790">
      <w:pPr>
        <w:spacing w:after="0" w:line="240" w:lineRule="auto"/>
        <w:jc w:val="right"/>
        <w:rPr>
          <w:rFonts w:ascii="Times New Roman" w:eastAsia="Calibri" w:hAnsi="Times New Roman" w:cs="Times New Roman"/>
          <w:b/>
          <w:bCs/>
          <w:color w:val="000000"/>
          <w:sz w:val="20"/>
          <w:szCs w:val="20"/>
          <w:lang w:val="en-IN" w:bidi="hi-IN"/>
        </w:rPr>
      </w:pPr>
      <w:r w:rsidRPr="00045790">
        <w:rPr>
          <w:rFonts w:ascii="Times New Roman" w:eastAsia="Calibri" w:hAnsi="Times New Roman" w:cs="Times New Roman"/>
          <w:b/>
          <w:sz w:val="20"/>
          <w:szCs w:val="20"/>
          <w:lang w:val="en-IN" w:bidi="hi-IN"/>
        </w:rPr>
        <w:t>[T1][T2][T3][</w:t>
      </w:r>
      <w:r w:rsidRPr="00045790">
        <w:rPr>
          <w:rFonts w:ascii="Times New Roman" w:eastAsia="Calibri" w:hAnsi="Times New Roman" w:cs="Times New Roman"/>
          <w:b/>
          <w:bCs/>
          <w:color w:val="000000"/>
          <w:sz w:val="20"/>
          <w:szCs w:val="20"/>
          <w:lang w:val="en-IN" w:bidi="hi-IN"/>
        </w:rPr>
        <w:t>No. of Hours: 11]</w:t>
      </w:r>
    </w:p>
    <w:p w:rsidR="00045790" w:rsidRPr="00045790" w:rsidRDefault="00045790" w:rsidP="00045790">
      <w:pPr>
        <w:spacing w:after="0" w:line="240" w:lineRule="auto"/>
        <w:jc w:val="both"/>
        <w:rPr>
          <w:rFonts w:ascii="Times New Roman" w:eastAsia="Calibri" w:hAnsi="Times New Roman" w:cs="Times New Roman"/>
          <w:b/>
          <w:bCs/>
          <w:color w:val="000000"/>
          <w:sz w:val="20"/>
          <w:szCs w:val="20"/>
          <w:lang w:val="en-IN" w:bidi="hi-IN"/>
        </w:rPr>
      </w:pPr>
      <w:r w:rsidRPr="00045790">
        <w:rPr>
          <w:rFonts w:ascii="Times New Roman" w:eastAsia="Calibri" w:hAnsi="Times New Roman" w:cs="Times New Roman"/>
          <w:b/>
          <w:bCs/>
          <w:color w:val="000000"/>
          <w:sz w:val="20"/>
          <w:szCs w:val="20"/>
          <w:lang w:val="en-IN" w:bidi="hi-IN"/>
        </w:rPr>
        <w:t>Unit – IV</w:t>
      </w:r>
    </w:p>
    <w:p w:rsidR="00045790" w:rsidRPr="00045790" w:rsidRDefault="00045790" w:rsidP="00045790">
      <w:pPr>
        <w:spacing w:after="0" w:line="240" w:lineRule="auto"/>
        <w:jc w:val="both"/>
        <w:rPr>
          <w:rFonts w:ascii="Times New Roman" w:eastAsia="Calibri" w:hAnsi="Times New Roman" w:cs="Times New Roman"/>
          <w:color w:val="000000"/>
          <w:sz w:val="20"/>
          <w:szCs w:val="20"/>
          <w:lang w:val="en-IN" w:bidi="hi-IN"/>
        </w:rPr>
      </w:pPr>
      <w:r w:rsidRPr="00045790">
        <w:rPr>
          <w:rFonts w:ascii="Times New Roman" w:eastAsia="Calibri" w:hAnsi="Times New Roman" w:cs="Times New Roman"/>
          <w:b/>
          <w:bCs/>
          <w:color w:val="000000"/>
          <w:sz w:val="20"/>
          <w:szCs w:val="20"/>
          <w:lang w:val="en-IN" w:bidi="hi-IN"/>
        </w:rPr>
        <w:t xml:space="preserve">Application of BJT: </w:t>
      </w:r>
      <w:r w:rsidRPr="00045790">
        <w:rPr>
          <w:rFonts w:ascii="Times New Roman" w:eastAsia="Calibri" w:hAnsi="Times New Roman" w:cs="Times New Roman"/>
          <w:color w:val="000000"/>
          <w:sz w:val="20"/>
          <w:szCs w:val="20"/>
          <w:lang w:val="en-IN" w:bidi="hi-IN"/>
        </w:rPr>
        <w:t>CB, CE, CC configurations, hybrid model for transistor at low frequencies, Introduction to FETs and MOSFETs.</w:t>
      </w:r>
    </w:p>
    <w:p w:rsidR="00045790" w:rsidRPr="00045790" w:rsidRDefault="00045790" w:rsidP="00045790">
      <w:pPr>
        <w:spacing w:after="0" w:line="240" w:lineRule="auto"/>
        <w:jc w:val="both"/>
        <w:rPr>
          <w:rFonts w:ascii="Times New Roman" w:eastAsia="Calibri" w:hAnsi="Times New Roman" w:cs="Times New Roman"/>
          <w:color w:val="000000"/>
          <w:sz w:val="20"/>
          <w:szCs w:val="20"/>
          <w:lang w:val="en-IN" w:bidi="hi-IN"/>
        </w:rPr>
      </w:pPr>
      <w:r w:rsidRPr="00045790">
        <w:rPr>
          <w:rFonts w:ascii="Times New Roman" w:eastAsia="Calibri" w:hAnsi="Times New Roman" w:cs="Times New Roman"/>
          <w:b/>
          <w:color w:val="000000"/>
          <w:sz w:val="20"/>
          <w:szCs w:val="20"/>
          <w:lang w:val="en-IN" w:bidi="hi-IN"/>
        </w:rPr>
        <w:t>Fundamentals of digital electronics:</w:t>
      </w:r>
      <w:r w:rsidRPr="00045790">
        <w:rPr>
          <w:rFonts w:ascii="Times New Roman" w:eastAsia="Calibri" w:hAnsi="Times New Roman" w:cs="Times New Roman"/>
          <w:color w:val="000000"/>
          <w:sz w:val="20"/>
          <w:szCs w:val="20"/>
          <w:lang w:val="en-IN" w:bidi="hi-IN"/>
        </w:rPr>
        <w:t xml:space="preserve"> Digital and analog signals, number systems, Boolean algebra, logic gates with simple applications, logic gates, karnaugh maps.</w:t>
      </w:r>
      <w:r w:rsidRPr="00045790">
        <w:rPr>
          <w:rFonts w:ascii="Times New Roman" w:eastAsia="Calibri" w:hAnsi="Times New Roman" w:cs="Times New Roman"/>
          <w:color w:val="000000"/>
          <w:sz w:val="20"/>
          <w:szCs w:val="20"/>
          <w:lang w:val="en-IN" w:bidi="hi-IN"/>
        </w:rPr>
        <w:tab/>
      </w:r>
    </w:p>
    <w:p w:rsidR="00045790" w:rsidRPr="00045790" w:rsidRDefault="00045790" w:rsidP="00045790">
      <w:pPr>
        <w:spacing w:after="0" w:line="240" w:lineRule="auto"/>
        <w:jc w:val="right"/>
        <w:rPr>
          <w:rFonts w:ascii="Times New Roman" w:eastAsia="Calibri" w:hAnsi="Times New Roman" w:cs="Times New Roman"/>
          <w:color w:val="000000"/>
          <w:sz w:val="20"/>
          <w:szCs w:val="20"/>
          <w:lang w:val="en-IN" w:bidi="hi-IN"/>
        </w:rPr>
      </w:pPr>
      <w:r w:rsidRPr="00045790">
        <w:rPr>
          <w:rFonts w:ascii="Times New Roman" w:eastAsia="Calibri" w:hAnsi="Times New Roman" w:cs="Times New Roman"/>
          <w:b/>
          <w:sz w:val="20"/>
          <w:szCs w:val="20"/>
          <w:lang w:val="en-IN" w:bidi="hi-IN"/>
        </w:rPr>
        <w:t>[T1][T2][T3][</w:t>
      </w:r>
      <w:r w:rsidRPr="00045790">
        <w:rPr>
          <w:rFonts w:ascii="Times New Roman" w:eastAsia="Calibri" w:hAnsi="Times New Roman" w:cs="Times New Roman"/>
          <w:b/>
          <w:bCs/>
          <w:color w:val="000000"/>
          <w:sz w:val="20"/>
          <w:szCs w:val="20"/>
          <w:lang w:val="en-IN" w:bidi="hi-IN"/>
        </w:rPr>
        <w:t>No. of Hours: 11]</w:t>
      </w:r>
    </w:p>
    <w:p w:rsidR="00045790" w:rsidRPr="00045790" w:rsidRDefault="00045790" w:rsidP="00045790">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045790">
        <w:rPr>
          <w:rFonts w:ascii="Times New Roman" w:eastAsiaTheme="majorEastAsia" w:hAnsi="Times New Roman" w:cs="Times New Roman"/>
          <w:b/>
          <w:bCs/>
          <w:color w:val="000000"/>
          <w:sz w:val="20"/>
          <w:szCs w:val="20"/>
          <w:lang w:val="en-IN" w:bidi="hi-IN"/>
        </w:rPr>
        <w:t>Text Books</w:t>
      </w:r>
    </w:p>
    <w:p w:rsidR="00045790" w:rsidRPr="00045790" w:rsidRDefault="00045790" w:rsidP="00045790">
      <w:pPr>
        <w:spacing w:after="0" w:line="240" w:lineRule="auto"/>
        <w:ind w:left="720" w:hanging="720"/>
        <w:jc w:val="both"/>
        <w:rPr>
          <w:rFonts w:ascii="Times New Roman" w:eastAsia="Calibri" w:hAnsi="Times New Roman" w:cs="Times New Roman"/>
          <w:color w:val="000000"/>
          <w:sz w:val="20"/>
          <w:szCs w:val="20"/>
          <w:lang w:val="en-IN" w:bidi="hi-IN"/>
        </w:rPr>
      </w:pPr>
      <w:r w:rsidRPr="00045790">
        <w:rPr>
          <w:rFonts w:ascii="Times New Roman" w:eastAsia="Calibri" w:hAnsi="Times New Roman" w:cs="Times New Roman"/>
          <w:color w:val="000000"/>
          <w:sz w:val="20"/>
          <w:szCs w:val="20"/>
          <w:lang w:val="en-IN" w:bidi="hi-IN"/>
        </w:rPr>
        <w:t>[T1]</w:t>
      </w:r>
      <w:r w:rsidRPr="00045790">
        <w:rPr>
          <w:rFonts w:ascii="Times New Roman" w:eastAsia="Calibri" w:hAnsi="Times New Roman" w:cs="Times New Roman"/>
          <w:color w:val="000000"/>
          <w:sz w:val="20"/>
          <w:szCs w:val="20"/>
          <w:lang w:val="en-IN" w:bidi="hi-IN"/>
        </w:rPr>
        <w:tab/>
        <w:t>S. Salivahanan, N. Suresh Kr. &amp; A. Vallavaraj, “Electronic Devices &amp; Circuit”, Tata McGraw Hill, 2008</w:t>
      </w:r>
    </w:p>
    <w:p w:rsidR="00045790" w:rsidRPr="00045790" w:rsidRDefault="00045790" w:rsidP="00045790">
      <w:pPr>
        <w:spacing w:after="0" w:line="240" w:lineRule="auto"/>
        <w:jc w:val="both"/>
        <w:rPr>
          <w:rFonts w:ascii="Times New Roman" w:eastAsia="Calibri" w:hAnsi="Times New Roman" w:cs="Times New Roman"/>
          <w:color w:val="000000"/>
          <w:sz w:val="20"/>
          <w:szCs w:val="20"/>
          <w:lang w:val="en-IN" w:bidi="hi-IN"/>
        </w:rPr>
      </w:pPr>
      <w:r w:rsidRPr="00045790">
        <w:rPr>
          <w:rFonts w:ascii="Times New Roman" w:eastAsia="Calibri" w:hAnsi="Times New Roman" w:cs="Times New Roman"/>
          <w:color w:val="000000"/>
          <w:sz w:val="20"/>
          <w:szCs w:val="20"/>
          <w:lang w:val="en-IN" w:bidi="hi-IN"/>
        </w:rPr>
        <w:t>[T2]</w:t>
      </w:r>
      <w:r w:rsidRPr="00045790">
        <w:rPr>
          <w:rFonts w:ascii="Times New Roman" w:eastAsia="Calibri" w:hAnsi="Times New Roman" w:cs="Times New Roman"/>
          <w:color w:val="000000"/>
          <w:sz w:val="20"/>
          <w:szCs w:val="20"/>
          <w:lang w:val="en-IN" w:bidi="hi-IN"/>
        </w:rPr>
        <w:tab/>
        <w:t>Millman, Halkias and Jit, “Electronic devices and circuits” McGraw Hill</w:t>
      </w:r>
    </w:p>
    <w:p w:rsidR="00045790" w:rsidRPr="00045790" w:rsidRDefault="00045790" w:rsidP="00045790">
      <w:pPr>
        <w:spacing w:after="0" w:line="240" w:lineRule="auto"/>
        <w:ind w:right="-720"/>
        <w:jc w:val="both"/>
        <w:rPr>
          <w:rFonts w:ascii="Times New Roman" w:eastAsia="Calibri" w:hAnsi="Times New Roman" w:cs="Times New Roman"/>
          <w:color w:val="000000"/>
          <w:sz w:val="20"/>
          <w:szCs w:val="20"/>
          <w:lang w:val="en-IN" w:bidi="hi-IN"/>
        </w:rPr>
      </w:pPr>
      <w:r w:rsidRPr="00045790">
        <w:rPr>
          <w:rFonts w:ascii="Times New Roman" w:eastAsia="Calibri" w:hAnsi="Times New Roman" w:cs="Times New Roman"/>
          <w:color w:val="000000"/>
          <w:sz w:val="20"/>
          <w:szCs w:val="20"/>
          <w:lang w:val="en-IN" w:bidi="hi-IN"/>
        </w:rPr>
        <w:t>[T3]</w:t>
      </w:r>
      <w:r w:rsidRPr="00045790">
        <w:rPr>
          <w:rFonts w:ascii="Times New Roman" w:eastAsia="Calibri" w:hAnsi="Times New Roman" w:cs="Times New Roman"/>
          <w:color w:val="000000"/>
          <w:sz w:val="20"/>
          <w:szCs w:val="20"/>
          <w:lang w:val="en-IN" w:bidi="hi-IN"/>
        </w:rPr>
        <w:tab/>
        <w:t>Boylestad &amp; Nashelsky, “Electronic Devices &amp; Circuits”, Pearson Education, 10</w:t>
      </w:r>
      <w:r w:rsidRPr="00045790">
        <w:rPr>
          <w:rFonts w:ascii="Times New Roman" w:eastAsia="Calibri" w:hAnsi="Times New Roman" w:cs="Times New Roman"/>
          <w:color w:val="000000"/>
          <w:sz w:val="20"/>
          <w:szCs w:val="20"/>
          <w:vertAlign w:val="superscript"/>
          <w:lang w:val="en-IN" w:bidi="hi-IN"/>
        </w:rPr>
        <w:t>TH</w:t>
      </w:r>
      <w:r w:rsidRPr="00045790">
        <w:rPr>
          <w:rFonts w:ascii="Times New Roman" w:eastAsia="Calibri" w:hAnsi="Times New Roman" w:cs="Times New Roman"/>
          <w:color w:val="000000"/>
          <w:sz w:val="20"/>
          <w:szCs w:val="20"/>
          <w:lang w:val="en-IN" w:bidi="hi-IN"/>
        </w:rPr>
        <w:t xml:space="preserve"> Edition.</w:t>
      </w:r>
    </w:p>
    <w:p w:rsidR="00045790" w:rsidRPr="00045790" w:rsidRDefault="00045790" w:rsidP="00045790">
      <w:pPr>
        <w:keepNext/>
        <w:keepLines/>
        <w:spacing w:after="0" w:line="240" w:lineRule="auto"/>
        <w:outlineLvl w:val="2"/>
        <w:rPr>
          <w:rFonts w:ascii="Times New Roman" w:eastAsiaTheme="majorEastAsia" w:hAnsi="Times New Roman" w:cs="Times New Roman"/>
          <w:b/>
          <w:bCs/>
          <w:color w:val="000000"/>
          <w:sz w:val="20"/>
          <w:szCs w:val="20"/>
          <w:lang w:val="en-IN" w:bidi="hi-IN"/>
        </w:rPr>
      </w:pPr>
    </w:p>
    <w:p w:rsidR="00045790" w:rsidRPr="00045790" w:rsidRDefault="00045790" w:rsidP="00045790">
      <w:pPr>
        <w:keepNext/>
        <w:keepLines/>
        <w:spacing w:after="0" w:line="240" w:lineRule="auto"/>
        <w:outlineLvl w:val="2"/>
        <w:rPr>
          <w:rFonts w:ascii="Times New Roman" w:eastAsiaTheme="majorEastAsia" w:hAnsi="Times New Roman" w:cs="Times New Roman"/>
          <w:b/>
          <w:bCs/>
          <w:color w:val="000000"/>
          <w:sz w:val="20"/>
          <w:szCs w:val="20"/>
          <w:lang w:val="en-IN" w:bidi="hi-IN"/>
        </w:rPr>
      </w:pPr>
      <w:r w:rsidRPr="00045790">
        <w:rPr>
          <w:rFonts w:ascii="Times New Roman" w:eastAsiaTheme="majorEastAsia" w:hAnsi="Times New Roman" w:cs="Times New Roman"/>
          <w:b/>
          <w:bCs/>
          <w:color w:val="000000"/>
          <w:sz w:val="20"/>
          <w:szCs w:val="20"/>
          <w:lang w:val="en-IN" w:bidi="hi-IN"/>
        </w:rPr>
        <w:t>Reference Books</w:t>
      </w:r>
    </w:p>
    <w:p w:rsidR="00045790" w:rsidRPr="00045790" w:rsidRDefault="00045790" w:rsidP="00045790">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045790">
        <w:rPr>
          <w:rFonts w:ascii="Times New Roman" w:eastAsia="Calibri" w:hAnsi="Times New Roman" w:cs="Times New Roman"/>
          <w:color w:val="000000"/>
          <w:sz w:val="20"/>
          <w:szCs w:val="20"/>
          <w:lang w:val="en-IN" w:bidi="hi-IN"/>
        </w:rPr>
        <w:t>[R1]</w:t>
      </w:r>
      <w:r w:rsidRPr="00045790">
        <w:rPr>
          <w:rFonts w:ascii="Times New Roman" w:eastAsia="Calibri" w:hAnsi="Times New Roman" w:cs="Times New Roman"/>
          <w:color w:val="000000"/>
          <w:sz w:val="20"/>
          <w:szCs w:val="20"/>
          <w:lang w:val="en-IN" w:bidi="hi-IN"/>
        </w:rPr>
        <w:tab/>
        <w:t>Sedra &amp; Smith, “Micro Electronic Circuits” Oxford University Press, VI Edition</w:t>
      </w:r>
    </w:p>
    <w:p w:rsidR="00045790" w:rsidRPr="00045790" w:rsidRDefault="00045790" w:rsidP="00045790">
      <w:pPr>
        <w:autoSpaceDE w:val="0"/>
        <w:autoSpaceDN w:val="0"/>
        <w:adjustRightInd w:val="0"/>
        <w:spacing w:after="0" w:line="240" w:lineRule="auto"/>
        <w:ind w:right="-720"/>
        <w:rPr>
          <w:rFonts w:ascii="Times New Roman" w:eastAsia="Calibri" w:hAnsi="Times New Roman" w:cs="Times New Roman"/>
          <w:bCs/>
          <w:sz w:val="20"/>
          <w:szCs w:val="20"/>
          <w:u w:val="single"/>
          <w:lang w:val="en-IN" w:bidi="hi-IN"/>
        </w:rPr>
      </w:pPr>
      <w:r w:rsidRPr="00045790">
        <w:rPr>
          <w:rFonts w:ascii="Times New Roman" w:eastAsia="Calibri" w:hAnsi="Times New Roman" w:cs="Times New Roman"/>
          <w:color w:val="000000"/>
          <w:sz w:val="20"/>
          <w:szCs w:val="20"/>
          <w:lang w:val="en-IN" w:bidi="hi-IN"/>
        </w:rPr>
        <w:t>[R2]</w:t>
      </w:r>
      <w:r w:rsidRPr="00045790">
        <w:rPr>
          <w:rFonts w:ascii="Times New Roman" w:eastAsia="Calibri" w:hAnsi="Times New Roman" w:cs="Times New Roman"/>
          <w:color w:val="000000"/>
          <w:sz w:val="20"/>
          <w:szCs w:val="20"/>
          <w:lang w:val="en-IN" w:bidi="hi-IN"/>
        </w:rPr>
        <w:tab/>
        <w:t>Robert T. Paynter, “Introducing Electronic Devices &amp; Circuits”, Pearson Education, VII Edition, 2006</w:t>
      </w: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INTRODUCTION TO PROGRAMMING</w:t>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ETCS-108</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w:t>
      </w:r>
      <w:r w:rsidRPr="00045790">
        <w:rPr>
          <w:rFonts w:ascii="Times New Roman" w:eastAsia="Calibri" w:hAnsi="Times New Roman" w:cs="Mangal"/>
          <w:b/>
          <w:bCs/>
          <w:sz w:val="20"/>
          <w:szCs w:val="20"/>
          <w:lang w:val="en-IN" w:bidi="hi-IN"/>
        </w:rPr>
        <w:tab/>
        <w:t>T</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Introduction to Programming</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3</w:t>
      </w:r>
      <w:r w:rsidRPr="00045790">
        <w:rPr>
          <w:rFonts w:ascii="Times New Roman" w:eastAsia="Calibri" w:hAnsi="Times New Roman" w:cs="Mangal"/>
          <w:b/>
          <w:bCs/>
          <w:sz w:val="20"/>
          <w:szCs w:val="20"/>
          <w:lang w:val="en-IN" w:bidi="hi-IN"/>
        </w:rPr>
        <w:tab/>
        <w:t>0</w:t>
      </w:r>
      <w:r w:rsidRPr="00045790">
        <w:rPr>
          <w:rFonts w:ascii="Times New Roman" w:eastAsia="Calibri" w:hAnsi="Times New Roman" w:cs="Mangal"/>
          <w:b/>
          <w:bCs/>
          <w:sz w:val="20"/>
          <w:szCs w:val="20"/>
          <w:lang w:val="en-IN" w:bidi="hi-IN"/>
        </w:rPr>
        <w:tab/>
        <w:t>3</w:t>
      </w: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p>
    <w:tbl>
      <w:tblPr>
        <w:tblW w:w="91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117"/>
      </w:tblGrid>
      <w:tr w:rsidR="00045790" w:rsidRPr="00045790" w:rsidTr="006111CB">
        <w:trPr>
          <w:trHeight w:val="1382"/>
        </w:trPr>
        <w:tc>
          <w:tcPr>
            <w:tcW w:w="9117" w:type="dxa"/>
          </w:tcPr>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INSTRUCTIONS TO PAPER SETTERS:                                                                    Maximum Marks : 75</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Question No. 1 should be compulsory and cover the entire syllabus. This question should have objective or short answer type questions. It should be of 25 marks.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u w:val="single"/>
                <w:lang w:val="en-IN" w:bidi="hi-IN"/>
              </w:rPr>
            </w:pPr>
            <w:r w:rsidRPr="00045790">
              <w:rPr>
                <w:rFonts w:ascii="Times New Roman" w:eastAsia="Calibri" w:hAnsi="Times New Roman" w:cs="Mangal"/>
                <w:sz w:val="20"/>
                <w:szCs w:val="20"/>
                <w:lang w:val="en-IN" w:bidi="hi-IN"/>
              </w:rPr>
              <w:t>2. Apart from Question No. 1, rest of the paper shall consist of four units as per the syllabus. Every unit should have two questions. However, student may be asked to attempt only 1 question from each unit. Each question should be 12.5 marks</w:t>
            </w:r>
          </w:p>
        </w:tc>
      </w:tr>
    </w:tbl>
    <w:p w:rsidR="00045790" w:rsidRPr="00045790" w:rsidRDefault="00045790" w:rsidP="00045790">
      <w:pPr>
        <w:spacing w:after="0" w:line="240" w:lineRule="auto"/>
        <w:jc w:val="both"/>
        <w:rPr>
          <w:rFonts w:ascii="Times New Roman" w:eastAsia="Calibri" w:hAnsi="Times New Roman" w:cs="Mangal"/>
          <w:i/>
          <w:i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i/>
          <w:iCs/>
          <w:sz w:val="20"/>
          <w:szCs w:val="20"/>
          <w:lang w:val="en-IN" w:bidi="hi-IN"/>
        </w:rPr>
      </w:pPr>
      <w:r w:rsidRPr="00045790">
        <w:rPr>
          <w:rFonts w:ascii="Times New Roman" w:eastAsia="Calibri" w:hAnsi="Times New Roman" w:cs="Mangal"/>
          <w:i/>
          <w:iCs/>
          <w:sz w:val="20"/>
          <w:szCs w:val="20"/>
          <w:lang w:val="en-IN" w:bidi="hi-IN"/>
        </w:rPr>
        <w:t>Objective: The objective of the paper is to facilitate the student with the basics of programming aspects, using C as the primary language. This course focuses on the programming constructs which are used in other languages as well. This is the first course on programming and does not assume any prerequisite.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w:t>
      </w:r>
      <w:r w:rsidRPr="00045790">
        <w:rPr>
          <w:rFonts w:ascii="Times New Roman" w:eastAsia="Calibri" w:hAnsi="Times New Roman" w:cs="Mangal"/>
          <w:b/>
          <w:bCs/>
          <w:sz w:val="20"/>
          <w:szCs w:val="20"/>
          <w:lang w:val="en-IN" w:bidi="hi-IN"/>
        </w:rPr>
        <w:tab/>
        <w:t xml:space="preserve">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Concept of algorithms, Flow Charts, Overview of the compiler ( preferably GCC) , Assembler, linker and  loader , Structure of a simple Hello World Program in C ,Overview of compilation and execution process in an IDE ( preferably Code Block)</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[T1],[T2], [R4][R5]</w:t>
      </w:r>
      <w:r w:rsidRPr="00045790">
        <w:rPr>
          <w:rFonts w:ascii="Times New Roman" w:eastAsia="Calibri" w:hAnsi="Times New Roman" w:cs="Mangal"/>
          <w:b/>
          <w:bCs/>
          <w:sz w:val="20"/>
          <w:szCs w:val="20"/>
          <w:lang w:val="en-IN" w:bidi="hi-IN"/>
        </w:rPr>
        <w:t>[No. of hrs 8]</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Programming using C: Preprocessor Directive, C primitive input output using get char and put char , simple I/O Function calls from library , data type in C including enumeration , arithmetic, relational and logical operations, conditional executing using if, else, switch and break .Concept of loops , for, while and do-while , Storage Classes: Auto, Register, Static and Extern</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[T1], [T2], [R7]</w:t>
      </w:r>
      <w:r w:rsidRPr="00045790">
        <w:rPr>
          <w:rFonts w:ascii="Times New Roman" w:eastAsia="Calibri" w:hAnsi="Times New Roman" w:cs="Mangal"/>
          <w:b/>
          <w:bCs/>
          <w:sz w:val="20"/>
          <w:szCs w:val="20"/>
          <w:lang w:val="en-IN" w:bidi="hi-IN"/>
        </w:rPr>
        <w:t>[No. of hrs 8]</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Arrays (one and two dimensional), 2-d arrays used in matrix computation. Concept of Sub-programming, functions. Parameter transmission schemes i.e. call by value and call by reference, Pointers, relationship between array and pointer, Argument passing using pointers, Array of pointer, passing arrays as arguments </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[T2], [R1], [R7]</w:t>
      </w:r>
      <w:r w:rsidRPr="00045790">
        <w:rPr>
          <w:rFonts w:ascii="Times New Roman" w:eastAsia="Calibri" w:hAnsi="Times New Roman" w:cs="Mangal"/>
          <w:b/>
          <w:bCs/>
          <w:sz w:val="20"/>
          <w:szCs w:val="20"/>
          <w:lang w:val="en-IN" w:bidi="hi-IN"/>
        </w:rPr>
        <w:t>[No. of hrs 8]</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IV</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Structure and unions , Strings and C string library, File Handling in C Using File Pointers,fopen( ), fclose( ),Input and Output using file pointers, Character Input and Output with Files , String Input / Output Functions , Formatted Input / Output Functions,Block Input / Output Functions, Sequential Vs Random Access Files , Positioning the File Pointer</w:t>
      </w:r>
    </w:p>
    <w:p w:rsidR="00045790" w:rsidRPr="00045790" w:rsidRDefault="00045790" w:rsidP="00045790">
      <w:pPr>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[T1], [T2],[R2][R7]</w:t>
      </w:r>
      <w:r w:rsidRPr="00045790">
        <w:rPr>
          <w:rFonts w:ascii="Times New Roman" w:eastAsia="Calibri" w:hAnsi="Times New Roman" w:cs="Mangal"/>
          <w:b/>
          <w:bCs/>
          <w:sz w:val="20"/>
          <w:szCs w:val="20"/>
          <w:lang w:val="en-IN" w:bidi="hi-IN"/>
        </w:rPr>
        <w:t>[No. of hrs 8]</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Herbert Schildt, “C: The Complete Reference”, OsbourneMcgraw Hill, 4th Edition, 2002.</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Forouzan Behrouz A. “Computer Science: A Structured Programming Approach Using C, Cengage Learning 2/e</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 Books: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Kernighan &amp; Ritchie, “C Programming Language”, The (Ansi C version), PHI, 2/e</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K.R Venugopal, “Mastering C ”, TMH</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R.S. Salaria "Application Programming in C " Khanna Publishers4/e</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 xml:space="preserve">Yashwant Kanetkar “ Test your C Skills ” , BPB Publications </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http://www.codeblocks.org/</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w:t>
      </w:r>
      <w:r w:rsidRPr="00045790">
        <w:rPr>
          <w:rFonts w:ascii="Times New Roman" w:eastAsia="Calibri" w:hAnsi="Times New Roman" w:cs="Mangal"/>
          <w:sz w:val="20"/>
          <w:szCs w:val="20"/>
          <w:lang w:val="en-IN" w:bidi="hi-IN"/>
        </w:rPr>
        <w:tab/>
      </w:r>
      <w:hyperlink r:id="rId16" w:history="1">
        <w:r w:rsidRPr="00045790">
          <w:rPr>
            <w:rFonts w:ascii="Times New Roman" w:eastAsia="Calibri" w:hAnsi="Times New Roman" w:cs="Mangal"/>
            <w:color w:val="0000FF"/>
            <w:sz w:val="20"/>
            <w:szCs w:val="20"/>
            <w:u w:val="single"/>
            <w:lang w:val="en-IN" w:bidi="hi-IN"/>
          </w:rPr>
          <w:t>http://gcc.gnu.org/</w:t>
        </w:r>
      </w:hyperlink>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[R7]</w:t>
      </w:r>
      <w:r w:rsidRPr="00045790">
        <w:rPr>
          <w:rFonts w:ascii="Times New Roman" w:eastAsia="Calibri" w:hAnsi="Times New Roman" w:cs="Mangal"/>
          <w:sz w:val="20"/>
          <w:szCs w:val="20"/>
          <w:lang w:val="en-IN" w:bidi="hi-IN"/>
        </w:rPr>
        <w:tab/>
        <w:t>Programming in ANSI C, E. Balagurusamy; Mc Graw Hill, 6</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Edition.</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ENGINEERING MECHANICS</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both"/>
        <w:rPr>
          <w:rFonts w:ascii="Times New Roman" w:eastAsia="Calibri" w:hAnsi="Times New Roman" w:cs="Mangal"/>
          <w:b/>
          <w:bCs/>
          <w:i/>
          <w:iCs/>
          <w:sz w:val="20"/>
          <w:szCs w:val="20"/>
          <w:lang w:val="en-IN" w:bidi="hi-IN"/>
        </w:rPr>
      </w:pPr>
      <w:r w:rsidRPr="00045790">
        <w:rPr>
          <w:rFonts w:ascii="Times New Roman" w:eastAsia="Calibri" w:hAnsi="Times New Roman" w:cs="Mangal"/>
          <w:b/>
          <w:bCs/>
          <w:sz w:val="20"/>
          <w:szCs w:val="20"/>
          <w:lang w:val="en-IN" w:bidi="hi-IN"/>
        </w:rPr>
        <w:t>Paper Code: ETME 110</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w:t>
      </w:r>
      <w:r w:rsidRPr="00045790">
        <w:rPr>
          <w:rFonts w:ascii="Times New Roman" w:eastAsia="Calibri" w:hAnsi="Times New Roman" w:cs="Mangal"/>
          <w:b/>
          <w:bCs/>
          <w:sz w:val="20"/>
          <w:szCs w:val="20"/>
          <w:lang w:val="en-IN" w:bidi="hi-IN"/>
        </w:rPr>
        <w:tab/>
        <w:t>T</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Engineering Mechanics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 xml:space="preserve"> 3</w:t>
      </w:r>
    </w:p>
    <w:p w:rsidR="00045790" w:rsidRPr="00045790" w:rsidRDefault="00045790" w:rsidP="00045790">
      <w:pPr>
        <w:spacing w:after="0" w:line="240" w:lineRule="auto"/>
        <w:jc w:val="both"/>
        <w:rPr>
          <w:rFonts w:ascii="Times New Roman" w:eastAsia="Calibri" w:hAnsi="Times New Roman" w:cs="Mangal"/>
          <w:b/>
          <w:bCs/>
          <w:sz w:val="20"/>
          <w:szCs w:val="20"/>
          <w:vertAlign w:val="superscript"/>
          <w:lang w:val="en-IN" w:bidi="hi-IN"/>
        </w:rPr>
      </w:pPr>
    </w:p>
    <w:p w:rsidR="00045790" w:rsidRPr="00045790" w:rsidRDefault="00045790" w:rsidP="00045790">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INSTRUCTIONS TO PAPER SETTERS: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MAXIMUM MARKS: 75</w:t>
      </w:r>
    </w:p>
    <w:p w:rsidR="00045790" w:rsidRPr="00045790" w:rsidRDefault="00045790" w:rsidP="00045790">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 </w:t>
      </w:r>
      <w:r w:rsidRPr="00045790">
        <w:rPr>
          <w:rFonts w:ascii="Times New Roman" w:eastAsia="Calibri" w:hAnsi="Times New Roman" w:cs="Mangal"/>
          <w:sz w:val="20"/>
          <w:szCs w:val="20"/>
          <w:lang w:val="en-IN" w:bidi="hi-IN"/>
        </w:rPr>
        <w:tab/>
        <w:t xml:space="preserve">Question No. 1 should be compulsory and cover the entire syllabus. This question should have objective or short answer type questions. It should be of 25 marks. </w:t>
      </w:r>
    </w:p>
    <w:p w:rsidR="00045790" w:rsidRPr="00045790" w:rsidRDefault="00045790" w:rsidP="00045790">
      <w:pPr>
        <w:pBdr>
          <w:top w:val="single" w:sz="4" w:space="1" w:color="auto"/>
          <w:left w:val="single" w:sz="4" w:space="1" w:color="auto"/>
          <w:bottom w:val="single" w:sz="4" w:space="1" w:color="auto"/>
          <w:right w:val="single" w:sz="4" w:space="4" w:color="auto"/>
        </w:pBdr>
        <w:spacing w:after="0" w:line="240" w:lineRule="auto"/>
        <w:ind w:left="360" w:hanging="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2. </w:t>
      </w:r>
      <w:r w:rsidRPr="00045790">
        <w:rPr>
          <w:rFonts w:ascii="Times New Roman" w:eastAsia="Calibri" w:hAnsi="Times New Roman" w:cs="Mangal"/>
          <w:sz w:val="20"/>
          <w:szCs w:val="20"/>
          <w:lang w:val="en-IN" w:bidi="hi-IN"/>
        </w:rPr>
        <w:tab/>
        <w:t>Apart from Question No. 1, rest of the paper shall consist of four units as per the syllabus. Every unit should have two questions. However, student may be asked to attempt only 1 question from each unit. Each question should be of 12.5 marks.</w:t>
      </w:r>
    </w:p>
    <w:p w:rsidR="00045790" w:rsidRPr="00045790" w:rsidRDefault="00045790" w:rsidP="00045790">
      <w:pPr>
        <w:keepNext/>
        <w:spacing w:after="0" w:line="240" w:lineRule="auto"/>
        <w:jc w:val="center"/>
        <w:outlineLvl w:val="0"/>
        <w:rPr>
          <w:rFonts w:ascii="Times New Roman" w:eastAsia="Times New Roman" w:hAnsi="Times New Roman" w:cs="Times New Roman"/>
          <w:i/>
          <w:iCs/>
          <w:caps/>
          <w:sz w:val="20"/>
          <w:szCs w:val="20"/>
          <w:u w:val="single"/>
        </w:rPr>
      </w:pPr>
    </w:p>
    <w:p w:rsidR="00045790" w:rsidRPr="00045790" w:rsidRDefault="00045790" w:rsidP="00045790">
      <w:pPr>
        <w:keepNext/>
        <w:spacing w:after="0" w:line="240" w:lineRule="auto"/>
        <w:jc w:val="center"/>
        <w:outlineLvl w:val="0"/>
        <w:rPr>
          <w:rFonts w:ascii="Times New Roman" w:eastAsia="Times New Roman" w:hAnsi="Times New Roman" w:cs="Times New Roman"/>
          <w:i/>
          <w:iCs/>
          <w:caps/>
          <w:sz w:val="20"/>
          <w:szCs w:val="20"/>
          <w:u w:val="single"/>
        </w:rPr>
      </w:pPr>
      <w:r w:rsidRPr="00045790">
        <w:rPr>
          <w:rFonts w:ascii="Times New Roman" w:eastAsia="Times New Roman" w:hAnsi="Times New Roman" w:cs="Times New Roman"/>
          <w:i/>
          <w:iCs/>
          <w:caps/>
          <w:sz w:val="20"/>
          <w:szCs w:val="20"/>
          <w:u w:val="single"/>
        </w:rPr>
        <w:t>Objective: The objective of the paper is to give the basic principles of mechanic applied in different disciplines of engineering.</w:t>
      </w:r>
    </w:p>
    <w:p w:rsidR="00045790" w:rsidRPr="00045790" w:rsidRDefault="00045790" w:rsidP="00045790">
      <w:pPr>
        <w:keepNext/>
        <w:spacing w:after="0" w:line="240" w:lineRule="auto"/>
        <w:jc w:val="center"/>
        <w:outlineLvl w:val="0"/>
        <w:rPr>
          <w:rFonts w:ascii="Times New Roman" w:eastAsia="Times New Roman" w:hAnsi="Times New Roman" w:cs="Times New Roman"/>
          <w:b/>
          <w:bCs/>
          <w:caps/>
          <w:sz w:val="20"/>
          <w:szCs w:val="20"/>
          <w:u w:val="single"/>
        </w:rPr>
      </w:pPr>
      <w:r w:rsidRPr="00045790">
        <w:rPr>
          <w:rFonts w:ascii="Times New Roman" w:eastAsia="Times New Roman" w:hAnsi="Times New Roman" w:cs="Times New Roman"/>
          <w:b/>
          <w:bCs/>
          <w:caps/>
          <w:sz w:val="20"/>
          <w:szCs w:val="20"/>
          <w:u w:val="single"/>
        </w:rPr>
        <w:t>UNIT- 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Force system:</w:t>
      </w:r>
      <w:r w:rsidRPr="00045790">
        <w:rPr>
          <w:rFonts w:ascii="Times New Roman" w:eastAsia="Calibri" w:hAnsi="Times New Roman" w:cs="Mangal"/>
          <w:sz w:val="20"/>
          <w:szCs w:val="20"/>
          <w:lang w:val="en-IN" w:bidi="hi-IN"/>
        </w:rPr>
        <w:t xml:space="preserve"> Free body diagram, Parallel force system, concurrent force system, Equilibrium equations and applications in different force systems.</w:t>
      </w:r>
    </w:p>
    <w:p w:rsidR="00045790" w:rsidRPr="00045790" w:rsidRDefault="00045790" w:rsidP="00045790">
      <w:pPr>
        <w:tabs>
          <w:tab w:val="left" w:pos="180"/>
          <w:tab w:val="num" w:pos="420"/>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Friction:</w:t>
      </w:r>
      <w:r w:rsidRPr="00045790">
        <w:rPr>
          <w:rFonts w:ascii="Times New Roman" w:eastAsia="Calibri" w:hAnsi="Times New Roman" w:cs="Mangal"/>
          <w:sz w:val="20"/>
          <w:szCs w:val="20"/>
          <w:lang w:val="en-IN" w:bidi="hi-IN"/>
        </w:rPr>
        <w:t xml:space="preserve"> Static and Kinetic friction, laws of dry friction, co-efficient of friction, angle of friction, angle of repose, cone of friction, Belt drive- derivation of equation T</w:t>
      </w:r>
      <w:r w:rsidRPr="00045790">
        <w:rPr>
          <w:rFonts w:ascii="Times New Roman" w:eastAsia="Calibri" w:hAnsi="Times New Roman" w:cs="Mangal"/>
          <w:sz w:val="20"/>
          <w:szCs w:val="20"/>
          <w:vertAlign w:val="subscript"/>
          <w:lang w:val="en-IN" w:bidi="hi-IN"/>
        </w:rPr>
        <w:t>1</w:t>
      </w:r>
      <w:r w:rsidRPr="00045790">
        <w:rPr>
          <w:rFonts w:ascii="Times New Roman" w:eastAsia="Calibri" w:hAnsi="Times New Roman" w:cs="Mangal"/>
          <w:sz w:val="20"/>
          <w:szCs w:val="20"/>
          <w:lang w:val="en-IN" w:bidi="hi-IN"/>
        </w:rPr>
        <w:t>/T</w:t>
      </w:r>
      <w:r w:rsidRPr="00045790">
        <w:rPr>
          <w:rFonts w:ascii="Times New Roman" w:eastAsia="Calibri" w:hAnsi="Times New Roman" w:cs="Mangal"/>
          <w:sz w:val="20"/>
          <w:szCs w:val="20"/>
          <w:vertAlign w:val="subscript"/>
          <w:lang w:val="en-IN" w:bidi="hi-IN"/>
        </w:rPr>
        <w:t>2</w:t>
      </w:r>
      <w:r w:rsidRPr="00045790">
        <w:rPr>
          <w:rFonts w:ascii="Times New Roman" w:eastAsia="Calibri" w:hAnsi="Times New Roman" w:cs="Mangal"/>
          <w:sz w:val="20"/>
          <w:szCs w:val="20"/>
          <w:lang w:val="en-IN" w:bidi="hi-IN"/>
        </w:rPr>
        <w:t xml:space="preserve"> =e</w:t>
      </w:r>
      <w:r w:rsidRPr="00045790">
        <w:rPr>
          <w:rFonts w:ascii="Times New Roman" w:eastAsia="Calibri" w:hAnsi="Times New Roman" w:cs="Mangal"/>
          <w:sz w:val="20"/>
          <w:szCs w:val="20"/>
          <w:vertAlign w:val="superscript"/>
          <w:lang w:val="en-IN" w:bidi="hi-IN"/>
        </w:rPr>
        <w:sym w:font="Symbol" w:char="F06D"/>
      </w:r>
      <w:r w:rsidRPr="00045790">
        <w:rPr>
          <w:rFonts w:ascii="Times New Roman" w:eastAsia="Calibri" w:hAnsi="Times New Roman" w:cs="Mangal"/>
          <w:sz w:val="20"/>
          <w:szCs w:val="20"/>
          <w:vertAlign w:val="superscript"/>
          <w:lang w:val="en-IN" w:bidi="hi-IN"/>
        </w:rPr>
        <w:sym w:font="Symbol" w:char="F071"/>
      </w:r>
      <w:r w:rsidRPr="00045790">
        <w:rPr>
          <w:rFonts w:ascii="Times New Roman" w:eastAsia="Calibri" w:hAnsi="Times New Roman" w:cs="Mangal"/>
          <w:sz w:val="20"/>
          <w:szCs w:val="20"/>
          <w:lang w:val="en-IN" w:bidi="hi-IN"/>
        </w:rPr>
        <w:t xml:space="preserve"> and its application, M.A, V.R and Efficiency of Screw Jack, Application of friction in pivot and collar bearing..                                                                                    </w:t>
      </w:r>
    </w:p>
    <w:p w:rsidR="00045790" w:rsidRPr="00045790" w:rsidRDefault="00045790" w:rsidP="00045790">
      <w:pPr>
        <w:tabs>
          <w:tab w:val="num" w:pos="420"/>
        </w:tabs>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w:t>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r>
      <w:r w:rsidRPr="00045790">
        <w:rPr>
          <w:rFonts w:ascii="Times New Roman" w:eastAsia="Calibri" w:hAnsi="Times New Roman" w:cs="Mangal"/>
          <w:sz w:val="20"/>
          <w:szCs w:val="20"/>
          <w:lang w:val="en-IN" w:bidi="hi-IN"/>
        </w:rPr>
        <w:tab/>
        <w:t xml:space="preserve">                                                                                  [</w:t>
      </w:r>
      <w:r w:rsidRPr="00045790">
        <w:rPr>
          <w:rFonts w:ascii="Times New Roman" w:eastAsia="Calibri" w:hAnsi="Times New Roman" w:cs="Mangal"/>
          <w:b/>
          <w:bCs/>
          <w:sz w:val="20"/>
          <w:szCs w:val="20"/>
          <w:lang w:val="en-IN" w:bidi="hi-IN"/>
        </w:rPr>
        <w:t>T1, T2, R1, R2, R4, R5][No. of Hrs. 08]</w:t>
      </w:r>
    </w:p>
    <w:p w:rsidR="00045790" w:rsidRPr="00045790" w:rsidRDefault="00045790" w:rsidP="00045790">
      <w:pPr>
        <w:keepNext/>
        <w:keepLines/>
        <w:tabs>
          <w:tab w:val="num" w:pos="420"/>
        </w:tabs>
        <w:spacing w:after="0" w:line="240" w:lineRule="auto"/>
        <w:jc w:val="both"/>
        <w:outlineLvl w:val="7"/>
        <w:rPr>
          <w:rFonts w:ascii="Times New Roman" w:eastAsia="Times New Roman" w:hAnsi="Times New Roman" w:cs="Times New Roman"/>
          <w:b/>
          <w:bCs/>
          <w:color w:val="000000"/>
          <w:sz w:val="20"/>
          <w:szCs w:val="20"/>
          <w:lang w:val="en-IN" w:eastAsia="en-IN" w:bidi="hi-IN"/>
        </w:rPr>
      </w:pPr>
      <w:r w:rsidRPr="00045790">
        <w:rPr>
          <w:rFonts w:ascii="Times New Roman" w:eastAsia="Times New Roman" w:hAnsi="Times New Roman" w:cs="Times New Roman"/>
          <w:b/>
          <w:bCs/>
          <w:color w:val="000000"/>
          <w:sz w:val="20"/>
          <w:szCs w:val="20"/>
          <w:lang w:val="en-IN" w:eastAsia="en-IN" w:bidi="hi-IN"/>
        </w:rPr>
        <w:t>UNIT- II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Structure:</w:t>
      </w:r>
      <w:r w:rsidRPr="00045790">
        <w:rPr>
          <w:rFonts w:ascii="Times New Roman" w:eastAsia="Calibri" w:hAnsi="Times New Roman" w:cs="Mangal"/>
          <w:sz w:val="20"/>
          <w:szCs w:val="20"/>
          <w:lang w:val="en-IN" w:bidi="hi-IN"/>
        </w:rPr>
        <w:t xml:space="preserve"> Plane truss, perfect and imperfect truss, assumption in the truss analysis, analysis of perfect plane trusses by the method of joints, method of section, graphical method.</w:t>
      </w:r>
    </w:p>
    <w:p w:rsidR="00045790" w:rsidRPr="00045790" w:rsidRDefault="00045790" w:rsidP="00045790">
      <w:pPr>
        <w:tabs>
          <w:tab w:val="num" w:pos="420"/>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w:t>
      </w:r>
      <w:r w:rsidRPr="00045790">
        <w:rPr>
          <w:rFonts w:ascii="Times New Roman" w:eastAsia="Calibri" w:hAnsi="Times New Roman" w:cs="Mangal"/>
          <w:b/>
          <w:bCs/>
          <w:sz w:val="20"/>
          <w:szCs w:val="20"/>
          <w:lang w:val="en-IN" w:bidi="hi-IN"/>
        </w:rPr>
        <w:t>Distributed Force</w:t>
      </w:r>
      <w:r w:rsidRPr="00045790">
        <w:rPr>
          <w:rFonts w:ascii="Times New Roman" w:eastAsia="Calibri" w:hAnsi="Times New Roman" w:cs="Mangal"/>
          <w:sz w:val="20"/>
          <w:szCs w:val="20"/>
          <w:lang w:val="en-IN" w:bidi="hi-IN"/>
        </w:rPr>
        <w:t>: Determination of center of gravity, center of mass and centroid by direct integration and by the method of composite bodies, mass moment of inertia and area moment of inertia by direct integration and composite bodies method, radius of gyration, parallel axis theorem, Pappus theorems, polar moment of inertia.</w:t>
      </w:r>
    </w:p>
    <w:p w:rsidR="00045790" w:rsidRPr="00045790" w:rsidRDefault="00045790" w:rsidP="00045790">
      <w:pPr>
        <w:tabs>
          <w:tab w:val="num" w:pos="420"/>
        </w:tabs>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sz w:val="20"/>
          <w:szCs w:val="20"/>
          <w:lang w:val="en-IN" w:bidi="hi-IN"/>
        </w:rPr>
        <w:t>[</w:t>
      </w:r>
      <w:r w:rsidRPr="00045790">
        <w:rPr>
          <w:rFonts w:ascii="Times New Roman" w:eastAsia="Calibri" w:hAnsi="Times New Roman" w:cs="Mangal"/>
          <w:b/>
          <w:bCs/>
          <w:sz w:val="20"/>
          <w:szCs w:val="20"/>
          <w:lang w:val="en-IN" w:bidi="hi-IN"/>
        </w:rPr>
        <w:t>T1, T2, R1, R2, R4, R5][No. of Hrs. 08]</w:t>
      </w:r>
    </w:p>
    <w:p w:rsidR="00045790" w:rsidRPr="00045790" w:rsidRDefault="00045790" w:rsidP="00045790">
      <w:pPr>
        <w:keepNext/>
        <w:keepLines/>
        <w:tabs>
          <w:tab w:val="num" w:pos="420"/>
        </w:tabs>
        <w:spacing w:after="0" w:line="240" w:lineRule="auto"/>
        <w:outlineLvl w:val="1"/>
        <w:rPr>
          <w:rFonts w:ascii="Times New Roman" w:eastAsia="Times New Roman" w:hAnsi="Times New Roman" w:cs="Times New Roman"/>
          <w:b/>
          <w:bCs/>
          <w:color w:val="000000"/>
          <w:sz w:val="20"/>
          <w:szCs w:val="20"/>
          <w:lang w:val="en-IN" w:eastAsia="en-IN" w:bidi="hi-IN"/>
        </w:rPr>
      </w:pPr>
      <w:r w:rsidRPr="00045790">
        <w:rPr>
          <w:rFonts w:ascii="Times New Roman" w:eastAsia="Times New Roman" w:hAnsi="Times New Roman" w:cs="Times New Roman"/>
          <w:b/>
          <w:bCs/>
          <w:color w:val="000000"/>
          <w:sz w:val="20"/>
          <w:szCs w:val="20"/>
          <w:lang w:val="en-IN" w:eastAsia="en-IN" w:bidi="hi-IN"/>
        </w:rPr>
        <w:t>Unit-III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Kinematics of Particles:</w:t>
      </w:r>
      <w:r w:rsidRPr="00045790">
        <w:rPr>
          <w:rFonts w:ascii="Times New Roman" w:eastAsia="Calibri" w:hAnsi="Times New Roman" w:cs="Mangal"/>
          <w:sz w:val="20"/>
          <w:szCs w:val="20"/>
          <w:lang w:val="en-IN" w:bidi="hi-IN"/>
        </w:rPr>
        <w:t xml:space="preserve"> Rectilinear motion, plane curvilinear motion-rectangular coordinates, normal and tangential component. </w:t>
      </w:r>
    </w:p>
    <w:p w:rsidR="00045790" w:rsidRPr="00045790" w:rsidRDefault="00045790" w:rsidP="00045790">
      <w:pPr>
        <w:tabs>
          <w:tab w:val="num" w:pos="420"/>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Kinetics of Particles:</w:t>
      </w:r>
      <w:r w:rsidRPr="00045790">
        <w:rPr>
          <w:rFonts w:ascii="Times New Roman" w:eastAsia="Calibri" w:hAnsi="Times New Roman" w:cs="Mangal"/>
          <w:sz w:val="20"/>
          <w:szCs w:val="20"/>
          <w:lang w:val="en-IN" w:bidi="hi-IN"/>
        </w:rPr>
        <w:t xml:space="preserve"> Equation of motion, rectilinear motion and curvilinear motion, work energy equation, conservation of energy, impulse and momentum, conservation of momentum, impact of bodies, co-efficient of restitution, loss of energy during impact. </w:t>
      </w:r>
    </w:p>
    <w:p w:rsidR="00045790" w:rsidRPr="00045790" w:rsidRDefault="00045790" w:rsidP="00045790">
      <w:pPr>
        <w:tabs>
          <w:tab w:val="num" w:pos="420"/>
        </w:tabs>
        <w:spacing w:after="0" w:line="240" w:lineRule="auto"/>
        <w:jc w:val="right"/>
        <w:rPr>
          <w:rFonts w:ascii="Times New Roman" w:eastAsia="Calibri" w:hAnsi="Times New Roman" w:cs="Mangal"/>
          <w:b/>
          <w:bCs/>
          <w:sz w:val="20"/>
          <w:szCs w:val="20"/>
          <w:lang w:val="en-IN" w:bidi="hi-IN"/>
        </w:rPr>
      </w:pPr>
      <w:r w:rsidRPr="00045790">
        <w:rPr>
          <w:rFonts w:ascii="Times New Roman" w:eastAsia="Calibri" w:hAnsi="Times New Roman" w:cs="Mangal"/>
          <w:sz w:val="20"/>
          <w:szCs w:val="20"/>
          <w:lang w:val="en-IN" w:bidi="hi-IN"/>
        </w:rPr>
        <w:t>[</w:t>
      </w:r>
      <w:r w:rsidRPr="00045790">
        <w:rPr>
          <w:rFonts w:ascii="Times New Roman" w:eastAsia="Calibri" w:hAnsi="Times New Roman" w:cs="Mangal"/>
          <w:b/>
          <w:bCs/>
          <w:sz w:val="20"/>
          <w:szCs w:val="20"/>
          <w:lang w:val="en-IN" w:bidi="hi-IN"/>
        </w:rPr>
        <w:t>T1, T2, R1, R2, R4, R5][No. of Hrs. 08]</w:t>
      </w:r>
    </w:p>
    <w:p w:rsidR="00045790" w:rsidRPr="00045790" w:rsidRDefault="00045790" w:rsidP="00045790">
      <w:pPr>
        <w:tabs>
          <w:tab w:val="num" w:pos="420"/>
        </w:tabs>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Unit-IV</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Kinematics of Rigid Bodies</w:t>
      </w:r>
      <w:r w:rsidRPr="00045790">
        <w:rPr>
          <w:rFonts w:ascii="Times New Roman" w:eastAsia="Calibri" w:hAnsi="Times New Roman" w:cs="Mangal"/>
          <w:sz w:val="20"/>
          <w:szCs w:val="20"/>
          <w:lang w:val="en-IN" w:bidi="hi-IN"/>
        </w:rPr>
        <w:t xml:space="preserve">:  Concept of rigid body, type of rigid body motion, absolute motion, introduction to relative velocity,  instantaneous center of velocity, Velocity polygons for four bar mechanism and single slider mechanism.  </w:t>
      </w:r>
    </w:p>
    <w:p w:rsidR="00045790" w:rsidRPr="00045790" w:rsidRDefault="00045790" w:rsidP="00045790">
      <w:pPr>
        <w:tabs>
          <w:tab w:val="num" w:pos="420"/>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Kinetics of Rigid Bodies:</w:t>
      </w:r>
      <w:r w:rsidRPr="00045790">
        <w:rPr>
          <w:rFonts w:ascii="Times New Roman" w:eastAsia="Calibri" w:hAnsi="Times New Roman" w:cs="Mangal"/>
          <w:sz w:val="20"/>
          <w:szCs w:val="20"/>
          <w:lang w:val="en-IN" w:bidi="hi-IN"/>
        </w:rPr>
        <w:t xml:space="preserve"> Equation of motion, translatory motion and fixed axis rotation, application of work energy principles to rigid bodies conservation of energy.</w:t>
      </w:r>
    </w:p>
    <w:p w:rsidR="00045790" w:rsidRPr="00045790" w:rsidRDefault="00045790" w:rsidP="00045790">
      <w:pPr>
        <w:tabs>
          <w:tab w:val="num" w:pos="420"/>
        </w:tabs>
        <w:spacing w:after="0" w:line="240" w:lineRule="auto"/>
        <w:rPr>
          <w:rFonts w:ascii="Times New Roman" w:eastAsia="Calibri" w:hAnsi="Times New Roman" w:cs="Mangal"/>
          <w:bCs/>
          <w:sz w:val="20"/>
          <w:szCs w:val="20"/>
          <w:lang w:val="en-IN" w:bidi="hi-IN"/>
        </w:rPr>
      </w:pPr>
      <w:r w:rsidRPr="00045790">
        <w:rPr>
          <w:rFonts w:ascii="Times New Roman" w:eastAsia="Calibri" w:hAnsi="Times New Roman" w:cs="Mangal"/>
          <w:bCs/>
          <w:sz w:val="20"/>
          <w:szCs w:val="20"/>
          <w:lang w:val="en-IN" w:bidi="hi-IN"/>
        </w:rPr>
        <w:t xml:space="preserve">Shear force and bending Moment Diagram.                   </w:t>
      </w:r>
      <w:r w:rsidRPr="00045790">
        <w:rPr>
          <w:rFonts w:ascii="Times New Roman" w:eastAsia="Calibri" w:hAnsi="Times New Roman" w:cs="Mangal"/>
          <w:bCs/>
          <w:sz w:val="20"/>
          <w:szCs w:val="20"/>
          <w:lang w:val="en-IN" w:bidi="hi-IN"/>
        </w:rPr>
        <w:tab/>
        <w:t xml:space="preserve">       </w:t>
      </w:r>
      <w:r w:rsidRPr="00045790">
        <w:rPr>
          <w:rFonts w:ascii="Times New Roman" w:eastAsia="Calibri" w:hAnsi="Times New Roman" w:cs="Mangal"/>
          <w:sz w:val="20"/>
          <w:szCs w:val="20"/>
          <w:lang w:val="en-IN" w:bidi="hi-IN"/>
        </w:rPr>
        <w:t>[</w:t>
      </w:r>
      <w:r w:rsidRPr="00045790">
        <w:rPr>
          <w:rFonts w:ascii="Times New Roman" w:eastAsia="Calibri" w:hAnsi="Times New Roman" w:cs="Mangal"/>
          <w:b/>
          <w:bCs/>
          <w:sz w:val="20"/>
          <w:szCs w:val="20"/>
          <w:lang w:val="en-IN" w:bidi="hi-IN"/>
        </w:rPr>
        <w:t>T1, T2, R1, R2, R4, R5][No. of Hrs. 08]</w:t>
      </w:r>
    </w:p>
    <w:p w:rsidR="00045790" w:rsidRPr="00045790" w:rsidRDefault="00045790" w:rsidP="00045790">
      <w:pPr>
        <w:tabs>
          <w:tab w:val="num" w:pos="420"/>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 </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Engg Mechanics by A.K.Tayal (Umesh Publications).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Engg Mechanics by Basudeb Bhattacharya (Oxford university Press)</w:t>
      </w:r>
    </w:p>
    <w:p w:rsidR="00045790" w:rsidRPr="00045790" w:rsidRDefault="00045790" w:rsidP="00045790">
      <w:pPr>
        <w:spacing w:after="0" w:line="240" w:lineRule="auto"/>
        <w:rPr>
          <w:rFonts w:ascii="Times New Roman" w:eastAsia="Calibri" w:hAnsi="Times New Roman" w:cs="Mangal"/>
          <w:b/>
          <w:bCs/>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 Books: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[R1]</w:t>
      </w:r>
      <w:r w:rsidRPr="00045790">
        <w:rPr>
          <w:rFonts w:ascii="Times New Roman" w:eastAsia="Calibri" w:hAnsi="Times New Roman" w:cs="Mangal"/>
          <w:sz w:val="20"/>
          <w:szCs w:val="20"/>
          <w:lang w:val="en-IN" w:bidi="hi-IN"/>
        </w:rPr>
        <w:tab/>
        <w:t>Engg Mechanics by Irving H. Shames (Pearson publications).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[R2]</w:t>
      </w:r>
      <w:r w:rsidRPr="00045790">
        <w:rPr>
          <w:rFonts w:ascii="Times New Roman" w:eastAsia="Calibri" w:hAnsi="Times New Roman" w:cs="Mangal"/>
          <w:sz w:val="20"/>
          <w:szCs w:val="20"/>
          <w:lang w:val="en-IN" w:bidi="hi-IN"/>
        </w:rPr>
        <w:tab/>
        <w:t>Engg Mechanics by U.C.Jindal (Galgotia Publications).</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Engg Mechanics by Beer &amp; Johnston( TMH).</w:t>
      </w:r>
    </w:p>
    <w:p w:rsidR="00045790" w:rsidRPr="00045790" w:rsidRDefault="00045790" w:rsidP="00045790">
      <w:pPr>
        <w:keepNext/>
        <w:keepLines/>
        <w:spacing w:after="0" w:line="240" w:lineRule="auto"/>
        <w:outlineLvl w:val="1"/>
        <w:rPr>
          <w:rFonts w:ascii="Times New Roman" w:eastAsia="Times New Roman" w:hAnsi="Times New Roman" w:cs="Times New Roman"/>
          <w:sz w:val="20"/>
          <w:szCs w:val="20"/>
          <w:lang w:val="en-IN" w:eastAsia="en-IN" w:bidi="hi-IN"/>
        </w:rPr>
      </w:pPr>
      <w:r w:rsidRPr="00045790">
        <w:rPr>
          <w:rFonts w:ascii="Times New Roman" w:eastAsia="Times New Roman" w:hAnsi="Times New Roman" w:cs="Times New Roman"/>
          <w:sz w:val="20"/>
          <w:szCs w:val="20"/>
          <w:lang w:val="en-IN" w:eastAsia="en-IN" w:bidi="hi-IN"/>
        </w:rPr>
        <w:t>[R4]</w:t>
      </w:r>
      <w:r w:rsidRPr="00045790">
        <w:rPr>
          <w:rFonts w:ascii="Times New Roman" w:eastAsia="Times New Roman" w:hAnsi="Times New Roman" w:cs="Times New Roman"/>
          <w:sz w:val="20"/>
          <w:szCs w:val="20"/>
          <w:lang w:val="en-IN" w:eastAsia="en-IN" w:bidi="hi-IN"/>
        </w:rPr>
        <w:tab/>
        <w:t>Engg Mechanics by K.L.Kumar (TMH).</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w:t>
      </w:r>
      <w:r w:rsidRPr="00045790">
        <w:rPr>
          <w:rFonts w:ascii="Times New Roman" w:eastAsia="Calibri" w:hAnsi="Times New Roman" w:cs="Mangal"/>
          <w:sz w:val="20"/>
          <w:szCs w:val="20"/>
          <w:lang w:val="en-IN" w:bidi="hi-IN"/>
        </w:rPr>
        <w:tab/>
        <w:t xml:space="preserve">Engg Mechanics by Sadhu Singh (Khanna Publishers). </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COMMUNICATION SKILLS</w: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fr-FR" w:bidi="hi-IN"/>
        </w:rPr>
      </w:pPr>
      <w:r w:rsidRPr="00045790">
        <w:rPr>
          <w:rFonts w:ascii="Times New Roman" w:eastAsia="Calibri" w:hAnsi="Times New Roman" w:cs="Mangal"/>
          <w:b/>
          <w:bCs/>
          <w:sz w:val="20"/>
          <w:szCs w:val="20"/>
          <w:lang w:val="fr-FR" w:bidi="hi-IN"/>
        </w:rPr>
        <w:t>Paper Code: ETHS – 112</w:t>
      </w:r>
      <w:r w:rsidRPr="00045790">
        <w:rPr>
          <w:rFonts w:ascii="Times New Roman" w:eastAsia="Calibri" w:hAnsi="Times New Roman" w:cs="Mangal"/>
          <w:b/>
          <w:bCs/>
          <w:sz w:val="20"/>
          <w:szCs w:val="20"/>
          <w:lang w:val="fr-FR" w:bidi="hi-IN"/>
        </w:rPr>
        <w:tab/>
        <w:t>L</w:t>
      </w:r>
      <w:r w:rsidRPr="00045790">
        <w:rPr>
          <w:rFonts w:ascii="Times New Roman" w:eastAsia="Calibri" w:hAnsi="Times New Roman" w:cs="Mangal"/>
          <w:b/>
          <w:bCs/>
          <w:sz w:val="20"/>
          <w:szCs w:val="20"/>
          <w:lang w:val="fr-FR" w:bidi="hi-IN"/>
        </w:rPr>
        <w:tab/>
        <w:t>T</w:t>
      </w:r>
      <w:r w:rsidRPr="00045790">
        <w:rPr>
          <w:rFonts w:ascii="Times New Roman" w:eastAsia="Calibri" w:hAnsi="Times New Roman" w:cs="Mangal"/>
          <w:b/>
          <w:bCs/>
          <w:sz w:val="20"/>
          <w:szCs w:val="20"/>
          <w:lang w:val="fr-FR" w:bidi="hi-IN"/>
        </w:rPr>
        <w:tab/>
        <w:t>C</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Communication Skills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2</w:t>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3</w:t>
      </w:r>
    </w:p>
    <w:p w:rsidR="00045790" w:rsidRPr="00045790" w:rsidRDefault="00684DA7" w:rsidP="00045790">
      <w:pPr>
        <w:tabs>
          <w:tab w:val="left" w:pos="7371"/>
        </w:tabs>
        <w:spacing w:after="0" w:line="240" w:lineRule="auto"/>
        <w:jc w:val="both"/>
        <w:rPr>
          <w:rFonts w:ascii="Times New Roman" w:eastAsia="Calibri" w:hAnsi="Times New Roman" w:cs="Mangal"/>
          <w:b/>
          <w:bCs/>
          <w:sz w:val="20"/>
          <w:szCs w:val="20"/>
          <w:lang w:val="en-IN" w:bidi="hi-IN"/>
        </w:rPr>
      </w:pPr>
      <w:r w:rsidRPr="00684DA7">
        <w:rPr>
          <w:rFonts w:ascii="Times New Roman" w:eastAsia="Calibri" w:hAnsi="Times New Roman" w:cs="Mangal"/>
          <w:noProof/>
          <w:sz w:val="20"/>
          <w:szCs w:val="20"/>
          <w:lang w:val="en-IN" w:bidi="hi-IN"/>
        </w:rPr>
        <w:pict>
          <v:shape id="_x0000_s1156" type="#_x0000_t202" style="position:absolute;left:0;text-align:left;margin-left:-2.25pt;margin-top:3.65pt;width:449.25pt;height:79.35pt;z-index:251728384">
            <v:textbox>
              <w:txbxContent>
                <w:p w:rsidR="00045790" w:rsidRDefault="00045790" w:rsidP="00045790">
                  <w:pPr>
                    <w:tabs>
                      <w:tab w:val="left" w:pos="7371"/>
                    </w:tabs>
                    <w:spacing w:after="0" w:line="240" w:lineRule="auto"/>
                    <w:jc w:val="both"/>
                    <w:rPr>
                      <w:rFonts w:ascii="Times New Roman" w:hAnsi="Times New Roman"/>
                      <w:b/>
                      <w:bCs/>
                      <w:sz w:val="16"/>
                      <w:szCs w:val="16"/>
                    </w:rPr>
                  </w:pPr>
                  <w:r w:rsidRPr="006A012F">
                    <w:rPr>
                      <w:rFonts w:ascii="Times New Roman" w:hAnsi="Times New Roman"/>
                      <w:b/>
                      <w:bCs/>
                      <w:sz w:val="16"/>
                      <w:szCs w:val="16"/>
                    </w:rPr>
                    <w:t>INSTRUCTIONS TO PAPER SETTERS:</w:t>
                  </w:r>
                  <w:r>
                    <w:rPr>
                      <w:rFonts w:ascii="Times New Roman" w:hAnsi="Times New Roman"/>
                      <w:b/>
                      <w:bCs/>
                      <w:sz w:val="16"/>
                      <w:szCs w:val="16"/>
                    </w:rPr>
                    <w:t xml:space="preserve">                                                                             MAXMIUM MARKS: 75 </w:t>
                  </w:r>
                  <w:r>
                    <w:rPr>
                      <w:rFonts w:ascii="Times New Roman" w:hAnsi="Times New Roman"/>
                      <w:b/>
                      <w:bCs/>
                      <w:sz w:val="16"/>
                      <w:szCs w:val="16"/>
                    </w:rPr>
                    <w:tab/>
                  </w:r>
                </w:p>
                <w:p w:rsidR="00045790" w:rsidRPr="005E1BCE" w:rsidRDefault="00045790" w:rsidP="00045790">
                  <w:pPr>
                    <w:tabs>
                      <w:tab w:val="left" w:pos="7371"/>
                    </w:tabs>
                    <w:spacing w:after="0" w:line="240" w:lineRule="auto"/>
                    <w:jc w:val="both"/>
                    <w:rPr>
                      <w:rFonts w:ascii="Times New Roman" w:hAnsi="Times New Roman"/>
                      <w:sz w:val="20"/>
                    </w:rPr>
                  </w:pPr>
                  <w:r w:rsidRPr="005E1BCE">
                    <w:rPr>
                      <w:rFonts w:ascii="Times New Roman" w:hAnsi="Times New Roman"/>
                      <w:sz w:val="20"/>
                    </w:rPr>
                    <w:t>1.</w:t>
                  </w:r>
                  <w:r>
                    <w:rPr>
                      <w:rFonts w:ascii="Times New Roman" w:hAnsi="Times New Roman"/>
                      <w:sz w:val="20"/>
                    </w:rPr>
                    <w:t xml:space="preserve"> </w:t>
                  </w:r>
                  <w:r w:rsidRPr="005E1BCE">
                    <w:rPr>
                      <w:rFonts w:ascii="Times New Roman" w:hAnsi="Times New Roman"/>
                      <w:sz w:val="20"/>
                    </w:rPr>
                    <w:t>Question No. 1 should be compulsory and cover the entire syllabus. This question should have objective or short answer type questions. It should be of 25 marks.</w:t>
                  </w:r>
                </w:p>
                <w:p w:rsidR="00045790" w:rsidRPr="005E1BCE" w:rsidRDefault="00045790" w:rsidP="00045790">
                  <w:pPr>
                    <w:spacing w:after="0" w:line="240" w:lineRule="auto"/>
                    <w:jc w:val="both"/>
                    <w:rPr>
                      <w:rFonts w:ascii="Times New Roman" w:hAnsi="Times New Roman"/>
                      <w:b/>
                      <w:bCs/>
                      <w:sz w:val="20"/>
                    </w:rPr>
                  </w:pPr>
                  <w:r w:rsidRPr="005E1BCE">
                    <w:rPr>
                      <w:rFonts w:ascii="Times New Roman" w:hAnsi="Times New Roman"/>
                      <w:sz w:val="20"/>
                    </w:rPr>
                    <w:t>2.</w:t>
                  </w:r>
                  <w:r>
                    <w:rPr>
                      <w:rFonts w:ascii="Times New Roman" w:hAnsi="Times New Roman"/>
                      <w:sz w:val="20"/>
                    </w:rPr>
                    <w:t xml:space="preserve"> </w:t>
                  </w:r>
                  <w:r w:rsidRPr="009A35EB">
                    <w:rPr>
                      <w:rFonts w:ascii="Times New Roman" w:hAnsi="Times New Roman"/>
                      <w:sz w:val="20"/>
                    </w:rPr>
                    <w:t xml:space="preserve">Apart from Question No. 1, rest of the paper shall consist of four units as per the syllabus. </w:t>
                  </w:r>
                  <w:r w:rsidRPr="005E1BCE">
                    <w:rPr>
                      <w:rFonts w:ascii="Times New Roman" w:hAnsi="Times New Roman"/>
                      <w:sz w:val="20"/>
                    </w:rPr>
                    <w:t>Every unit should have two questions. However, student may be asked to attempt only 1 question from each unit. Each question should be of 12.5 marks.</w:t>
                  </w:r>
                </w:p>
              </w:txbxContent>
            </v:textbox>
          </v:shape>
        </w:pic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i/>
          <w:iCs/>
          <w:sz w:val="20"/>
          <w:szCs w:val="20"/>
          <w:lang w:val="en-IN" w:bidi="hi-IN"/>
        </w:rPr>
      </w:pPr>
    </w:p>
    <w:p w:rsidR="00045790" w:rsidRPr="00045790" w:rsidRDefault="00045790" w:rsidP="00045790">
      <w:pPr>
        <w:tabs>
          <w:tab w:val="left" w:pos="7371"/>
        </w:tabs>
        <w:spacing w:after="0" w:line="240" w:lineRule="auto"/>
        <w:jc w:val="both"/>
        <w:rPr>
          <w:rFonts w:ascii="Times New Roman" w:eastAsia="Calibri" w:hAnsi="Times New Roman" w:cs="Mangal"/>
          <w:i/>
          <w:iCs/>
          <w:sz w:val="20"/>
          <w:szCs w:val="20"/>
          <w:lang w:val="en-IN" w:bidi="hi-IN"/>
        </w:rPr>
      </w:pPr>
      <w:r w:rsidRPr="00045790">
        <w:rPr>
          <w:rFonts w:ascii="Times New Roman" w:eastAsia="Calibri" w:hAnsi="Times New Roman" w:cs="Mangal"/>
          <w:i/>
          <w:iCs/>
          <w:sz w:val="20"/>
          <w:szCs w:val="20"/>
          <w:lang w:val="en-IN" w:bidi="hi-IN"/>
        </w:rPr>
        <w:t>Objective:</w:t>
      </w:r>
      <w:r w:rsidRPr="00045790">
        <w:rPr>
          <w:rFonts w:ascii="Times New Roman" w:eastAsia="Calibri" w:hAnsi="Times New Roman" w:cs="Mangal"/>
          <w:b/>
          <w:bCs/>
          <w:i/>
          <w:iCs/>
          <w:sz w:val="20"/>
          <w:szCs w:val="20"/>
          <w:lang w:val="en-IN" w:bidi="hi-IN"/>
        </w:rPr>
        <w:t xml:space="preserve"> </w:t>
      </w:r>
      <w:r w:rsidRPr="00045790">
        <w:rPr>
          <w:rFonts w:ascii="Times New Roman" w:eastAsia="Calibri" w:hAnsi="Times New Roman" w:cs="Mangal"/>
          <w:i/>
          <w:iCs/>
          <w:sz w:val="20"/>
          <w:szCs w:val="20"/>
          <w:lang w:val="en-IN" w:bidi="hi-IN"/>
        </w:rPr>
        <w:t>To enhance the language and communication competence of professional students with emphasis on English for Specific Purposes (ESP) through communication skills related activities.</w: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w:t>
      </w:r>
    </w:p>
    <w:p w:rsidR="00045790" w:rsidRPr="00045790" w:rsidRDefault="00045790" w:rsidP="00045790">
      <w:pPr>
        <w:tabs>
          <w:tab w:val="left" w:pos="7371"/>
        </w:tabs>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I. </w:t>
      </w:r>
      <w:r w:rsidRPr="00045790">
        <w:rPr>
          <w:rFonts w:ascii="Times New Roman" w:eastAsia="Calibri" w:hAnsi="Times New Roman" w:cs="Mangal"/>
          <w:b/>
          <w:bCs/>
          <w:sz w:val="20"/>
          <w:szCs w:val="20"/>
          <w:lang w:val="en-IN" w:bidi="hi-IN"/>
        </w:rPr>
        <w:t>Basic Remedial Grammar</w:t>
      </w:r>
      <w:r w:rsidRPr="00045790">
        <w:rPr>
          <w:rFonts w:ascii="Times New Roman" w:eastAsia="Calibri" w:hAnsi="Times New Roman" w:cs="Mangal"/>
          <w:sz w:val="20"/>
          <w:szCs w:val="20"/>
          <w:lang w:val="en-IN" w:bidi="hi-IN"/>
        </w:rPr>
        <w:t xml:space="preserve"> (Errors in Parts of Speech, Tenses, Verbs and Modal; Reported Speech; Active and Passive Voice; Conditional clauses; Question Tags and Short Responses)</w:t>
      </w:r>
    </w:p>
    <w:p w:rsidR="00045790" w:rsidRPr="00045790" w:rsidRDefault="00045790" w:rsidP="00045790">
      <w:pPr>
        <w:tabs>
          <w:tab w:val="left" w:pos="7371"/>
        </w:tabs>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[T1],[R2],[R3]</w:t>
      </w:r>
      <w:r w:rsidRPr="00045790">
        <w:rPr>
          <w:rFonts w:ascii="Times New Roman" w:eastAsia="Calibri" w:hAnsi="Times New Roman" w:cs="Mangal"/>
          <w:b/>
          <w:bCs/>
          <w:sz w:val="20"/>
          <w:szCs w:val="20"/>
          <w:lang w:val="en-IN" w:bidi="hi-IN"/>
        </w:rPr>
        <w:t>[No. of hrs 06]</w: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II. </w:t>
      </w:r>
      <w:r w:rsidRPr="00045790">
        <w:rPr>
          <w:rFonts w:ascii="Times New Roman" w:eastAsia="Calibri" w:hAnsi="Times New Roman" w:cs="Mangal"/>
          <w:b/>
          <w:bCs/>
          <w:sz w:val="20"/>
          <w:szCs w:val="20"/>
          <w:lang w:val="en-IN" w:bidi="hi-IN"/>
        </w:rPr>
        <w:t>Vocabulary and usage</w:t>
      </w:r>
      <w:r w:rsidRPr="00045790">
        <w:rPr>
          <w:rFonts w:ascii="Times New Roman" w:eastAsia="Calibri" w:hAnsi="Times New Roman" w:cs="Mangal"/>
          <w:sz w:val="20"/>
          <w:szCs w:val="20"/>
          <w:lang w:val="en-IN" w:bidi="hi-IN"/>
        </w:rPr>
        <w:tab/>
        <w:t xml:space="preserve"> (Synonyms and Antonyms; Suffixes and Prefixes; Homophones and Homonyms; One-word substitution; Prepositions; Phrasal verbs and Idioms, Indianism)</w:t>
      </w:r>
      <w:r w:rsidRPr="00045790">
        <w:rPr>
          <w:rFonts w:ascii="Times New Roman" w:eastAsia="Calibri" w:hAnsi="Times New Roman" w:cs="Mangal"/>
          <w:sz w:val="20"/>
          <w:szCs w:val="20"/>
          <w:lang w:val="en-IN" w:bidi="hi-IN"/>
        </w:rPr>
        <w:tab/>
        <w:t xml:space="preserve"> </w:t>
      </w:r>
    </w:p>
    <w:p w:rsidR="00045790" w:rsidRPr="00045790" w:rsidRDefault="00045790" w:rsidP="00045790">
      <w:pPr>
        <w:spacing w:after="0" w:line="240" w:lineRule="auto"/>
        <w:jc w:val="right"/>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[T1],[R2],[R3]</w:t>
      </w:r>
      <w:r w:rsidRPr="00045790">
        <w:rPr>
          <w:rFonts w:ascii="Times New Roman" w:eastAsia="Calibri" w:hAnsi="Times New Roman" w:cs="Mangal"/>
          <w:b/>
          <w:bCs/>
          <w:sz w:val="20"/>
          <w:szCs w:val="20"/>
          <w:lang w:val="en-IN" w:bidi="hi-IN"/>
        </w:rPr>
        <w:t>[No. of hrs 06]</w: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UNIT-III</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(A)</w:t>
      </w:r>
      <w:r w:rsidRPr="00045790">
        <w:rPr>
          <w:rFonts w:ascii="Times New Roman" w:eastAsia="Calibri" w:hAnsi="Times New Roman" w:cs="Mangal"/>
          <w:sz w:val="20"/>
          <w:szCs w:val="20"/>
          <w:lang w:val="en-IN" w:bidi="hi-IN"/>
        </w:rPr>
        <w:tab/>
      </w:r>
    </w:p>
    <w:p w:rsidR="00045790" w:rsidRPr="00045790" w:rsidRDefault="00045790" w:rsidP="008B0F32">
      <w:pPr>
        <w:numPr>
          <w:ilvl w:val="0"/>
          <w:numId w:val="67"/>
        </w:numPr>
        <w:spacing w:after="0" w:line="240" w:lineRule="auto"/>
        <w:ind w:left="851"/>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Types of writing (Expository, Descriptive, Narrative, Analytical and Argumentative)</w:t>
      </w:r>
    </w:p>
    <w:p w:rsidR="00045790" w:rsidRPr="00045790" w:rsidRDefault="00045790" w:rsidP="008B0F32">
      <w:pPr>
        <w:numPr>
          <w:ilvl w:val="0"/>
          <w:numId w:val="67"/>
        </w:numPr>
        <w:spacing w:after="0" w:line="240" w:lineRule="auto"/>
        <w:ind w:left="851"/>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Definition, description and explanation of scientific objects, instruments and processes etc.</w:t>
      </w:r>
    </w:p>
    <w:p w:rsidR="00045790" w:rsidRPr="00045790" w:rsidRDefault="00045790" w:rsidP="008B0F32">
      <w:pPr>
        <w:numPr>
          <w:ilvl w:val="0"/>
          <w:numId w:val="67"/>
        </w:numPr>
        <w:spacing w:after="0" w:line="240" w:lineRule="auto"/>
        <w:ind w:left="851"/>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Interpretation and use of charts, graphs and tables in technical writing.[T1],[R1]</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(B)</w:t>
      </w:r>
      <w:r w:rsidRPr="00045790">
        <w:rPr>
          <w:rFonts w:ascii="Times New Roman" w:eastAsia="Calibri" w:hAnsi="Times New Roman" w:cs="Mangal"/>
          <w:sz w:val="20"/>
          <w:szCs w:val="20"/>
          <w:lang w:val="en-IN" w:bidi="hi-IN"/>
        </w:rPr>
        <w:tab/>
      </w:r>
    </w:p>
    <w:p w:rsidR="00045790" w:rsidRPr="00045790" w:rsidRDefault="00045790" w:rsidP="008B0F32">
      <w:pPr>
        <w:numPr>
          <w:ilvl w:val="0"/>
          <w:numId w:val="68"/>
        </w:numPr>
        <w:spacing w:after="0" w:line="240" w:lineRule="auto"/>
        <w:ind w:left="851"/>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Paragraph writing </w:t>
      </w:r>
    </w:p>
    <w:p w:rsidR="00045790" w:rsidRPr="00045790" w:rsidRDefault="00045790" w:rsidP="008B0F32">
      <w:pPr>
        <w:numPr>
          <w:ilvl w:val="0"/>
          <w:numId w:val="68"/>
        </w:numPr>
        <w:spacing w:after="0" w:line="240" w:lineRule="auto"/>
        <w:ind w:left="851"/>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Precis writing</w:t>
      </w:r>
    </w:p>
    <w:p w:rsidR="00045790" w:rsidRPr="00045790" w:rsidRDefault="00045790" w:rsidP="008B0F32">
      <w:pPr>
        <w:numPr>
          <w:ilvl w:val="0"/>
          <w:numId w:val="68"/>
        </w:numPr>
        <w:spacing w:after="0" w:line="240" w:lineRule="auto"/>
        <w:ind w:left="851"/>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Comprehension </w:t>
      </w:r>
      <w:r w:rsidRPr="00045790">
        <w:rPr>
          <w:rFonts w:ascii="Times New Roman" w:eastAsia="Calibri" w:hAnsi="Times New Roman" w:cs="Times New Roman"/>
          <w:sz w:val="20"/>
          <w:szCs w:val="20"/>
        </w:rPr>
        <w:tab/>
        <w:t>[T1],[R2],[R3]</w:t>
      </w:r>
    </w:p>
    <w:p w:rsidR="00045790" w:rsidRPr="00045790" w:rsidRDefault="00045790" w:rsidP="00045790">
      <w:pPr>
        <w:spacing w:after="0" w:line="240" w:lineRule="auto"/>
        <w:contextualSpacing/>
        <w:jc w:val="right"/>
        <w:rPr>
          <w:rFonts w:ascii="Times New Roman" w:eastAsia="Calibri" w:hAnsi="Times New Roman" w:cs="Times New Roman"/>
          <w:b/>
          <w:bCs/>
          <w:sz w:val="20"/>
          <w:szCs w:val="20"/>
        </w:rPr>
      </w:pPr>
      <w:r w:rsidRPr="00045790">
        <w:rPr>
          <w:rFonts w:ascii="Times New Roman" w:eastAsia="Calibri" w:hAnsi="Times New Roman" w:cs="Times New Roman"/>
          <w:b/>
          <w:bCs/>
          <w:sz w:val="20"/>
          <w:szCs w:val="20"/>
        </w:rPr>
        <w:t>[No. of hrs 10]</w: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UNIT-IV</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Reading different types of texts (speed and purpose)[T1]</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Reading five essays [T2]</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E.M. FORSTER, </w:t>
      </w:r>
      <w:r w:rsidRPr="00045790">
        <w:rPr>
          <w:rFonts w:ascii="Times New Roman" w:eastAsia="Calibri" w:hAnsi="Times New Roman" w:cs="Times New Roman"/>
          <w:b/>
          <w:bCs/>
          <w:i/>
          <w:iCs/>
          <w:sz w:val="20"/>
          <w:szCs w:val="20"/>
        </w:rPr>
        <w:t>What I Believe</w:t>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t>(Pg-123)</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JAMES BRYCE, </w:t>
      </w:r>
      <w:r w:rsidRPr="00045790">
        <w:rPr>
          <w:rFonts w:ascii="Times New Roman" w:eastAsia="Calibri" w:hAnsi="Times New Roman" w:cs="Times New Roman"/>
          <w:b/>
          <w:bCs/>
          <w:i/>
          <w:iCs/>
          <w:sz w:val="20"/>
          <w:szCs w:val="20"/>
        </w:rPr>
        <w:t>Some Hints on Public Speaking</w:t>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t>(Pg-135)</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L.A. HILL, </w:t>
      </w:r>
      <w:r w:rsidRPr="00045790">
        <w:rPr>
          <w:rFonts w:ascii="Times New Roman" w:eastAsia="Calibri" w:hAnsi="Times New Roman" w:cs="Times New Roman"/>
          <w:b/>
          <w:bCs/>
          <w:i/>
          <w:iCs/>
          <w:sz w:val="20"/>
          <w:szCs w:val="20"/>
        </w:rPr>
        <w:t>Principles of Good Writing</w:t>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t>(Pg-150)</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A.P.J. ABDUL KALAM, </w:t>
      </w:r>
      <w:r w:rsidRPr="00045790">
        <w:rPr>
          <w:rFonts w:ascii="Times New Roman" w:eastAsia="Calibri" w:hAnsi="Times New Roman" w:cs="Times New Roman"/>
          <w:b/>
          <w:bCs/>
          <w:i/>
          <w:iCs/>
          <w:sz w:val="20"/>
          <w:szCs w:val="20"/>
        </w:rPr>
        <w:t>Work Brings Solace</w:t>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r>
      <w:r w:rsidRPr="00045790">
        <w:rPr>
          <w:rFonts w:ascii="Times New Roman" w:eastAsia="Calibri" w:hAnsi="Times New Roman" w:cs="Times New Roman"/>
          <w:sz w:val="20"/>
          <w:szCs w:val="20"/>
        </w:rPr>
        <w:tab/>
        <w:t>(Pg-207)</w:t>
      </w:r>
    </w:p>
    <w:p w:rsidR="00045790" w:rsidRPr="00045790" w:rsidRDefault="00045790" w:rsidP="008B0F32">
      <w:pPr>
        <w:numPr>
          <w:ilvl w:val="0"/>
          <w:numId w:val="69"/>
        </w:numPr>
        <w:spacing w:after="0" w:line="240" w:lineRule="auto"/>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SALIM ALI, </w:t>
      </w:r>
      <w:r w:rsidRPr="00045790">
        <w:rPr>
          <w:rFonts w:ascii="Times New Roman" w:eastAsia="Calibri" w:hAnsi="Times New Roman" w:cs="Times New Roman"/>
          <w:b/>
          <w:bCs/>
          <w:i/>
          <w:iCs/>
          <w:sz w:val="20"/>
          <w:szCs w:val="20"/>
        </w:rPr>
        <w:t>Man and Nature in India: The Ecological Balance</w:t>
      </w:r>
      <w:r w:rsidRPr="00045790">
        <w:rPr>
          <w:rFonts w:ascii="Times New Roman" w:eastAsia="Calibri" w:hAnsi="Times New Roman" w:cs="Times New Roman"/>
          <w:sz w:val="20"/>
          <w:szCs w:val="20"/>
        </w:rPr>
        <w:tab/>
        <w:t>(Pg-213)</w:t>
      </w:r>
    </w:p>
    <w:p w:rsidR="00045790" w:rsidRPr="00045790" w:rsidRDefault="00045790" w:rsidP="00045790">
      <w:pPr>
        <w:tabs>
          <w:tab w:val="left" w:pos="7371"/>
        </w:tabs>
        <w:spacing w:after="0" w:line="240" w:lineRule="auto"/>
        <w:ind w:left="720"/>
        <w:contextualSpacing/>
        <w:jc w:val="both"/>
        <w:rPr>
          <w:rFonts w:ascii="Times New Roman" w:eastAsia="Calibri" w:hAnsi="Times New Roman" w:cs="Times New Roman"/>
          <w:b/>
          <w:bCs/>
          <w:sz w:val="20"/>
          <w:szCs w:val="20"/>
        </w:rPr>
      </w:pPr>
      <w:r w:rsidRPr="00045790">
        <w:rPr>
          <w:rFonts w:ascii="Times New Roman" w:eastAsia="Calibri" w:hAnsi="Times New Roman" w:cs="Times New Roman"/>
          <w:sz w:val="20"/>
          <w:szCs w:val="20"/>
        </w:rPr>
        <w:tab/>
      </w:r>
      <w:r w:rsidRPr="00045790">
        <w:rPr>
          <w:rFonts w:ascii="Times New Roman" w:eastAsia="Calibri" w:hAnsi="Times New Roman" w:cs="Times New Roman"/>
          <w:b/>
          <w:bCs/>
          <w:sz w:val="20"/>
          <w:szCs w:val="20"/>
        </w:rPr>
        <w:t>[No. of hrs 10]</w:t>
      </w:r>
    </w:p>
    <w:p w:rsidR="00045790" w:rsidRPr="00045790" w:rsidRDefault="00045790" w:rsidP="00045790">
      <w:pPr>
        <w:tabs>
          <w:tab w:val="left" w:pos="7371"/>
        </w:tabs>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 xml:space="preserve">Technical Communication: Principles and practice (OUP), (Meenakshi Raman and Sangeeta Sharma) OXFORD UNIVERSITY PRESS  </w:t>
      </w:r>
    </w:p>
    <w:p w:rsidR="00045790" w:rsidRPr="00045790" w:rsidRDefault="00045790" w:rsidP="00045790">
      <w:pPr>
        <w:spacing w:after="0" w:line="240" w:lineRule="auto"/>
        <w:ind w:left="720" w:hanging="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[T2]</w:t>
      </w:r>
      <w:r w:rsidRPr="00045790">
        <w:rPr>
          <w:rFonts w:ascii="Times New Roman" w:eastAsia="Calibri" w:hAnsi="Times New Roman" w:cs="Times New Roman"/>
          <w:sz w:val="20"/>
          <w:szCs w:val="20"/>
        </w:rPr>
        <w:tab/>
        <w:t>Communication Skills for Engineers, Murli Krishna, Pearson.</w:t>
      </w:r>
    </w:p>
    <w:p w:rsidR="00045790" w:rsidRPr="00045790" w:rsidRDefault="00045790" w:rsidP="00045790">
      <w:pPr>
        <w:spacing w:after="0" w:line="240" w:lineRule="auto"/>
        <w:ind w:left="720" w:hanging="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[T3]</w:t>
      </w:r>
      <w:r w:rsidRPr="00045790">
        <w:rPr>
          <w:rFonts w:ascii="Times New Roman" w:eastAsia="Calibri" w:hAnsi="Times New Roman" w:cs="Times New Roman"/>
          <w:sz w:val="20"/>
          <w:szCs w:val="20"/>
        </w:rPr>
        <w:tab/>
        <w:t>Wren and Martin: High School English Grammar and Composition; S. Chand</w:t>
      </w:r>
    </w:p>
    <w:p w:rsidR="00045790" w:rsidRPr="00045790" w:rsidRDefault="00045790" w:rsidP="00045790">
      <w:pPr>
        <w:spacing w:after="0" w:line="240" w:lineRule="auto"/>
        <w:ind w:left="720" w:hanging="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[T4]</w:t>
      </w:r>
      <w:r w:rsidRPr="00045790">
        <w:rPr>
          <w:rFonts w:ascii="Times New Roman" w:eastAsia="Calibri" w:hAnsi="Times New Roman" w:cs="Times New Roman"/>
          <w:sz w:val="20"/>
          <w:szCs w:val="20"/>
        </w:rPr>
        <w:tab/>
        <w:t>Exploration of Ideas; An Anthology of Prose: Orient Blackswan.</w:t>
      </w:r>
    </w:p>
    <w:p w:rsidR="00045790" w:rsidRPr="00045790" w:rsidRDefault="00045790" w:rsidP="00045790">
      <w:pPr>
        <w:spacing w:after="0" w:line="240" w:lineRule="auto"/>
        <w:contextualSpacing/>
        <w:jc w:val="both"/>
        <w:rPr>
          <w:rFonts w:ascii="Times New Roman" w:eastAsia="Calibri" w:hAnsi="Times New Roman" w:cs="Times New Roman"/>
          <w:sz w:val="20"/>
          <w:szCs w:val="20"/>
        </w:rPr>
      </w:pPr>
    </w:p>
    <w:p w:rsidR="00045790" w:rsidRPr="00045790" w:rsidRDefault="00045790" w:rsidP="00045790">
      <w:pPr>
        <w:tabs>
          <w:tab w:val="left" w:pos="7088"/>
        </w:tabs>
        <w:spacing w:after="0" w:line="240" w:lineRule="auto"/>
        <w:contextualSpacing/>
        <w:jc w:val="both"/>
        <w:rPr>
          <w:rFonts w:ascii="Times New Roman" w:eastAsia="Calibri" w:hAnsi="Times New Roman" w:cs="Times New Roman"/>
          <w:b/>
          <w:bCs/>
          <w:sz w:val="20"/>
          <w:szCs w:val="20"/>
        </w:rPr>
      </w:pPr>
      <w:r w:rsidRPr="00045790">
        <w:rPr>
          <w:rFonts w:ascii="Times New Roman" w:eastAsia="Calibri" w:hAnsi="Times New Roman" w:cs="Times New Roman"/>
          <w:b/>
          <w:bCs/>
          <w:sz w:val="20"/>
          <w:szCs w:val="20"/>
        </w:rPr>
        <w:t>REFERENCE BOOKS:</w:t>
      </w:r>
    </w:p>
    <w:p w:rsidR="00045790" w:rsidRPr="00045790" w:rsidRDefault="00045790" w:rsidP="00045790">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[R1] </w:t>
      </w:r>
      <w:r w:rsidRPr="00045790">
        <w:rPr>
          <w:rFonts w:ascii="Times New Roman" w:eastAsia="Calibri" w:hAnsi="Times New Roman" w:cs="Times New Roman"/>
          <w:sz w:val="20"/>
          <w:szCs w:val="20"/>
        </w:rPr>
        <w:tab/>
        <w:t>Professional Communication: Aruna Koneru, MCGRAW HILLS EDUCATION PVT. LTD</w:t>
      </w:r>
    </w:p>
    <w:p w:rsidR="00045790" w:rsidRPr="00045790" w:rsidRDefault="00045790" w:rsidP="00045790">
      <w:pPr>
        <w:spacing w:after="0" w:line="240" w:lineRule="auto"/>
        <w:ind w:left="720" w:hanging="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[R2]</w:t>
      </w:r>
      <w:r w:rsidRPr="00045790">
        <w:rPr>
          <w:rFonts w:ascii="Times New Roman" w:eastAsia="Calibri" w:hAnsi="Times New Roman" w:cs="Times New Roman"/>
          <w:sz w:val="20"/>
          <w:szCs w:val="20"/>
        </w:rPr>
        <w:tab/>
        <w:t>Wren and Martin: High School English Grammar and Composition; S. Chand</w:t>
      </w:r>
    </w:p>
    <w:p w:rsidR="00045790" w:rsidRPr="00045790" w:rsidRDefault="00045790" w:rsidP="00045790">
      <w:pPr>
        <w:tabs>
          <w:tab w:val="left" w:pos="709"/>
          <w:tab w:val="left" w:pos="7088"/>
        </w:tabs>
        <w:spacing w:after="0" w:line="240" w:lineRule="auto"/>
        <w:ind w:left="705" w:hanging="705"/>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[R3] </w:t>
      </w:r>
      <w:r w:rsidRPr="00045790">
        <w:rPr>
          <w:rFonts w:ascii="Times New Roman" w:eastAsia="Calibri" w:hAnsi="Times New Roman" w:cs="Times New Roman"/>
          <w:sz w:val="20"/>
          <w:szCs w:val="20"/>
        </w:rPr>
        <w:tab/>
        <w:t>Advanced English Grammar and Composition: Gurudas Mukherjee &amp; Inidbar Mukherjee; (ANE BOOKS PVT. LTD.)</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ENVIRONMENTAL STUDIES</w:t>
      </w:r>
    </w:p>
    <w:p w:rsidR="00045790" w:rsidRPr="00045790" w:rsidRDefault="00045790" w:rsidP="00045790">
      <w:pPr>
        <w:autoSpaceDE w:val="0"/>
        <w:autoSpaceDN w:val="0"/>
        <w:adjustRightInd w:val="0"/>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ETEN-114</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L</w:t>
      </w:r>
      <w:r w:rsidRPr="00045790">
        <w:rPr>
          <w:rFonts w:ascii="Times New Roman" w:eastAsia="Calibri" w:hAnsi="Times New Roman" w:cs="Mangal"/>
          <w:b/>
          <w:bCs/>
          <w:sz w:val="20"/>
          <w:szCs w:val="20"/>
          <w:lang w:val="en-IN" w:bidi="hi-IN"/>
        </w:rPr>
        <w:tab/>
        <w:t>T</w:t>
      </w:r>
      <w:r w:rsidRPr="00045790">
        <w:rPr>
          <w:rFonts w:ascii="Times New Roman" w:eastAsia="Calibri" w:hAnsi="Times New Roman" w:cs="Mangal"/>
          <w:b/>
          <w:bCs/>
          <w:sz w:val="20"/>
          <w:szCs w:val="20"/>
          <w:lang w:val="en-IN" w:bidi="hi-IN"/>
        </w:rPr>
        <w:tab/>
        <w:t xml:space="preserve">C </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 Environmental Studies</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1</w:t>
      </w:r>
      <w:r w:rsidRPr="00045790">
        <w:rPr>
          <w:rFonts w:ascii="Times New Roman" w:eastAsia="Calibri" w:hAnsi="Times New Roman" w:cs="Mangal"/>
          <w:b/>
          <w:bCs/>
          <w:sz w:val="20"/>
          <w:szCs w:val="20"/>
          <w:lang w:val="en-IN" w:bidi="hi-IN"/>
        </w:rPr>
        <w:tab/>
        <w:t xml:space="preserve"> 3     </w:t>
      </w:r>
    </w:p>
    <w:p w:rsidR="00045790" w:rsidRPr="00045790" w:rsidRDefault="00684DA7"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684DA7">
        <w:rPr>
          <w:rFonts w:ascii="Times New Roman" w:eastAsia="Calibri" w:hAnsi="Times New Roman" w:cs="Mangal"/>
          <w:b/>
          <w:bCs/>
          <w:noProof/>
          <w:sz w:val="20"/>
          <w:szCs w:val="20"/>
          <w:lang w:val="en-IN" w:eastAsia="en-IN" w:bidi="hi-IN"/>
        </w:rPr>
        <w:pict>
          <v:shape id="_x0000_s1157" type="#_x0000_t202" style="position:absolute;margin-left:-1.9pt;margin-top:4.2pt;width:454.3pt;height:78.95pt;z-index:251729408">
            <v:textbox>
              <w:txbxContent>
                <w:p w:rsidR="00045790" w:rsidRPr="0025248A" w:rsidRDefault="00045790" w:rsidP="00045790">
                  <w:pPr>
                    <w:pStyle w:val="NormalWeb"/>
                    <w:spacing w:before="0" w:beforeAutospacing="0" w:after="0" w:afterAutospacing="0"/>
                    <w:rPr>
                      <w:b/>
                      <w:bCs/>
                      <w:sz w:val="20"/>
                      <w:szCs w:val="20"/>
                    </w:rPr>
                  </w:pPr>
                  <w:r w:rsidRPr="0025248A">
                    <w:rPr>
                      <w:b/>
                      <w:bCs/>
                      <w:sz w:val="20"/>
                      <w:szCs w:val="20"/>
                    </w:rPr>
                    <w:t>INSTRUCTIONS TO PAPER SETTER:</w:t>
                  </w:r>
                  <w:r w:rsidRPr="0025248A">
                    <w:rPr>
                      <w:b/>
                      <w:bCs/>
                      <w:sz w:val="20"/>
                      <w:szCs w:val="20"/>
                    </w:rPr>
                    <w:tab/>
                    <w:t xml:space="preserve">                             </w:t>
                  </w:r>
                  <w:r w:rsidRPr="0025248A">
                    <w:rPr>
                      <w:b/>
                      <w:bCs/>
                      <w:sz w:val="20"/>
                      <w:szCs w:val="20"/>
                    </w:rPr>
                    <w:tab/>
                  </w:r>
                  <w:r w:rsidRPr="0025248A">
                    <w:rPr>
                      <w:b/>
                      <w:bCs/>
                      <w:sz w:val="20"/>
                      <w:szCs w:val="20"/>
                    </w:rPr>
                    <w:tab/>
                    <w:t>MAXIMUM MARKS: 75</w:t>
                  </w:r>
                </w:p>
                <w:p w:rsidR="00045790" w:rsidRPr="0025248A" w:rsidRDefault="00045790" w:rsidP="00045790">
                  <w:pPr>
                    <w:autoSpaceDE w:val="0"/>
                    <w:autoSpaceDN w:val="0"/>
                    <w:adjustRightInd w:val="0"/>
                    <w:jc w:val="both"/>
                    <w:rPr>
                      <w:rFonts w:ascii="Times New Roman" w:hAnsi="Times New Roman"/>
                      <w:bCs/>
                      <w:sz w:val="20"/>
                    </w:rPr>
                  </w:pPr>
                  <w:r w:rsidRPr="0025248A">
                    <w:rPr>
                      <w:rFonts w:ascii="Times New Roman" w:hAnsi="Times New Roman"/>
                      <w:bCs/>
                      <w:sz w:val="20"/>
                    </w:rPr>
                    <w:t>1. Question No. 1 should be compulsory and cover the entire syllabus. This question should have objective or short answer type questions. It should be of 25 marks.</w:t>
                  </w:r>
                </w:p>
                <w:p w:rsidR="00045790" w:rsidRPr="0025248A" w:rsidRDefault="00045790" w:rsidP="00045790">
                  <w:pPr>
                    <w:autoSpaceDE w:val="0"/>
                    <w:autoSpaceDN w:val="0"/>
                    <w:adjustRightInd w:val="0"/>
                    <w:jc w:val="both"/>
                    <w:rPr>
                      <w:rFonts w:ascii="Times New Roman" w:hAnsi="Times New Roman"/>
                      <w:sz w:val="20"/>
                    </w:rPr>
                  </w:pPr>
                  <w:r w:rsidRPr="0025248A">
                    <w:rPr>
                      <w:rFonts w:ascii="Times New Roman" w:hAnsi="Times New Roman"/>
                      <w:bCs/>
                      <w:sz w:val="20"/>
                    </w:rPr>
                    <w:t xml:space="preserve">2. </w:t>
                  </w:r>
                  <w:r w:rsidRPr="009A35EB">
                    <w:rPr>
                      <w:rFonts w:ascii="Times New Roman" w:hAnsi="Times New Roman"/>
                      <w:sz w:val="20"/>
                    </w:rPr>
                    <w:t xml:space="preserve">Apart from Question No. 1, rest of the paper shall consist of four units as per the syllabus. </w:t>
                  </w:r>
                  <w:r w:rsidRPr="0025248A">
                    <w:rPr>
                      <w:rFonts w:ascii="Times New Roman" w:hAnsi="Times New Roman"/>
                      <w:sz w:val="20"/>
                    </w:rPr>
                    <w:t xml:space="preserve">Each unit should have two questions. However, student may be asked to attempt only 1 question from each unit. Each question should be of 12.5 marks. </w:t>
                  </w:r>
                </w:p>
              </w:txbxContent>
            </v:textbox>
          </v:shape>
        </w:pic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tabs>
          <w:tab w:val="left" w:pos="2282"/>
        </w:tabs>
        <w:autoSpaceDE w:val="0"/>
        <w:autoSpaceDN w:val="0"/>
        <w:adjustRightInd w:val="0"/>
        <w:spacing w:after="0" w:line="240" w:lineRule="auto"/>
        <w:rPr>
          <w:rFonts w:ascii="Times New Roman" w:eastAsia="Calibri" w:hAnsi="Times New Roman" w:cs="Mangal"/>
          <w:b/>
          <w:bCs/>
          <w:sz w:val="20"/>
          <w:szCs w:val="20"/>
          <w:lang w:val="en-IN" w:bidi="hi-IN"/>
        </w:rPr>
      </w:pPr>
    </w:p>
    <w:p w:rsidR="00045790" w:rsidRPr="00045790" w:rsidRDefault="00045790" w:rsidP="00045790">
      <w:pPr>
        <w:tabs>
          <w:tab w:val="left" w:pos="2282"/>
        </w:tabs>
        <w:autoSpaceDE w:val="0"/>
        <w:autoSpaceDN w:val="0"/>
        <w:adjustRightInd w:val="0"/>
        <w:spacing w:after="0" w:line="240" w:lineRule="auto"/>
        <w:jc w:val="both"/>
        <w:rPr>
          <w:rFonts w:ascii="Times New Roman" w:eastAsia="Calibri" w:hAnsi="Times New Roman" w:cs="Mangal"/>
          <w:i/>
          <w:iCs/>
          <w:sz w:val="20"/>
          <w:szCs w:val="20"/>
          <w:lang w:val="en-IN" w:bidi="hi-IN"/>
        </w:rPr>
      </w:pPr>
      <w:r w:rsidRPr="00045790">
        <w:rPr>
          <w:rFonts w:ascii="Times New Roman" w:eastAsia="Calibri" w:hAnsi="Times New Roman" w:cs="Mangal"/>
          <w:b/>
          <w:i/>
          <w:iCs/>
          <w:sz w:val="20"/>
          <w:szCs w:val="20"/>
          <w:lang w:val="en-IN" w:bidi="hi-IN"/>
        </w:rPr>
        <w:t>Objective:</w:t>
      </w:r>
      <w:r w:rsidRPr="00045790">
        <w:rPr>
          <w:rFonts w:ascii="Times New Roman" w:eastAsia="Calibri" w:hAnsi="Times New Roman" w:cs="Mangal"/>
          <w:i/>
          <w:iCs/>
          <w:sz w:val="20"/>
          <w:szCs w:val="20"/>
          <w:lang w:val="en-IN" w:bidi="hi-IN"/>
        </w:rPr>
        <w:t xml:space="preserve"> The objective of this course is to make students environment conscious. They will be exposed through the fundamental concepts of environment and ecosystem so that they can appreciate the importance of individual and collective efforts to preserve and protect our environment. This course must raise various questions in student’s mind that how our environment is inter dependent on various factors and how human being must care for their natural surroundings.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 Environmental Studies: Ecosystems, Bio-diversity and its Conservation</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Cs/>
          <w:sz w:val="20"/>
          <w:szCs w:val="20"/>
          <w:lang w:val="en-IN" w:bidi="hi-IN"/>
        </w:rPr>
      </w:pPr>
      <w:r w:rsidRPr="00045790">
        <w:rPr>
          <w:rFonts w:ascii="Times New Roman" w:eastAsia="Calibri" w:hAnsi="Times New Roman" w:cs="Mangal"/>
          <w:b/>
          <w:bCs/>
          <w:sz w:val="20"/>
          <w:szCs w:val="20"/>
          <w:lang w:val="en-IN" w:bidi="hi-IN"/>
        </w:rPr>
        <w:t>(i)</w:t>
      </w:r>
      <w:r w:rsidRPr="00045790">
        <w:rPr>
          <w:rFonts w:ascii="Times New Roman" w:eastAsia="Calibri" w:hAnsi="Times New Roman" w:cs="Mangal"/>
          <w:bCs/>
          <w:sz w:val="20"/>
          <w:szCs w:val="20"/>
          <w:lang w:val="en-IN" w:bidi="hi-IN"/>
        </w:rPr>
        <w:t xml:space="preserve"> The Multidisciplinary Nature of Environmental Studies-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Definition, scope and importance of Environmental Studies.  Biotic and a biotic component of environment, need for environmental awareness.</w:t>
      </w:r>
    </w:p>
    <w:p w:rsidR="00045790" w:rsidRPr="00045790" w:rsidRDefault="00045790" w:rsidP="00045790">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045790">
        <w:rPr>
          <w:rFonts w:ascii="Times New Roman" w:eastAsia="Calibri" w:hAnsi="Times New Roman" w:cs="Mangal"/>
          <w:b/>
          <w:bCs/>
          <w:i/>
          <w:sz w:val="20"/>
          <w:szCs w:val="20"/>
          <w:lang w:val="en-IN" w:bidi="hi-IN"/>
        </w:rPr>
        <w:t>(ii) Ecosystems</w:t>
      </w:r>
      <w:r w:rsidRPr="00045790">
        <w:rPr>
          <w:rFonts w:ascii="Times New Roman" w:eastAsia="Calibri" w:hAnsi="Times New Roman" w:cs="Mangal"/>
          <w:i/>
          <w:sz w:val="20"/>
          <w:szCs w:val="20"/>
          <w:lang w:val="en-IN" w:bidi="hi-IN"/>
        </w:rPr>
        <w:t xml:space="preserve">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Concept of an ecosystem, structure and function of an ecosystem, producers, consumers and decomposers, energy flow in the ecosystem, ecological succession, food chains, food webs and ecological pyramids.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Introduction, types, characteristic features, structures and function of the following ecosystem:</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 Forest ecosystem</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(b) Grassland ecosystem</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(c) Desert ecosystem</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 Aquatic ecosystem (ponds, streams, lakes, rivers, oceans, estuaries).</w:t>
      </w:r>
    </w:p>
    <w:p w:rsidR="00045790" w:rsidRPr="00045790" w:rsidRDefault="00045790" w:rsidP="00045790">
      <w:pPr>
        <w:autoSpaceDE w:val="0"/>
        <w:autoSpaceDN w:val="0"/>
        <w:adjustRightInd w:val="0"/>
        <w:spacing w:after="0" w:line="240" w:lineRule="auto"/>
        <w:ind w:left="360" w:hanging="360"/>
        <w:jc w:val="both"/>
        <w:rPr>
          <w:rFonts w:ascii="Times New Roman" w:eastAsia="Calibri" w:hAnsi="Times New Roman" w:cs="Mangal"/>
          <w:i/>
          <w:sz w:val="20"/>
          <w:szCs w:val="20"/>
          <w:lang w:val="en-IN" w:bidi="hi-IN"/>
        </w:rPr>
      </w:pPr>
      <w:r w:rsidRPr="00045790">
        <w:rPr>
          <w:rFonts w:ascii="Times New Roman" w:eastAsia="Calibri" w:hAnsi="Times New Roman" w:cs="Mangal"/>
          <w:b/>
          <w:bCs/>
          <w:i/>
          <w:sz w:val="20"/>
          <w:szCs w:val="20"/>
          <w:lang w:val="en-IN" w:bidi="hi-IN"/>
        </w:rPr>
        <w:t>(iii) Bio-diversity and its Conservation</w:t>
      </w:r>
      <w:r w:rsidRPr="00045790">
        <w:rPr>
          <w:rFonts w:ascii="Times New Roman" w:eastAsia="Calibri" w:hAnsi="Times New Roman" w:cs="Mangal"/>
          <w:i/>
          <w:sz w:val="20"/>
          <w:szCs w:val="20"/>
          <w:lang w:val="en-IN" w:bidi="hi-IN"/>
        </w:rPr>
        <w:t xml:space="preserve">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Introduction to biodiversity —definition: genetic, species and ecosystem diversity, Bio-geographical classification of India, Value of biodiversity: Consumptive use, productive use, social, ethical, aesthetic and option values, Biodiversity at global, national and local levels, India as a mega-diversity nation, Hot-spots of biodiversity, Threats to biodiversity : Habitat loss, Poaching of wildlife, man-wildlife conflicts, rare endangered and threatened species(RET) endemic species of India, method of biodiversity conservation: </w:t>
      </w:r>
      <w:r w:rsidRPr="00045790">
        <w:rPr>
          <w:rFonts w:ascii="Times New Roman" w:eastAsia="Calibri" w:hAnsi="Times New Roman" w:cs="Mangal"/>
          <w:i/>
          <w:sz w:val="20"/>
          <w:szCs w:val="20"/>
          <w:lang w:val="en-IN" w:bidi="hi-IN"/>
        </w:rPr>
        <w:t xml:space="preserve"> In-situ </w:t>
      </w:r>
      <w:r w:rsidRPr="00045790">
        <w:rPr>
          <w:rFonts w:ascii="Times New Roman" w:eastAsia="Calibri" w:hAnsi="Times New Roman" w:cs="Mangal"/>
          <w:sz w:val="20"/>
          <w:szCs w:val="20"/>
          <w:lang w:val="en-IN" w:bidi="hi-IN"/>
        </w:rPr>
        <w:t xml:space="preserve">and </w:t>
      </w:r>
      <w:r w:rsidRPr="00045790">
        <w:rPr>
          <w:rFonts w:ascii="Times New Roman" w:eastAsia="Calibri" w:hAnsi="Times New Roman" w:cs="Mangal"/>
          <w:i/>
          <w:sz w:val="20"/>
          <w:szCs w:val="20"/>
          <w:lang w:val="en-IN" w:bidi="hi-IN"/>
        </w:rPr>
        <w:t>ex-situ</w:t>
      </w:r>
      <w:r w:rsidRPr="00045790">
        <w:rPr>
          <w:rFonts w:ascii="Times New Roman" w:eastAsia="Calibri" w:hAnsi="Times New Roman" w:cs="Mangal"/>
          <w:sz w:val="20"/>
          <w:szCs w:val="20"/>
          <w:lang w:val="en-IN" w:bidi="hi-IN"/>
        </w:rPr>
        <w:t xml:space="preserve"> conservation.</w:t>
      </w:r>
    </w:p>
    <w:p w:rsidR="00045790" w:rsidRPr="00045790" w:rsidRDefault="00045790" w:rsidP="00045790">
      <w:pPr>
        <w:autoSpaceDE w:val="0"/>
        <w:autoSpaceDN w:val="0"/>
        <w:adjustRightInd w:val="0"/>
        <w:spacing w:after="0" w:line="240" w:lineRule="auto"/>
        <w:jc w:val="right"/>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[T1], [R3][No. of hrs. 08]</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UNITII: Natural Resources: problems and prospects</w:t>
      </w:r>
    </w:p>
    <w:p w:rsidR="00045790" w:rsidRPr="00045790" w:rsidRDefault="00045790" w:rsidP="008B0F32">
      <w:pPr>
        <w:numPr>
          <w:ilvl w:val="0"/>
          <w:numId w:val="73"/>
        </w:numPr>
        <w:autoSpaceDE w:val="0"/>
        <w:autoSpaceDN w:val="0"/>
        <w:adjustRightInd w:val="0"/>
        <w:spacing w:after="0" w:line="240" w:lineRule="auto"/>
        <w:ind w:left="720" w:hanging="360"/>
        <w:contextualSpacing/>
        <w:jc w:val="both"/>
        <w:rPr>
          <w:rFonts w:ascii="Times New Roman" w:eastAsia="Calibri" w:hAnsi="Times New Roman" w:cs="Times New Roman"/>
          <w:b/>
          <w:bCs/>
          <w:sz w:val="20"/>
          <w:szCs w:val="20"/>
        </w:rPr>
      </w:pPr>
      <w:r w:rsidRPr="00045790">
        <w:rPr>
          <w:rFonts w:ascii="Times New Roman" w:eastAsia="Calibri" w:hAnsi="Times New Roman" w:cs="Times New Roman"/>
          <w:bCs/>
          <w:sz w:val="20"/>
          <w:szCs w:val="20"/>
        </w:rPr>
        <w:t>Renewable and Non-renewable Natural Resources</w:t>
      </w:r>
    </w:p>
    <w:p w:rsidR="00045790" w:rsidRPr="00045790" w:rsidRDefault="00045790" w:rsidP="00045790">
      <w:pPr>
        <w:autoSpaceDE w:val="0"/>
        <w:autoSpaceDN w:val="0"/>
        <w:adjustRightInd w:val="0"/>
        <w:spacing w:after="0" w:line="240" w:lineRule="auto"/>
        <w:ind w:left="360"/>
        <w:jc w:val="both"/>
        <w:rPr>
          <w:rFonts w:ascii="Times New Roman" w:eastAsia="Calibri" w:hAnsi="Times New Roman" w:cs="Mangal"/>
          <w:bCs/>
          <w:sz w:val="20"/>
          <w:szCs w:val="20"/>
          <w:lang w:val="en-IN" w:bidi="hi-IN"/>
        </w:rPr>
      </w:pPr>
      <w:r w:rsidRPr="00045790">
        <w:rPr>
          <w:rFonts w:ascii="Times New Roman" w:eastAsia="Calibri" w:hAnsi="Times New Roman" w:cs="Mangal"/>
          <w:b/>
          <w:bCs/>
          <w:sz w:val="20"/>
          <w:szCs w:val="20"/>
          <w:lang w:val="en-IN" w:bidi="hi-IN"/>
        </w:rPr>
        <w:t xml:space="preserve"> </w:t>
      </w:r>
      <w:r w:rsidRPr="00045790">
        <w:rPr>
          <w:rFonts w:ascii="Times New Roman" w:eastAsia="Calibri" w:hAnsi="Times New Roman" w:cs="Mangal"/>
          <w:bCs/>
          <w:sz w:val="20"/>
          <w:szCs w:val="20"/>
          <w:lang w:val="en-IN" w:bidi="hi-IN"/>
        </w:rPr>
        <w:t xml:space="preserve">Concept and definition of Natural Resources and need for their management </w:t>
      </w:r>
    </w:p>
    <w:p w:rsidR="00045790" w:rsidRPr="00045790" w:rsidRDefault="00045790" w:rsidP="008B0F32">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bCs/>
          <w:i/>
          <w:sz w:val="20"/>
          <w:szCs w:val="20"/>
        </w:rPr>
        <w:t>Forest resources:</w:t>
      </w:r>
      <w:r w:rsidRPr="00045790">
        <w:rPr>
          <w:rFonts w:ascii="Times New Roman" w:eastAsia="Calibri" w:hAnsi="Times New Roman" w:cs="Times New Roman"/>
          <w:b/>
          <w:bCs/>
          <w:sz w:val="20"/>
          <w:szCs w:val="20"/>
        </w:rPr>
        <w:t xml:space="preserve"> </w:t>
      </w:r>
      <w:r w:rsidRPr="00045790">
        <w:rPr>
          <w:rFonts w:ascii="Times New Roman" w:eastAsia="Calibri" w:hAnsi="Times New Roman" w:cs="Times New Roman"/>
          <w:sz w:val="20"/>
          <w:szCs w:val="20"/>
        </w:rPr>
        <w:t>Use and over-exploitation, deforestation, case studies, timber extraction, mining, dams and their effects on forests and tribal people.</w:t>
      </w:r>
    </w:p>
    <w:p w:rsidR="00045790" w:rsidRPr="00045790" w:rsidRDefault="00045790" w:rsidP="008B0F32">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i/>
          <w:sz w:val="20"/>
          <w:szCs w:val="20"/>
        </w:rPr>
        <w:t xml:space="preserve"> </w:t>
      </w:r>
      <w:r w:rsidRPr="00045790">
        <w:rPr>
          <w:rFonts w:ascii="Times New Roman" w:eastAsia="Calibri" w:hAnsi="Times New Roman" w:cs="Times New Roman"/>
          <w:bCs/>
          <w:i/>
          <w:sz w:val="20"/>
          <w:szCs w:val="20"/>
        </w:rPr>
        <w:t>Water resources:</w:t>
      </w:r>
      <w:r w:rsidRPr="00045790">
        <w:rPr>
          <w:rFonts w:ascii="Times New Roman" w:eastAsia="Calibri" w:hAnsi="Times New Roman" w:cs="Times New Roman"/>
          <w:b/>
          <w:bCs/>
          <w:sz w:val="20"/>
          <w:szCs w:val="20"/>
        </w:rPr>
        <w:t xml:space="preserve"> </w:t>
      </w:r>
      <w:r w:rsidRPr="00045790">
        <w:rPr>
          <w:rFonts w:ascii="Times New Roman" w:eastAsia="Calibri" w:hAnsi="Times New Roman" w:cs="Times New Roman"/>
          <w:sz w:val="20"/>
          <w:szCs w:val="20"/>
        </w:rPr>
        <w:t>Use and over-utilization of surface and ground water, floods, drought, conflicts over water, dams-benefits and problems, Water conservation, rain water harvesting, watershed management.</w:t>
      </w:r>
    </w:p>
    <w:p w:rsidR="00045790" w:rsidRPr="00045790" w:rsidRDefault="00045790" w:rsidP="008B0F32">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i/>
          <w:sz w:val="20"/>
          <w:szCs w:val="20"/>
        </w:rPr>
        <w:t xml:space="preserve"> </w:t>
      </w:r>
      <w:r w:rsidRPr="00045790">
        <w:rPr>
          <w:rFonts w:ascii="Times New Roman" w:eastAsia="Calibri" w:hAnsi="Times New Roman" w:cs="Times New Roman"/>
          <w:bCs/>
          <w:i/>
          <w:sz w:val="20"/>
          <w:szCs w:val="20"/>
        </w:rPr>
        <w:t>Mineral resources</w:t>
      </w:r>
      <w:r w:rsidRPr="00045790">
        <w:rPr>
          <w:rFonts w:ascii="Times New Roman" w:eastAsia="Calibri" w:hAnsi="Times New Roman" w:cs="Times New Roman"/>
          <w:b/>
          <w:bCs/>
          <w:i/>
          <w:sz w:val="20"/>
          <w:szCs w:val="20"/>
        </w:rPr>
        <w:t>:</w:t>
      </w:r>
      <w:r w:rsidRPr="00045790">
        <w:rPr>
          <w:rFonts w:ascii="Times New Roman" w:eastAsia="Calibri" w:hAnsi="Times New Roman" w:cs="Times New Roman"/>
          <w:b/>
          <w:bCs/>
          <w:sz w:val="20"/>
          <w:szCs w:val="20"/>
        </w:rPr>
        <w:t xml:space="preserve"> </w:t>
      </w:r>
      <w:r w:rsidRPr="00045790">
        <w:rPr>
          <w:rFonts w:ascii="Times New Roman" w:eastAsia="Calibri" w:hAnsi="Times New Roman" w:cs="Times New Roman"/>
          <w:sz w:val="20"/>
          <w:szCs w:val="20"/>
        </w:rPr>
        <w:t>Uses are exploitation, environmental effects of extracting and using mineral resources, case studies.</w:t>
      </w:r>
    </w:p>
    <w:p w:rsidR="00045790" w:rsidRPr="00045790" w:rsidRDefault="00045790" w:rsidP="008B0F32">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bCs/>
          <w:i/>
          <w:sz w:val="20"/>
          <w:szCs w:val="20"/>
        </w:rPr>
        <w:t>Food resources:</w:t>
      </w:r>
      <w:r w:rsidRPr="00045790">
        <w:rPr>
          <w:rFonts w:ascii="Times New Roman" w:eastAsia="Calibri" w:hAnsi="Times New Roman" w:cs="Times New Roman"/>
          <w:b/>
          <w:bCs/>
          <w:sz w:val="20"/>
          <w:szCs w:val="20"/>
        </w:rPr>
        <w:t xml:space="preserve"> </w:t>
      </w:r>
      <w:r w:rsidRPr="00045790">
        <w:rPr>
          <w:rFonts w:ascii="Times New Roman" w:eastAsia="Calibri" w:hAnsi="Times New Roman" w:cs="Times New Roman"/>
          <w:sz w:val="20"/>
          <w:szCs w:val="20"/>
        </w:rPr>
        <w:t>World food problems, changes causes by agriculture and over-grazing, effects of modern agriculture, fertilizer-pesticide problems, water logging, salinity, case studies.</w:t>
      </w:r>
    </w:p>
    <w:p w:rsidR="00045790" w:rsidRPr="00045790" w:rsidRDefault="00045790" w:rsidP="008B0F32">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bCs/>
          <w:i/>
          <w:sz w:val="20"/>
          <w:szCs w:val="20"/>
        </w:rPr>
        <w:t>Energy resources</w:t>
      </w:r>
      <w:r w:rsidRPr="00045790">
        <w:rPr>
          <w:rFonts w:ascii="Times New Roman" w:eastAsia="Calibri" w:hAnsi="Times New Roman" w:cs="Times New Roman"/>
          <w:b/>
          <w:bCs/>
          <w:i/>
          <w:sz w:val="20"/>
          <w:szCs w:val="20"/>
        </w:rPr>
        <w:t>:</w:t>
      </w:r>
      <w:r w:rsidRPr="00045790">
        <w:rPr>
          <w:rFonts w:ascii="Times New Roman" w:eastAsia="Calibri" w:hAnsi="Times New Roman" w:cs="Times New Roman"/>
          <w:b/>
          <w:bCs/>
          <w:sz w:val="20"/>
          <w:szCs w:val="20"/>
        </w:rPr>
        <w:t xml:space="preserve"> </w:t>
      </w:r>
      <w:r w:rsidRPr="00045790">
        <w:rPr>
          <w:rFonts w:ascii="Times New Roman" w:eastAsia="Calibri" w:hAnsi="Times New Roman" w:cs="Times New Roman"/>
          <w:sz w:val="20"/>
          <w:szCs w:val="20"/>
        </w:rPr>
        <w:t>Growing energy needs, renewable and non-renewable energy sources, use of alternate energy sources, Urban problems related to energy, case studies.</w:t>
      </w:r>
    </w:p>
    <w:p w:rsidR="00045790" w:rsidRPr="00045790" w:rsidRDefault="00045790" w:rsidP="008B0F32">
      <w:pPr>
        <w:numPr>
          <w:ilvl w:val="0"/>
          <w:numId w:val="71"/>
        </w:numPr>
        <w:autoSpaceDE w:val="0"/>
        <w:autoSpaceDN w:val="0"/>
        <w:adjustRightInd w:val="0"/>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bCs/>
          <w:i/>
          <w:sz w:val="20"/>
          <w:szCs w:val="20"/>
        </w:rPr>
        <w:t>Land resources</w:t>
      </w:r>
      <w:r w:rsidRPr="00045790">
        <w:rPr>
          <w:rFonts w:ascii="Times New Roman" w:eastAsia="Calibri" w:hAnsi="Times New Roman" w:cs="Times New Roman"/>
          <w:b/>
          <w:bCs/>
          <w:i/>
          <w:sz w:val="20"/>
          <w:szCs w:val="20"/>
        </w:rPr>
        <w:t>:</w:t>
      </w:r>
      <w:r w:rsidRPr="00045790">
        <w:rPr>
          <w:rFonts w:ascii="Times New Roman" w:eastAsia="Calibri" w:hAnsi="Times New Roman" w:cs="Times New Roman"/>
          <w:b/>
          <w:bCs/>
          <w:sz w:val="20"/>
          <w:szCs w:val="20"/>
        </w:rPr>
        <w:t xml:space="preserve"> </w:t>
      </w:r>
      <w:r w:rsidRPr="00045790">
        <w:rPr>
          <w:rFonts w:ascii="Times New Roman" w:eastAsia="Calibri" w:hAnsi="Times New Roman" w:cs="Times New Roman"/>
          <w:sz w:val="20"/>
          <w:szCs w:val="20"/>
        </w:rPr>
        <w:t xml:space="preserve">Land as a resource, land degradation, man induced landslides, soil erosion and desertification. </w:t>
      </w:r>
    </w:p>
    <w:p w:rsidR="00045790" w:rsidRPr="00045790" w:rsidRDefault="00045790" w:rsidP="00045790">
      <w:pPr>
        <w:autoSpaceDE w:val="0"/>
        <w:autoSpaceDN w:val="0"/>
        <w:adjustRightInd w:val="0"/>
        <w:spacing w:after="0" w:line="240" w:lineRule="auto"/>
        <w:ind w:left="720"/>
        <w:contextualSpacing/>
        <w:jc w:val="right"/>
        <w:rPr>
          <w:rFonts w:ascii="Times New Roman" w:eastAsia="Calibri" w:hAnsi="Times New Roman" w:cs="Times New Roman"/>
          <w:b/>
          <w:sz w:val="20"/>
          <w:szCs w:val="20"/>
        </w:rPr>
      </w:pPr>
      <w:r w:rsidRPr="00045790">
        <w:rPr>
          <w:rFonts w:ascii="Times New Roman" w:eastAsia="Calibri" w:hAnsi="Times New Roman" w:cs="Times New Roman"/>
          <w:b/>
          <w:sz w:val="20"/>
          <w:szCs w:val="20"/>
        </w:rPr>
        <w:t>[T1], [R3][No. of hrs. 08]</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br w:type="page"/>
      </w:r>
      <w:r w:rsidRPr="00045790">
        <w:rPr>
          <w:rFonts w:ascii="Times New Roman" w:eastAsia="Calibri" w:hAnsi="Times New Roman" w:cs="Mangal"/>
          <w:b/>
          <w:bCs/>
          <w:sz w:val="20"/>
          <w:szCs w:val="20"/>
          <w:lang w:val="en-IN" w:bidi="hi-IN"/>
        </w:rPr>
        <w:lastRenderedPageBreak/>
        <w:t xml:space="preserve">UNIT III: Environmental Chemistry and Pollution Control </w:t>
      </w:r>
    </w:p>
    <w:p w:rsidR="00045790" w:rsidRPr="00045790" w:rsidRDefault="00045790" w:rsidP="00045790">
      <w:pPr>
        <w:autoSpaceDE w:val="0"/>
        <w:autoSpaceDN w:val="0"/>
        <w:adjustRightInd w:val="0"/>
        <w:spacing w:after="0" w:line="240" w:lineRule="auto"/>
        <w:rPr>
          <w:rFonts w:ascii="Times New Roman" w:eastAsia="Calibri" w:hAnsi="Times New Roman" w:cs="Mangal"/>
          <w:b/>
          <w:bCs/>
          <w:i/>
          <w:sz w:val="20"/>
          <w:szCs w:val="20"/>
          <w:lang w:val="en-IN" w:bidi="hi-IN"/>
        </w:rPr>
      </w:pPr>
      <w:r w:rsidRPr="00045790">
        <w:rPr>
          <w:rFonts w:ascii="Times New Roman" w:eastAsia="Calibri" w:hAnsi="Times New Roman" w:cs="Mangal"/>
          <w:b/>
          <w:bCs/>
          <w:sz w:val="20"/>
          <w:szCs w:val="20"/>
          <w:lang w:val="en-IN" w:bidi="hi-IN"/>
        </w:rPr>
        <w:t xml:space="preserve">(i) </w:t>
      </w:r>
      <w:r w:rsidRPr="00045790">
        <w:rPr>
          <w:rFonts w:ascii="Times New Roman" w:eastAsia="Calibri" w:hAnsi="Times New Roman" w:cs="Mangal"/>
          <w:b/>
          <w:bCs/>
          <w:i/>
          <w:sz w:val="20"/>
          <w:szCs w:val="20"/>
          <w:lang w:val="en-IN" w:bidi="hi-IN"/>
        </w:rPr>
        <w:t>Chemistry of Environment</w:t>
      </w:r>
    </w:p>
    <w:p w:rsidR="00045790" w:rsidRPr="00045790" w:rsidRDefault="00045790" w:rsidP="008B0F32">
      <w:pPr>
        <w:numPr>
          <w:ilvl w:val="0"/>
          <w:numId w:val="70"/>
        </w:numPr>
        <w:autoSpaceDE w:val="0"/>
        <w:autoSpaceDN w:val="0"/>
        <w:adjustRightInd w:val="0"/>
        <w:spacing w:after="0" w:line="240" w:lineRule="auto"/>
        <w:contextualSpacing/>
        <w:rPr>
          <w:rFonts w:ascii="Times New Roman" w:eastAsia="Calibri" w:hAnsi="Times New Roman" w:cs="Times New Roman"/>
          <w:i/>
          <w:sz w:val="20"/>
          <w:szCs w:val="20"/>
        </w:rPr>
      </w:pPr>
      <w:r w:rsidRPr="00045790">
        <w:rPr>
          <w:rFonts w:ascii="Times New Roman" w:eastAsia="Calibri" w:hAnsi="Times New Roman" w:cs="Times New Roman"/>
          <w:bCs/>
          <w:i/>
          <w:sz w:val="20"/>
          <w:szCs w:val="20"/>
        </w:rPr>
        <w:t>Green Technology</w:t>
      </w:r>
    </w:p>
    <w:p w:rsidR="00045790" w:rsidRPr="00045790" w:rsidRDefault="00045790" w:rsidP="00045790">
      <w:pPr>
        <w:autoSpaceDE w:val="0"/>
        <w:autoSpaceDN w:val="0"/>
        <w:adjustRightInd w:val="0"/>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Principles of Green technology, Zero Waste Technology, Green Chemistry &amp; Its basic principles, Atom Economy, Green Methodologies. clean development mechanisms (CDM), concept of environmental impact assessment, </w:t>
      </w:r>
    </w:p>
    <w:p w:rsidR="00045790" w:rsidRPr="00045790" w:rsidRDefault="00045790" w:rsidP="00045790">
      <w:pPr>
        <w:autoSpaceDE w:val="0"/>
        <w:autoSpaceDN w:val="0"/>
        <w:adjustRightInd w:val="0"/>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w:t>
      </w:r>
    </w:p>
    <w:p w:rsidR="00045790" w:rsidRPr="00045790" w:rsidRDefault="00045790" w:rsidP="008B0F32">
      <w:pPr>
        <w:numPr>
          <w:ilvl w:val="0"/>
          <w:numId w:val="70"/>
        </w:numPr>
        <w:autoSpaceDE w:val="0"/>
        <w:autoSpaceDN w:val="0"/>
        <w:adjustRightInd w:val="0"/>
        <w:spacing w:after="0" w:line="240" w:lineRule="auto"/>
        <w:contextualSpacing/>
        <w:rPr>
          <w:rFonts w:ascii="Times New Roman" w:eastAsia="Calibri" w:hAnsi="Times New Roman" w:cs="Times New Roman"/>
          <w:bCs/>
          <w:i/>
          <w:sz w:val="20"/>
          <w:szCs w:val="20"/>
        </w:rPr>
      </w:pPr>
      <w:r w:rsidRPr="00045790">
        <w:rPr>
          <w:rFonts w:ascii="Times New Roman" w:eastAsia="Calibri" w:hAnsi="Times New Roman" w:cs="Times New Roman"/>
          <w:bCs/>
          <w:i/>
          <w:sz w:val="20"/>
          <w:szCs w:val="20"/>
        </w:rPr>
        <w:t>Eco-Friendly polymers</w:t>
      </w:r>
    </w:p>
    <w:p w:rsidR="00045790" w:rsidRPr="00045790" w:rsidRDefault="00045790" w:rsidP="00045790">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Environmental degradation of polymers, Biodegradable, Photo-biodegradable polymers, Hydrolysis &amp; Hydrobiodegradable, Biopolymers &amp; Bioplastics: polylactic acid, polyhydroxybutyrate, polycaprolactone,. Concept of bioremediation.</w:t>
      </w:r>
    </w:p>
    <w:p w:rsidR="00045790" w:rsidRPr="00045790" w:rsidRDefault="00045790" w:rsidP="00045790">
      <w:pPr>
        <w:autoSpaceDE w:val="0"/>
        <w:autoSpaceDN w:val="0"/>
        <w:adjustRightInd w:val="0"/>
        <w:spacing w:after="0" w:line="240" w:lineRule="auto"/>
        <w:ind w:left="360"/>
        <w:jc w:val="both"/>
        <w:rPr>
          <w:rFonts w:ascii="Times New Roman" w:eastAsia="Calibri" w:hAnsi="Times New Roman" w:cs="Mangal"/>
          <w:i/>
          <w:sz w:val="20"/>
          <w:szCs w:val="20"/>
          <w:lang w:val="en-IN" w:bidi="hi-IN"/>
        </w:rPr>
      </w:pPr>
      <w:r w:rsidRPr="00045790">
        <w:rPr>
          <w:rFonts w:ascii="Times New Roman" w:eastAsia="Calibri" w:hAnsi="Times New Roman" w:cs="Mangal"/>
          <w:b/>
          <w:bCs/>
          <w:i/>
          <w:sz w:val="20"/>
          <w:szCs w:val="20"/>
          <w:lang w:val="en-IN" w:bidi="hi-IN"/>
        </w:rPr>
        <w:t xml:space="preserve">(ii)Environmental Pollution </w:t>
      </w:r>
    </w:p>
    <w:p w:rsidR="00045790" w:rsidRPr="00045790" w:rsidRDefault="00045790" w:rsidP="00045790">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bCs/>
          <w:sz w:val="20"/>
          <w:szCs w:val="20"/>
          <w:lang w:val="en-IN" w:bidi="hi-IN"/>
        </w:rPr>
        <w:t>Definition, types, c</w:t>
      </w:r>
      <w:r w:rsidRPr="00045790">
        <w:rPr>
          <w:rFonts w:ascii="Times New Roman" w:eastAsia="Calibri" w:hAnsi="Times New Roman" w:cs="Mangal"/>
          <w:sz w:val="20"/>
          <w:szCs w:val="20"/>
          <w:lang w:val="en-IN" w:bidi="hi-IN"/>
        </w:rPr>
        <w:t>auses, effects and control measures of (a) Air pollution, (b) Water pollution, (c) Soil pollution, (d) Marine pollution, (e) Noise pollution, (f) Thermal pollution, (g) Nuclear hazards. Pollution case studies. Solid waste and its management: causes, effects and control measures of urban and industrial waste.</w:t>
      </w:r>
    </w:p>
    <w:p w:rsidR="00045790" w:rsidRPr="00045790" w:rsidRDefault="00045790" w:rsidP="00045790">
      <w:pPr>
        <w:autoSpaceDE w:val="0"/>
        <w:autoSpaceDN w:val="0"/>
        <w:adjustRightInd w:val="0"/>
        <w:spacing w:after="0" w:line="240" w:lineRule="auto"/>
        <w:ind w:left="720"/>
        <w:jc w:val="both"/>
        <w:rPr>
          <w:rFonts w:ascii="Times New Roman" w:eastAsia="Calibri" w:hAnsi="Times New Roman" w:cs="Mangal"/>
          <w:sz w:val="20"/>
          <w:szCs w:val="20"/>
          <w:lang w:val="en-IN" w:bidi="hi-IN"/>
        </w:rPr>
      </w:pPr>
      <w:r w:rsidRPr="00045790">
        <w:rPr>
          <w:rFonts w:ascii="Times New Roman" w:eastAsia="Calibri" w:hAnsi="Times New Roman" w:cs="Mangal"/>
          <w:b/>
          <w:i/>
          <w:sz w:val="20"/>
          <w:szCs w:val="20"/>
          <w:lang w:val="en-IN" w:bidi="hi-IN"/>
        </w:rPr>
        <w:t>Chemical toxicology</w:t>
      </w:r>
      <w:r w:rsidRPr="00045790">
        <w:rPr>
          <w:rFonts w:ascii="Times New Roman" w:eastAsia="Calibri" w:hAnsi="Times New Roman" w:cs="Mangal"/>
          <w:sz w:val="20"/>
          <w:szCs w:val="20"/>
          <w:lang w:val="en-IN" w:bidi="hi-IN"/>
        </w:rPr>
        <w:t xml:space="preserve">-Terms related to toxicity, impact of chemicals (Hg, As, Cd, Cr, Pb) on environment. </w:t>
      </w:r>
    </w:p>
    <w:p w:rsidR="00045790" w:rsidRPr="00045790" w:rsidRDefault="00045790" w:rsidP="00045790">
      <w:pPr>
        <w:autoSpaceDE w:val="0"/>
        <w:autoSpaceDN w:val="0"/>
        <w:adjustRightInd w:val="0"/>
        <w:spacing w:after="0" w:line="240" w:lineRule="auto"/>
        <w:ind w:left="720"/>
        <w:jc w:val="right"/>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[T1], [R3][No. of hrs. 08]</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UNIT IV: Disaster Management, Social Issues, Human Population and the Environment</w:t>
      </w:r>
    </w:p>
    <w:p w:rsidR="00045790" w:rsidRPr="00045790" w:rsidRDefault="00045790" w:rsidP="008B0F32">
      <w:pPr>
        <w:numPr>
          <w:ilvl w:val="0"/>
          <w:numId w:val="72"/>
        </w:numPr>
        <w:autoSpaceDE w:val="0"/>
        <w:autoSpaceDN w:val="0"/>
        <w:adjustRightInd w:val="0"/>
        <w:spacing w:after="0" w:line="240" w:lineRule="auto"/>
        <w:contextualSpacing/>
        <w:jc w:val="both"/>
        <w:rPr>
          <w:rFonts w:ascii="Times New Roman" w:eastAsia="Calibri" w:hAnsi="Times New Roman" w:cs="Times New Roman"/>
          <w:i/>
          <w:sz w:val="20"/>
          <w:szCs w:val="20"/>
        </w:rPr>
      </w:pPr>
      <w:r w:rsidRPr="00045790">
        <w:rPr>
          <w:rFonts w:ascii="Times New Roman" w:eastAsia="Calibri" w:hAnsi="Times New Roman" w:cs="Times New Roman"/>
          <w:b/>
          <w:bCs/>
          <w:i/>
          <w:sz w:val="20"/>
          <w:szCs w:val="20"/>
        </w:rPr>
        <w:t>Disaster Management</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Disaster management: floods, earthquake, cyclone and land-slides, nuclear accidents and holocaust, </w:t>
      </w:r>
      <w:r w:rsidRPr="00045790">
        <w:rPr>
          <w:rFonts w:ascii="Times New Roman" w:eastAsia="Calibri" w:hAnsi="Times New Roman" w:cs="Mangal"/>
          <w:i/>
          <w:sz w:val="20"/>
          <w:szCs w:val="20"/>
          <w:lang w:val="en-IN" w:bidi="hi-IN"/>
        </w:rPr>
        <w:t>case studies</w:t>
      </w:r>
      <w:r w:rsidRPr="00045790">
        <w:rPr>
          <w:rFonts w:ascii="Times New Roman" w:eastAsia="Calibri" w:hAnsi="Times New Roman" w:cs="Mangal"/>
          <w:sz w:val="20"/>
          <w:szCs w:val="20"/>
          <w:lang w:val="en-IN" w:bidi="hi-IN"/>
        </w:rPr>
        <w:t>.</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b/>
          <w:bCs/>
          <w:i/>
          <w:sz w:val="20"/>
          <w:szCs w:val="20"/>
          <w:lang w:val="en-IN" w:bidi="hi-IN"/>
        </w:rPr>
      </w:pPr>
      <w:r w:rsidRPr="00045790">
        <w:rPr>
          <w:rFonts w:ascii="Times New Roman" w:eastAsia="Calibri" w:hAnsi="Times New Roman" w:cs="Mangal"/>
          <w:sz w:val="20"/>
          <w:szCs w:val="20"/>
          <w:lang w:val="en-IN" w:bidi="hi-IN"/>
        </w:rPr>
        <w:t>   </w:t>
      </w:r>
      <w:r w:rsidRPr="00045790">
        <w:rPr>
          <w:rFonts w:ascii="Times New Roman" w:eastAsia="Calibri" w:hAnsi="Times New Roman" w:cs="Mangal"/>
          <w:b/>
          <w:bCs/>
          <w:i/>
          <w:sz w:val="20"/>
          <w:szCs w:val="20"/>
          <w:lang w:val="en-IN" w:bidi="hi-IN"/>
        </w:rPr>
        <w:t xml:space="preserve"> (ii) Social Issues, Human Population and the Environment</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Sustainable development, Climate change, global warming, acid rain, ozone layer depletion, Environmental ethics: Issues and possible solutions, Consumerism and waste products, , Wasteland reclamation. Population growth, problems of urbanisation.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Environment Protection Act, 1986; Air (Prevention and Control of Pollution) Act, 1981; Water (Prevention and Control of Pollution) Act, 1974; Wildlife Protection Act, 1972; Forest Conservation Act, 1980; Environmental management system standards-ISO 14000 series.</w:t>
      </w:r>
    </w:p>
    <w:p w:rsidR="00045790" w:rsidRPr="00045790" w:rsidRDefault="00045790" w:rsidP="00045790">
      <w:pPr>
        <w:autoSpaceDE w:val="0"/>
        <w:autoSpaceDN w:val="0"/>
        <w:adjustRightInd w:val="0"/>
        <w:spacing w:after="0" w:line="240" w:lineRule="auto"/>
        <w:jc w:val="right"/>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[T1]</w:t>
      </w:r>
      <w:r w:rsidRPr="00045790">
        <w:rPr>
          <w:rFonts w:ascii="Times New Roman" w:eastAsia="Calibri" w:hAnsi="Times New Roman" w:cs="Mangal"/>
          <w:b/>
          <w:bCs/>
          <w:sz w:val="20"/>
          <w:szCs w:val="20"/>
          <w:lang w:val="en-IN" w:bidi="hi-IN"/>
        </w:rPr>
        <w:t>[No. of hrs. 08]</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Text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w:t>
      </w:r>
      <w:r w:rsidRPr="00045790">
        <w:rPr>
          <w:rFonts w:ascii="Times New Roman" w:eastAsia="Calibri" w:hAnsi="Times New Roman" w:cs="Mangal"/>
          <w:sz w:val="20"/>
          <w:szCs w:val="20"/>
          <w:lang w:val="en-IN" w:bidi="hi-IN"/>
        </w:rPr>
        <w:tab/>
        <w:t xml:space="preserve"> E. Barucha, </w:t>
      </w:r>
      <w:r w:rsidRPr="00045790">
        <w:rPr>
          <w:rFonts w:ascii="Times New Roman" w:eastAsia="Calibri" w:hAnsi="Times New Roman" w:cs="Mangal"/>
          <w:i/>
          <w:sz w:val="20"/>
          <w:szCs w:val="20"/>
          <w:lang w:val="en-IN" w:bidi="hi-IN"/>
        </w:rPr>
        <w:t>Textbook of Environmental Studies for Undergraduate Courses</w:t>
      </w:r>
      <w:r w:rsidRPr="00045790">
        <w:rPr>
          <w:rFonts w:ascii="Times New Roman" w:eastAsia="Calibri" w:hAnsi="Times New Roman" w:cs="Mangal"/>
          <w:sz w:val="20"/>
          <w:szCs w:val="20"/>
          <w:lang w:val="en-IN" w:bidi="hi-IN"/>
        </w:rPr>
        <w:t>,</w:t>
      </w:r>
    </w:p>
    <w:p w:rsidR="00045790" w:rsidRPr="00045790" w:rsidRDefault="00045790" w:rsidP="00045790">
      <w:pPr>
        <w:autoSpaceDE w:val="0"/>
        <w:autoSpaceDN w:val="0"/>
        <w:adjustRightInd w:val="0"/>
        <w:spacing w:after="0" w:line="240" w:lineRule="auto"/>
        <w:ind w:firstLine="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Universities Press (India) Pvt. Ltd., 2005.</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[T2]</w:t>
      </w:r>
      <w:r w:rsidRPr="00045790">
        <w:rPr>
          <w:rFonts w:ascii="Times New Roman" w:eastAsia="Calibri" w:hAnsi="Times New Roman" w:cs="Mangal"/>
          <w:sz w:val="20"/>
          <w:szCs w:val="20"/>
          <w:lang w:val="en-IN" w:bidi="hi-IN"/>
        </w:rPr>
        <w:tab/>
        <w:t xml:space="preserve">S. Chawla, </w:t>
      </w:r>
      <w:r w:rsidRPr="00045790">
        <w:rPr>
          <w:rFonts w:ascii="Times New Roman" w:eastAsia="Calibri" w:hAnsi="Times New Roman" w:cs="Mangal"/>
          <w:i/>
          <w:sz w:val="20"/>
          <w:szCs w:val="20"/>
          <w:lang w:val="en-IN" w:bidi="hi-IN"/>
        </w:rPr>
        <w:t xml:space="preserve">A Textbook of Environmental Studies, </w:t>
      </w:r>
      <w:r w:rsidRPr="00045790">
        <w:rPr>
          <w:rFonts w:ascii="Times New Roman" w:eastAsia="Calibri" w:hAnsi="Times New Roman" w:cs="Mangal"/>
          <w:sz w:val="20"/>
          <w:szCs w:val="20"/>
          <w:lang w:val="en-IN" w:bidi="hi-IN"/>
        </w:rPr>
        <w:t xml:space="preserve">McGraw Hill Education Private Limited, 2012 </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References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bCs/>
          <w:sz w:val="20"/>
          <w:szCs w:val="20"/>
          <w:lang w:val="en-IN" w:bidi="hi-IN"/>
        </w:rPr>
        <w:t>[R1]</w:t>
      </w:r>
      <w:r w:rsidRPr="00045790">
        <w:rPr>
          <w:rFonts w:ascii="Times New Roman" w:eastAsia="Calibri" w:hAnsi="Times New Roman" w:cs="Mangal"/>
          <w:bCs/>
          <w:sz w:val="20"/>
          <w:szCs w:val="20"/>
          <w:lang w:val="en-IN" w:bidi="hi-IN"/>
        </w:rPr>
        <w:tab/>
      </w:r>
      <w:r w:rsidRPr="00045790">
        <w:rPr>
          <w:rFonts w:ascii="Times New Roman" w:eastAsia="Calibri" w:hAnsi="Times New Roman" w:cs="Mangal"/>
          <w:sz w:val="20"/>
          <w:szCs w:val="20"/>
          <w:lang w:val="en-IN" w:bidi="hi-IN"/>
        </w:rPr>
        <w:t xml:space="preserve">G. T. Miller, </w:t>
      </w:r>
      <w:r w:rsidRPr="00045790">
        <w:rPr>
          <w:rFonts w:ascii="Times New Roman" w:eastAsia="Calibri" w:hAnsi="Times New Roman" w:cs="Mangal"/>
          <w:i/>
          <w:sz w:val="20"/>
          <w:szCs w:val="20"/>
          <w:lang w:val="en-IN" w:bidi="hi-IN"/>
        </w:rPr>
        <w:t>Environmental Science</w:t>
      </w:r>
      <w:r w:rsidRPr="00045790">
        <w:rPr>
          <w:rFonts w:ascii="Times New Roman" w:eastAsia="Calibri" w:hAnsi="Times New Roman" w:cs="Mangal"/>
          <w:sz w:val="20"/>
          <w:szCs w:val="20"/>
          <w:lang w:val="en-IN" w:bidi="hi-IN"/>
        </w:rPr>
        <w:t>, Thomas Learning, 2012</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bCs/>
          <w:sz w:val="20"/>
          <w:szCs w:val="20"/>
          <w:lang w:val="en-IN" w:bidi="hi-IN"/>
        </w:rPr>
        <w:t>[R2]</w:t>
      </w:r>
      <w:r w:rsidRPr="00045790">
        <w:rPr>
          <w:rFonts w:ascii="Times New Roman" w:eastAsia="Calibri" w:hAnsi="Times New Roman" w:cs="Mangal"/>
          <w:bCs/>
          <w:sz w:val="20"/>
          <w:szCs w:val="20"/>
          <w:lang w:val="en-IN" w:bidi="hi-IN"/>
        </w:rPr>
        <w:tab/>
      </w:r>
      <w:r w:rsidRPr="00045790">
        <w:rPr>
          <w:rFonts w:ascii="Times New Roman" w:eastAsia="Calibri" w:hAnsi="Times New Roman" w:cs="Mangal"/>
          <w:sz w:val="20"/>
          <w:szCs w:val="20"/>
          <w:lang w:val="en-IN" w:bidi="hi-IN"/>
        </w:rPr>
        <w:t xml:space="preserve">W. Cunningham and M. A. Cunningham, </w:t>
      </w:r>
      <w:r w:rsidRPr="00045790">
        <w:rPr>
          <w:rFonts w:ascii="Times New Roman" w:eastAsia="Calibri" w:hAnsi="Times New Roman" w:cs="Mangal"/>
          <w:i/>
          <w:sz w:val="20"/>
          <w:szCs w:val="20"/>
          <w:lang w:val="en-IN" w:bidi="hi-IN"/>
        </w:rPr>
        <w:t>Principles of Environment Science: Enquiry and Applications</w:t>
      </w:r>
      <w:r w:rsidRPr="00045790">
        <w:rPr>
          <w:rFonts w:ascii="Times New Roman" w:eastAsia="Calibri" w:hAnsi="Times New Roman" w:cs="Mangal"/>
          <w:sz w:val="20"/>
          <w:szCs w:val="20"/>
          <w:lang w:val="en-IN" w:bidi="hi-IN"/>
        </w:rPr>
        <w:t>, Tata McGraw Hill Publication, N. Delhi, 2003.</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[R3]</w:t>
      </w:r>
      <w:r w:rsidRPr="00045790">
        <w:rPr>
          <w:rFonts w:ascii="Times New Roman" w:eastAsia="Calibri" w:hAnsi="Times New Roman" w:cs="Mangal"/>
          <w:sz w:val="20"/>
          <w:szCs w:val="20"/>
          <w:lang w:val="en-IN" w:bidi="hi-IN"/>
        </w:rPr>
        <w:tab/>
        <w:t xml:space="preserve">R. Rajagopalan, </w:t>
      </w:r>
      <w:r w:rsidRPr="00045790">
        <w:rPr>
          <w:rFonts w:ascii="Times New Roman" w:eastAsia="Calibri" w:hAnsi="Times New Roman" w:cs="Mangal"/>
          <w:i/>
          <w:sz w:val="20"/>
          <w:szCs w:val="20"/>
          <w:lang w:val="en-IN" w:bidi="hi-IN"/>
        </w:rPr>
        <w:t>Environmental Studies</w:t>
      </w:r>
      <w:r w:rsidRPr="00045790">
        <w:rPr>
          <w:rFonts w:ascii="Times New Roman" w:eastAsia="Calibri" w:hAnsi="Times New Roman" w:cs="Mangal"/>
          <w:sz w:val="20"/>
          <w:szCs w:val="20"/>
          <w:lang w:val="en-IN" w:bidi="hi-IN"/>
        </w:rPr>
        <w:t>: From Crisis to Cure, 2</w:t>
      </w:r>
      <w:r w:rsidRPr="00045790">
        <w:rPr>
          <w:rFonts w:ascii="Times New Roman" w:eastAsia="Calibri" w:hAnsi="Times New Roman" w:cs="Mangal"/>
          <w:sz w:val="20"/>
          <w:szCs w:val="20"/>
          <w:vertAlign w:val="superscript"/>
          <w:lang w:val="en-IN" w:bidi="hi-IN"/>
        </w:rPr>
        <w:t>nd</w:t>
      </w:r>
      <w:r w:rsidRPr="00045790">
        <w:rPr>
          <w:rFonts w:ascii="Times New Roman" w:eastAsia="Calibri" w:hAnsi="Times New Roman" w:cs="Mangal"/>
          <w:sz w:val="20"/>
          <w:szCs w:val="20"/>
          <w:lang w:val="en-IN" w:bidi="hi-IN"/>
        </w:rPr>
        <w:t xml:space="preserve"> Edition, Oxford University Press, 2011.</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[R4]</w:t>
      </w:r>
      <w:r w:rsidRPr="00045790">
        <w:rPr>
          <w:rFonts w:ascii="Times New Roman" w:eastAsia="Calibri" w:hAnsi="Times New Roman" w:cs="Mangal"/>
          <w:sz w:val="20"/>
          <w:szCs w:val="20"/>
          <w:lang w:val="en-IN" w:bidi="hi-IN"/>
        </w:rPr>
        <w:tab/>
        <w:t xml:space="preserve">A.K. De, </w:t>
      </w:r>
      <w:r w:rsidRPr="00045790">
        <w:rPr>
          <w:rFonts w:ascii="Times New Roman" w:eastAsia="Calibri" w:hAnsi="Times New Roman" w:cs="Mangal"/>
          <w:i/>
          <w:sz w:val="20"/>
          <w:szCs w:val="20"/>
          <w:lang w:val="en-IN" w:bidi="hi-IN"/>
        </w:rPr>
        <w:t>Environmental Chemistry</w:t>
      </w:r>
      <w:r w:rsidRPr="00045790">
        <w:rPr>
          <w:rFonts w:ascii="Times New Roman" w:eastAsia="Calibri" w:hAnsi="Times New Roman" w:cs="Mangal"/>
          <w:sz w:val="20"/>
          <w:szCs w:val="20"/>
          <w:lang w:val="en-IN" w:bidi="hi-IN"/>
        </w:rPr>
        <w:t xml:space="preserve">, New Age Int. Publ. 2012,,  </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[R5]   A. Kaushik and C.P. Kaushik, Perspectives in Environment Studies, 4</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Edition, New Age International Publishers,2013</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[R6]     Environmental Engineering by Gerard Kiely, Tata McGraw-Hill Publishing Company Ltd., New Delhi, 2010.</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APPLIED PHYSICS LAB – II</w:t>
      </w:r>
    </w:p>
    <w:p w:rsidR="00045790" w:rsidRPr="00045790" w:rsidRDefault="00045790" w:rsidP="00045790">
      <w:pPr>
        <w:spacing w:after="0" w:line="240" w:lineRule="auto"/>
        <w:jc w:val="center"/>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lang w:val="fr-FR" w:bidi="hi-IN"/>
        </w:rPr>
        <w:t xml:space="preserve">Paper Code: ETPH-152 </w:t>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r>
      <w:r w:rsidRPr="00045790">
        <w:rPr>
          <w:rFonts w:ascii="Times New Roman" w:eastAsia="Calibri" w:hAnsi="Times New Roman" w:cs="Mangal"/>
          <w:b/>
          <w:bCs/>
          <w:sz w:val="20"/>
          <w:szCs w:val="20"/>
          <w:lang w:val="fr-FR" w:bidi="hi-IN"/>
        </w:rPr>
        <w:tab/>
        <w:t>P</w:t>
      </w:r>
      <w:r w:rsidRPr="00045790">
        <w:rPr>
          <w:rFonts w:ascii="Times New Roman" w:eastAsia="Calibri" w:hAnsi="Times New Roman" w:cs="Mangal"/>
          <w:b/>
          <w:bCs/>
          <w:sz w:val="20"/>
          <w:szCs w:val="20"/>
          <w:lang w:val="fr-FR" w:bidi="hi-IN"/>
        </w:rPr>
        <w:tab/>
        <w:t>C</w:t>
      </w:r>
      <w:r w:rsidRPr="00045790">
        <w:rPr>
          <w:rFonts w:ascii="Times New Roman" w:eastAsia="Calibri" w:hAnsi="Times New Roman" w:cs="Mangal"/>
          <w:b/>
          <w:bCs/>
          <w:sz w:val="20"/>
          <w:szCs w:val="20"/>
          <w:u w:val="single"/>
          <w:lang w:val="en-IN" w:bidi="hi-IN"/>
        </w:rPr>
        <w:t xml:space="preserve"> </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Applied Physics Lab – II</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2 </w:t>
      </w:r>
      <w:r w:rsidRPr="00045790">
        <w:rPr>
          <w:rFonts w:ascii="Times New Roman" w:eastAsia="Calibri" w:hAnsi="Times New Roman" w:cs="Mangal"/>
          <w:b/>
          <w:bCs/>
          <w:sz w:val="20"/>
          <w:szCs w:val="20"/>
          <w:lang w:val="en-IN" w:bidi="hi-IN"/>
        </w:rPr>
        <w:tab/>
        <w:t>1</w:t>
      </w:r>
    </w:p>
    <w:p w:rsidR="00045790" w:rsidRPr="00045790" w:rsidRDefault="00045790" w:rsidP="00045790">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p>
    <w:p w:rsidR="00045790" w:rsidRPr="00045790" w:rsidRDefault="00045790" w:rsidP="00045790">
      <w:pPr>
        <w:autoSpaceDE w:val="0"/>
        <w:autoSpaceDN w:val="0"/>
        <w:adjustRightInd w:val="0"/>
        <w:spacing w:after="0" w:line="240" w:lineRule="auto"/>
        <w:jc w:val="center"/>
        <w:outlineLvl w:val="0"/>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LIST OF EXPERIMENTS</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To determine the e/m ratio of an electron by J.J. Thomson method. </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measure the frequency of a sine-wave voltage obtained from signal generator and to obtain lissajous pattern on the CRO screen by feeding two sine wave signals from two signal generators.</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frequency of A.C. mains by using Sonometer .</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To determine the frequency of electrically maintained tuning fork by Melde’s   method. </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Computer simulation (simple application of Monte Carlo): Brownian motion, charging &amp; discharging of a capacitor.</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study the charging and discharging of a capacitor and to find out the time constant.</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study the Hall effect.</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verify Stefan’s law.</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To determine the energy band gap of a semiconductor by four probe method/or by            measuring the variation of reverse saturation current with temperature.</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To study the I-V characteristics of Zener diode.</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To find the thermal conductivity of a poor conductor by Lee’s disk method.</w:t>
      </w:r>
    </w:p>
    <w:p w:rsidR="00045790" w:rsidRPr="00045790" w:rsidRDefault="00045790" w:rsidP="008B0F32">
      <w:pPr>
        <w:numPr>
          <w:ilvl w:val="0"/>
          <w:numId w:val="74"/>
        </w:num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To study the thermo emf using thermocouple and resistance using Pt. Resistance thermometer.</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b/>
          <w:sz w:val="20"/>
          <w:szCs w:val="20"/>
          <w:lang w:val="en-IN" w:bidi="hi-IN"/>
        </w:rPr>
      </w:pPr>
      <w:r w:rsidRPr="00045790">
        <w:rPr>
          <w:rFonts w:ascii="Times New Roman" w:eastAsia="Calibri" w:hAnsi="Times New Roman" w:cs="Mangal"/>
          <w:b/>
          <w:sz w:val="20"/>
          <w:szCs w:val="20"/>
          <w:lang w:val="en-IN" w:bidi="hi-IN"/>
        </w:rPr>
        <w:t>Suggested Books:</w:t>
      </w:r>
    </w:p>
    <w:p w:rsidR="00045790" w:rsidRPr="00045790" w:rsidRDefault="00045790" w:rsidP="00045790">
      <w:pPr>
        <w:autoSpaceDE w:val="0"/>
        <w:autoSpaceDN w:val="0"/>
        <w:adjustRightInd w:val="0"/>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[T1]  C. L. Arora ‘B. Sc. Practical Physics’ S. Chand, Latest edition.</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Note</w:t>
      </w:r>
      <w:r w:rsidRPr="00045790">
        <w:rPr>
          <w:rFonts w:ascii="Times New Roman" w:eastAsia="Calibri" w:hAnsi="Times New Roman" w:cs="Mangal"/>
          <w:sz w:val="20"/>
          <w:szCs w:val="20"/>
          <w:lang w:val="en-IN" w:bidi="hi-IN"/>
        </w:rPr>
        <w:t xml:space="preserve">: Any 8-10 experiments out of the list may be chosen. Proper error – analysis must be carried out with all the experiments. </w:t>
      </w: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AU"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AU" w:bidi="hi-IN"/>
        </w:rPr>
      </w:pP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r w:rsidRPr="00045790">
        <w:rPr>
          <w:rFonts w:ascii="Times New Roman" w:eastAsia="Calibri" w:hAnsi="Times New Roman" w:cs="Mangal"/>
          <w:b/>
          <w:sz w:val="20"/>
          <w:szCs w:val="20"/>
          <w:u w:val="single"/>
          <w:lang w:val="en-IN" w:bidi="hi-IN"/>
        </w:rPr>
        <w:br w:type="page"/>
      </w:r>
      <w:r w:rsidRPr="00045790">
        <w:rPr>
          <w:rFonts w:ascii="Times New Roman" w:eastAsia="Calibri" w:hAnsi="Times New Roman" w:cs="Mangal"/>
          <w:b/>
          <w:sz w:val="20"/>
          <w:szCs w:val="20"/>
          <w:u w:val="single"/>
          <w:lang w:val="en-IN" w:bidi="hi-IN"/>
        </w:rPr>
        <w:lastRenderedPageBreak/>
        <w:t xml:space="preserve">Electronic Devices </w:t>
      </w: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 xml:space="preserve">Paper Code: </w:t>
      </w:r>
      <w:r w:rsidRPr="00045790">
        <w:rPr>
          <w:rFonts w:ascii="Times New Roman" w:eastAsia="Calibri" w:hAnsi="Times New Roman" w:cs="Mangal"/>
          <w:b/>
          <w:bCs/>
          <w:sz w:val="20"/>
          <w:szCs w:val="20"/>
          <w:lang w:val="en-IN" w:bidi="hi-IN"/>
        </w:rPr>
        <w:tab/>
        <w:t>ETEC-156</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P</w:t>
      </w:r>
      <w:r w:rsidRPr="00045790">
        <w:rPr>
          <w:rFonts w:ascii="Times New Roman" w:eastAsia="Calibri" w:hAnsi="Times New Roman" w:cs="Mangal"/>
          <w:b/>
          <w:bCs/>
          <w:sz w:val="20"/>
          <w:szCs w:val="20"/>
          <w:lang w:val="en-IN" w:bidi="hi-IN"/>
        </w:rPr>
        <w:tab/>
        <w:t>C</w:t>
      </w: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sz w:val="20"/>
          <w:szCs w:val="20"/>
          <w:lang w:val="en-IN" w:bidi="hi-IN"/>
        </w:rPr>
        <w:t>Paper: Electronic Devices Lab</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1</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 xml:space="preserve">LIST OF EXPERIMENTS </w:t>
      </w:r>
    </w:p>
    <w:p w:rsidR="00045790" w:rsidRPr="00045790" w:rsidRDefault="00045790" w:rsidP="008B0F32">
      <w:pPr>
        <w:numPr>
          <w:ilvl w:val="0"/>
          <w:numId w:val="61"/>
        </w:num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Introduction to C.R.O, Function Generator&amp; Bread Board Kit &amp; to generate different types of waveform with the help of Function Generator &amp; to calculate their frequency, amplitude AC &amp; DC voltage.</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w:t>
      </w:r>
      <w:r w:rsidRPr="00045790">
        <w:rPr>
          <w:rFonts w:ascii="Times New Roman" w:eastAsia="Calibri" w:hAnsi="Times New Roman" w:cs="Mangal"/>
          <w:sz w:val="20"/>
          <w:szCs w:val="20"/>
          <w:lang w:val="en-IN" w:bidi="hi-IN"/>
        </w:rPr>
        <w:tab/>
        <w:t xml:space="preserve">Identification &amp; testing of Active &amp; passive components </w:t>
      </w:r>
    </w:p>
    <w:p w:rsidR="00045790" w:rsidRPr="00045790" w:rsidRDefault="00045790" w:rsidP="008B0F32">
      <w:pPr>
        <w:numPr>
          <w:ilvl w:val="0"/>
          <w:numId w:val="62"/>
        </w:num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To plot  V-I characteristics of a  semiconductor diode &amp; </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Calculate Static &amp; Dynamic Resistance</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4. To Study the Reverse characteristics of Zener diode</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5. To Study the Rectifier circuit.</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t>a) Half Wave Rectifier</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t>b) Centre Tapped Rectifier.</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b/>
        <w:t>c) Bridge Rectifier.</w:t>
      </w:r>
    </w:p>
    <w:p w:rsidR="00045790" w:rsidRPr="00045790" w:rsidRDefault="00045790" w:rsidP="00045790">
      <w:pPr>
        <w:spacing w:after="0" w:line="240" w:lineRule="auto"/>
        <w:ind w:left="720" w:hanging="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6.</w:t>
      </w:r>
      <w:r w:rsidRPr="00045790">
        <w:rPr>
          <w:rFonts w:ascii="Times New Roman" w:eastAsia="Calibri" w:hAnsi="Times New Roman" w:cs="Mangal"/>
          <w:sz w:val="20"/>
          <w:szCs w:val="20"/>
          <w:lang w:val="en-IN" w:bidi="hi-IN"/>
        </w:rPr>
        <w:tab/>
        <w:t>To Study the output waveforms of different Filter Ckts of Rectifier.</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7. To Plot Input &amp; Output characteristics CB transistor.</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8. To Plot Input &amp; Output characteristics of CE transistor.</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9. Realization of basic gates.</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10. Implementation of Boolean functions (two or three variables).</w:t>
      </w:r>
    </w:p>
    <w:p w:rsidR="00045790" w:rsidRPr="00045790" w:rsidRDefault="00045790" w:rsidP="00045790">
      <w:pPr>
        <w:spacing w:after="0" w:line="240" w:lineRule="auto"/>
        <w:ind w:left="360"/>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11. Few experiments mentioned above to be performed on P-spice.                     </w:t>
      </w:r>
    </w:p>
    <w:p w:rsidR="00045790" w:rsidRPr="00045790" w:rsidRDefault="00045790" w:rsidP="00045790">
      <w:pPr>
        <w:spacing w:after="0" w:line="240" w:lineRule="auto"/>
        <w:ind w:left="360"/>
        <w:rPr>
          <w:rFonts w:ascii="Times New Roman" w:eastAsia="Calibri" w:hAnsi="Times New Roman" w:cs="Mangal"/>
          <w:color w:val="000000"/>
          <w:sz w:val="20"/>
          <w:szCs w:val="20"/>
          <w:lang w:val="en-IN" w:bidi="hi-IN"/>
        </w:rPr>
      </w:pPr>
      <w:r w:rsidRPr="00045790">
        <w:rPr>
          <w:rFonts w:ascii="Times New Roman" w:eastAsia="Calibri" w:hAnsi="Times New Roman" w:cs="Mangal"/>
          <w:sz w:val="20"/>
          <w:szCs w:val="20"/>
          <w:lang w:val="en-IN" w:bidi="hi-IN"/>
        </w:rPr>
        <w:t xml:space="preserve">12. To develop a working model of any electronic circuit. </w:t>
      </w:r>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Note:- Any 8-10 Experiments out of the list may be chosen.</w:t>
      </w:r>
    </w:p>
    <w:p w:rsidR="00045790" w:rsidRPr="00045790" w:rsidRDefault="00045790" w:rsidP="00045790">
      <w:pPr>
        <w:spacing w:after="0" w:line="240" w:lineRule="auto"/>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lastRenderedPageBreak/>
        <w:t>ENGINEERING MECHANICS LAB</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 ETME-158</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 xml:space="preserve">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P</w:t>
      </w:r>
      <w:r w:rsidRPr="00045790">
        <w:rPr>
          <w:rFonts w:ascii="Times New Roman" w:eastAsia="Calibri" w:hAnsi="Times New Roman" w:cs="Mangal"/>
          <w:b/>
          <w:bCs/>
          <w:sz w:val="20"/>
          <w:szCs w:val="20"/>
          <w:lang w:val="en-IN" w:bidi="hi-IN"/>
        </w:rPr>
        <w:tab/>
        <w:t xml:space="preserve">C </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b/>
          <w:bCs/>
          <w:sz w:val="20"/>
          <w:szCs w:val="20"/>
          <w:lang w:val="en-IN" w:bidi="hi-IN"/>
        </w:rPr>
        <w:t xml:space="preserve">Paper: Engineering Mechanics Lab </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1</w:t>
      </w: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sz w:val="20"/>
          <w:szCs w:val="20"/>
          <w:u w:val="single"/>
          <w:lang w:val="en-IN" w:bidi="hi-IN"/>
        </w:rPr>
      </w:pPr>
      <w:r w:rsidRPr="00045790">
        <w:rPr>
          <w:rFonts w:ascii="Times New Roman" w:eastAsia="Calibri" w:hAnsi="Times New Roman" w:cs="Mangal"/>
          <w:b/>
          <w:sz w:val="20"/>
          <w:szCs w:val="20"/>
          <w:u w:val="single"/>
          <w:lang w:val="en-IN" w:bidi="hi-IN"/>
        </w:rPr>
        <w:t>LIST OF EXPERIMENTS:</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 To verify the law of Force Polygon</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2. To verify the law of Moments using Parallel Force apparatus. (simply supported type)</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3. To determine the co-efficient of friction between wood and various surface (like Leather,</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    Wood, Aluminum) on an inclined plane.</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4. To find the forces in the members of Jib Crane.</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5. To determine the mechanical advantage, Velocity ratio and efficiency of a screw jack.</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6. To determine the mechanical advantage, Velocity ratio and Mechanical efficiency of the</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Wheel and Axle</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7. To determine the MA, VR, </w:t>
      </w:r>
      <w:r w:rsidRPr="00045790">
        <w:rPr>
          <w:rFonts w:ascii="Times New Roman" w:eastAsia="Calibri" w:hAnsi="Times New Roman" w:cs="Times New Roman"/>
          <w:sz w:val="20"/>
          <w:szCs w:val="20"/>
          <w:lang w:val="en-IN" w:bidi="hi-IN"/>
        </w:rPr>
        <w:t></w:t>
      </w:r>
      <w:r w:rsidRPr="00045790">
        <w:rPr>
          <w:rFonts w:ascii="Times New Roman" w:eastAsia="Calibri" w:hAnsi="Times New Roman" w:cs="Times New Roman"/>
          <w:sz w:val="20"/>
          <w:szCs w:val="20"/>
          <w:lang w:val="en-IN" w:bidi="hi-IN"/>
        </w:rPr>
        <w:t>of Worm Wheel ( 2-start)</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8. Verification of force transmitted by members of given truss.</w:t>
      </w:r>
    </w:p>
    <w:p w:rsidR="00045790" w:rsidRPr="00045790" w:rsidRDefault="00045790" w:rsidP="00045790">
      <w:pPr>
        <w:autoSpaceDE w:val="0"/>
        <w:autoSpaceDN w:val="0"/>
        <w:adjustRightInd w:val="0"/>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9. To verify the law of moments using Bell crank lever</w:t>
      </w:r>
    </w:p>
    <w:p w:rsidR="00045790" w:rsidRPr="00045790" w:rsidRDefault="00045790" w:rsidP="00045790">
      <w:pPr>
        <w:spacing w:after="0" w:line="240" w:lineRule="auto"/>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10. To find CG and moment of Inertia of an irregular body using Computation method.</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tabs>
          <w:tab w:val="left" w:pos="851"/>
        </w:tabs>
        <w:spacing w:after="0" w:line="240" w:lineRule="auto"/>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Note:- Any 8-10 Experiments out of the list may be chosen.</w:t>
      </w: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autoSpaceDE w:val="0"/>
        <w:autoSpaceDN w:val="0"/>
        <w:adjustRightInd w:val="0"/>
        <w:spacing w:after="0" w:line="240" w:lineRule="auto"/>
        <w:jc w:val="both"/>
        <w:outlineLvl w:val="0"/>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br w:type="page"/>
      </w:r>
      <w:r w:rsidRPr="00045790">
        <w:rPr>
          <w:rFonts w:ascii="Times New Roman" w:eastAsia="Calibri" w:hAnsi="Times New Roman" w:cs="Mangal"/>
          <w:b/>
          <w:bCs/>
          <w:sz w:val="20"/>
          <w:szCs w:val="20"/>
          <w:u w:val="single"/>
          <w:lang w:val="en-IN" w:bidi="hi-IN"/>
        </w:rPr>
        <w:lastRenderedPageBreak/>
        <w:t>PROGRAMMING LAB</w:t>
      </w:r>
    </w:p>
    <w:p w:rsidR="00045790" w:rsidRPr="00045790" w:rsidRDefault="00045790" w:rsidP="00045790">
      <w:pPr>
        <w:spacing w:after="0" w:line="240" w:lineRule="auto"/>
        <w:jc w:val="both"/>
        <w:rPr>
          <w:rFonts w:ascii="Times New Roman" w:eastAsia="Calibri" w:hAnsi="Times New Roman" w:cs="Mangal"/>
          <w:b/>
          <w:bCs/>
          <w:sz w:val="20"/>
          <w:szCs w:val="20"/>
          <w:lang w:val="en-IN" w:bidi="hi-IN"/>
        </w:rPr>
      </w:pPr>
      <w:r w:rsidRPr="00045790">
        <w:rPr>
          <w:rFonts w:ascii="Times New Roman" w:eastAsia="Calibri" w:hAnsi="Times New Roman" w:cs="Mangal"/>
          <w:b/>
          <w:bCs/>
          <w:sz w:val="20"/>
          <w:szCs w:val="20"/>
          <w:lang w:val="en-IN" w:bidi="hi-IN"/>
        </w:rPr>
        <w:t>Paper Code</w:t>
      </w:r>
      <w:r w:rsidRPr="00045790">
        <w:rPr>
          <w:rFonts w:ascii="Times New Roman" w:eastAsia="Calibri" w:hAnsi="Times New Roman" w:cs="Mangal"/>
          <w:b/>
          <w:bCs/>
          <w:sz w:val="20"/>
          <w:szCs w:val="20"/>
          <w:lang w:val="en-IN" w:bidi="hi-IN"/>
        </w:rPr>
        <w:tab/>
        <w:t>:</w:t>
      </w:r>
      <w:r w:rsidRPr="00045790">
        <w:rPr>
          <w:rFonts w:ascii="Times New Roman" w:eastAsia="Calibri" w:hAnsi="Times New Roman" w:cs="Mangal"/>
          <w:b/>
          <w:bCs/>
          <w:sz w:val="20"/>
          <w:szCs w:val="20"/>
          <w:lang w:val="en-IN" w:bidi="hi-IN"/>
        </w:rPr>
        <w:tab/>
        <w:t>ETCS 154</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P</w:t>
      </w:r>
      <w:r w:rsidRPr="00045790">
        <w:rPr>
          <w:rFonts w:ascii="Times New Roman" w:eastAsia="Calibri" w:hAnsi="Times New Roman" w:cs="Mangal"/>
          <w:b/>
          <w:bCs/>
          <w:sz w:val="20"/>
          <w:szCs w:val="20"/>
          <w:lang w:val="en-IN" w:bidi="hi-IN"/>
        </w:rPr>
        <w:tab/>
        <w:t>C Paper</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w:t>
      </w:r>
      <w:r w:rsidRPr="00045790">
        <w:rPr>
          <w:rFonts w:ascii="Times New Roman" w:eastAsia="Calibri" w:hAnsi="Times New Roman" w:cs="Mangal"/>
          <w:b/>
          <w:bCs/>
          <w:sz w:val="20"/>
          <w:szCs w:val="20"/>
          <w:lang w:val="en-IN" w:bidi="hi-IN"/>
        </w:rPr>
        <w:tab/>
        <w:t>Programming Lab</w:t>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r>
      <w:r w:rsidRPr="00045790">
        <w:rPr>
          <w:rFonts w:ascii="Times New Roman" w:eastAsia="Calibri" w:hAnsi="Times New Roman" w:cs="Mangal"/>
          <w:b/>
          <w:bCs/>
          <w:sz w:val="20"/>
          <w:szCs w:val="20"/>
          <w:lang w:val="en-IN" w:bidi="hi-IN"/>
        </w:rPr>
        <w:tab/>
        <w:t>2</w:t>
      </w:r>
      <w:r w:rsidRPr="00045790">
        <w:rPr>
          <w:rFonts w:ascii="Times New Roman" w:eastAsia="Calibri" w:hAnsi="Times New Roman" w:cs="Mangal"/>
          <w:b/>
          <w:bCs/>
          <w:sz w:val="20"/>
          <w:szCs w:val="20"/>
          <w:lang w:val="en-IN" w:bidi="hi-IN"/>
        </w:rPr>
        <w:tab/>
        <w:t>1</w:t>
      </w: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p>
    <w:p w:rsidR="00045790" w:rsidRPr="00045790" w:rsidRDefault="00045790" w:rsidP="00045790">
      <w:pPr>
        <w:spacing w:after="0" w:line="240" w:lineRule="auto"/>
        <w:jc w:val="center"/>
        <w:rPr>
          <w:rFonts w:ascii="Times New Roman" w:eastAsia="Calibri" w:hAnsi="Times New Roman" w:cs="Mangal"/>
          <w:b/>
          <w:bCs/>
          <w:sz w:val="20"/>
          <w:szCs w:val="20"/>
          <w:u w:val="single"/>
          <w:lang w:val="en-IN" w:bidi="hi-IN"/>
        </w:rPr>
      </w:pPr>
      <w:r w:rsidRPr="00045790">
        <w:rPr>
          <w:rFonts w:ascii="Times New Roman" w:eastAsia="Calibri" w:hAnsi="Times New Roman" w:cs="Mangal"/>
          <w:b/>
          <w:bCs/>
          <w:sz w:val="20"/>
          <w:szCs w:val="20"/>
          <w:u w:val="single"/>
          <w:lang w:val="en-IN" w:bidi="hi-IN"/>
        </w:rPr>
        <w:t>LIST OF EXPERIMENTS</w:t>
      </w:r>
    </w:p>
    <w:p w:rsidR="00045790" w:rsidRPr="00045790" w:rsidRDefault="00045790" w:rsidP="00045790">
      <w:pPr>
        <w:spacing w:after="0" w:line="240" w:lineRule="auto"/>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For program development an IDE e.g. CodeBlock</w:t>
      </w:r>
      <w:r w:rsidRPr="00045790">
        <w:rPr>
          <w:rFonts w:ascii="Times New Roman" w:eastAsia="Calibri" w:hAnsi="Times New Roman" w:cs="Mangal"/>
          <w:sz w:val="20"/>
          <w:szCs w:val="20"/>
          <w:vertAlign w:val="superscript"/>
          <w:lang w:val="en-IN" w:bidi="hi-IN"/>
        </w:rPr>
        <w:t>[a]</w:t>
      </w:r>
      <w:r w:rsidRPr="00045790">
        <w:rPr>
          <w:rFonts w:ascii="Times New Roman" w:eastAsia="Calibri" w:hAnsi="Times New Roman" w:cs="Mangal"/>
          <w:sz w:val="20"/>
          <w:szCs w:val="20"/>
          <w:lang w:val="en-IN" w:bidi="hi-IN"/>
        </w:rPr>
        <w:t xml:space="preserve"> , Eclipse CDT </w:t>
      </w:r>
      <w:r w:rsidRPr="00045790">
        <w:rPr>
          <w:rFonts w:ascii="Times New Roman" w:eastAsia="Calibri" w:hAnsi="Times New Roman" w:cs="Mangal"/>
          <w:sz w:val="20"/>
          <w:szCs w:val="20"/>
          <w:vertAlign w:val="superscript"/>
          <w:lang w:val="en-IN" w:bidi="hi-IN"/>
        </w:rPr>
        <w:t>[b]</w:t>
      </w:r>
      <w:r w:rsidRPr="00045790">
        <w:rPr>
          <w:rFonts w:ascii="Times New Roman" w:eastAsia="Calibri" w:hAnsi="Times New Roman" w:cs="Mangal"/>
          <w:sz w:val="20"/>
          <w:szCs w:val="20"/>
          <w:lang w:val="en-IN" w:bidi="hi-IN"/>
        </w:rPr>
        <w:t>, Netbeans</w:t>
      </w:r>
      <w:r w:rsidRPr="00045790">
        <w:rPr>
          <w:rFonts w:ascii="Times New Roman" w:eastAsia="Calibri" w:hAnsi="Times New Roman" w:cs="Mangal"/>
          <w:sz w:val="20"/>
          <w:szCs w:val="20"/>
          <w:vertAlign w:val="superscript"/>
          <w:lang w:val="en-IN" w:bidi="hi-IN"/>
        </w:rPr>
        <w:t>[c]</w:t>
      </w:r>
      <w:r w:rsidRPr="00045790">
        <w:rPr>
          <w:rFonts w:ascii="Times New Roman" w:eastAsia="Calibri" w:hAnsi="Times New Roman" w:cs="Mangal"/>
          <w:sz w:val="20"/>
          <w:szCs w:val="20"/>
          <w:lang w:val="en-IN" w:bidi="hi-IN"/>
        </w:rPr>
        <w:t xml:space="preserve"> is recommended </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Write a program to find divisor or factorial of a given number.</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Write a program to find sum of a geometric series</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Write a recursive program for tower of Hanoi problem </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Write a recursive program to print the first m Fibonacci number</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Write a menu driven program for matrices to do the following operation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depending on whether the operation requires one or two matrices </w:t>
      </w:r>
    </w:p>
    <w:p w:rsidR="00045790" w:rsidRPr="00045790" w:rsidRDefault="00045790" w:rsidP="00045790">
      <w:pPr>
        <w:tabs>
          <w:tab w:val="left" w:pos="851"/>
        </w:tabs>
        <w:spacing w:after="0" w:line="240" w:lineRule="auto"/>
        <w:ind w:left="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Addition of two matrices</w:t>
      </w:r>
    </w:p>
    <w:p w:rsidR="00045790" w:rsidRPr="00045790" w:rsidRDefault="00045790" w:rsidP="00045790">
      <w:pPr>
        <w:tabs>
          <w:tab w:val="left" w:pos="851"/>
        </w:tabs>
        <w:spacing w:after="0" w:line="240" w:lineRule="auto"/>
        <w:ind w:left="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Subtraction of two matrices</w:t>
      </w:r>
    </w:p>
    <w:p w:rsidR="00045790" w:rsidRPr="00045790" w:rsidRDefault="00045790" w:rsidP="00045790">
      <w:pPr>
        <w:tabs>
          <w:tab w:val="left" w:pos="851"/>
        </w:tabs>
        <w:spacing w:after="0" w:line="240" w:lineRule="auto"/>
        <w:ind w:left="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Finding upper and lower triangular matrices </w:t>
      </w:r>
    </w:p>
    <w:p w:rsidR="00045790" w:rsidRPr="00045790" w:rsidRDefault="00045790" w:rsidP="00045790">
      <w:pPr>
        <w:tabs>
          <w:tab w:val="left" w:pos="851"/>
        </w:tabs>
        <w:spacing w:after="0" w:line="240" w:lineRule="auto"/>
        <w:ind w:left="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Transpose of a matrix</w:t>
      </w:r>
    </w:p>
    <w:p w:rsidR="00045790" w:rsidRPr="00045790" w:rsidRDefault="00045790" w:rsidP="00045790">
      <w:pPr>
        <w:tabs>
          <w:tab w:val="left" w:pos="851"/>
        </w:tabs>
        <w:spacing w:after="0" w:line="240" w:lineRule="auto"/>
        <w:ind w:left="36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Product of two matrices.</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Write a program to copy one file to other, use command line arguments. </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An array of record contains information of managers and workers of a company.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Print all the data of managers and workers in separate files.</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Write a program to perform the following operators an Strings without using String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functions</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find the Length of String.</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concatenate two string.</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find Reverse of a string.</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To Copy one sting to another string.</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Write a Program to store records of an student in student file. The data must be stored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using Binary File.Read the record stored in “Student.txt” file in Binary code.Edit the record stored in Binary File.Append a record in the Student file.</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Write a programmed to count the no of Lowercase, Uppercase numbers and special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Characters presents in the contents of File.</w:t>
      </w:r>
    </w:p>
    <w:p w:rsidR="00045790" w:rsidRPr="00045790" w:rsidRDefault="00045790" w:rsidP="008B0F32">
      <w:pPr>
        <w:numPr>
          <w:ilvl w:val="0"/>
          <w:numId w:val="75"/>
        </w:numPr>
        <w:tabs>
          <w:tab w:val="left" w:pos="851"/>
        </w:tabs>
        <w:spacing w:after="0" w:line="240" w:lineRule="auto"/>
        <w:contextualSpacing/>
        <w:jc w:val="both"/>
        <w:rPr>
          <w:rFonts w:ascii="Times New Roman" w:eastAsia="Calibri" w:hAnsi="Times New Roman" w:cs="Times New Roman"/>
          <w:sz w:val="20"/>
          <w:szCs w:val="20"/>
        </w:rPr>
      </w:pPr>
      <w:r w:rsidRPr="00045790">
        <w:rPr>
          <w:rFonts w:ascii="Times New Roman" w:eastAsia="Calibri" w:hAnsi="Times New Roman" w:cs="Times New Roman"/>
          <w:sz w:val="20"/>
          <w:szCs w:val="20"/>
        </w:rPr>
        <w:t xml:space="preserve"> Two Mini Projects based on the skills learned in experiments 1-10 [ These mini projects may be done in a group not exceeding group size of 4 ]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[a] http://www.codeblocks.org/</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 xml:space="preserve">[b] </w:t>
      </w:r>
      <w:hyperlink r:id="rId17" w:history="1">
        <w:r w:rsidRPr="00045790">
          <w:rPr>
            <w:rFonts w:ascii="Times New Roman" w:eastAsia="Calibri" w:hAnsi="Times New Roman" w:cs="Times New Roman"/>
            <w:color w:val="0000FF"/>
            <w:sz w:val="20"/>
            <w:u w:val="single"/>
          </w:rPr>
          <w:t>http://www.eclipse.org/cdt/</w:t>
        </w:r>
      </w:hyperlink>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 xml:space="preserve">[c] </w:t>
      </w:r>
      <w:hyperlink r:id="rId18" w:history="1">
        <w:r w:rsidRPr="00045790">
          <w:rPr>
            <w:rFonts w:ascii="Times New Roman" w:eastAsia="Calibri" w:hAnsi="Times New Roman" w:cs="Times New Roman"/>
            <w:color w:val="0000FF"/>
            <w:sz w:val="20"/>
            <w:u w:val="single"/>
          </w:rPr>
          <w:t>https://netbeans.org/features/cpp/</w:t>
        </w:r>
      </w:hyperlink>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b/>
          <w:sz w:val="20"/>
          <w:szCs w:val="20"/>
        </w:rPr>
      </w:pPr>
      <w:r w:rsidRPr="00045790">
        <w:rPr>
          <w:rFonts w:ascii="Times New Roman" w:eastAsia="Calibri" w:hAnsi="Times New Roman" w:cs="Times New Roman"/>
          <w:b/>
          <w:sz w:val="20"/>
          <w:szCs w:val="20"/>
        </w:rPr>
        <w:t>Note:- Any 8-10 Experiments out of the list may be chosen.</w:t>
      </w: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rPr>
          <w:rFonts w:ascii="Times New Roman" w:eastAsia="Calibri" w:hAnsi="Times New Roman" w:cs="Mangal"/>
          <w:b/>
          <w:sz w:val="20"/>
          <w:szCs w:val="20"/>
          <w:lang w:val="en-IN" w:bidi="hi-IN"/>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rPr>
          <w:rFonts w:ascii="Times New Roman" w:eastAsia="Calibri" w:hAnsi="Times New Roman" w:cs="Mangal"/>
          <w:sz w:val="20"/>
          <w:szCs w:val="20"/>
          <w:lang w:val="en-IN" w:bidi="hi-IN"/>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rPr>
      </w:pP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rPr>
      </w:pPr>
      <w:r w:rsidRPr="00045790">
        <w:rPr>
          <w:rFonts w:ascii="Times New Roman" w:eastAsia="Times New Roman" w:hAnsi="Times New Roman" w:cs="Times New Roman"/>
          <w:b/>
          <w:sz w:val="20"/>
          <w:szCs w:val="20"/>
          <w:u w:val="single"/>
        </w:rPr>
        <w:lastRenderedPageBreak/>
        <w:t>ENVIRONMENTAL STUDIES LAB</w:t>
      </w:r>
    </w:p>
    <w:p w:rsidR="00045790" w:rsidRPr="00045790" w:rsidRDefault="00045790" w:rsidP="00045790">
      <w:pPr>
        <w:spacing w:after="0" w:line="240" w:lineRule="auto"/>
        <w:jc w:val="center"/>
        <w:rPr>
          <w:rFonts w:ascii="Times New Roman" w:eastAsia="Times New Roman" w:hAnsi="Times New Roman" w:cs="Times New Roman"/>
          <w:b/>
          <w:sz w:val="20"/>
          <w:szCs w:val="20"/>
          <w:u w:val="single"/>
        </w:rPr>
      </w:pPr>
    </w:p>
    <w:p w:rsidR="00045790" w:rsidRPr="00045790" w:rsidRDefault="00045790" w:rsidP="00045790">
      <w:pPr>
        <w:spacing w:after="0" w:line="240" w:lineRule="auto"/>
        <w:rPr>
          <w:rFonts w:ascii="Times New Roman" w:eastAsia="Times New Roman" w:hAnsi="Times New Roman" w:cs="Times New Roman"/>
          <w:b/>
          <w:sz w:val="20"/>
          <w:szCs w:val="20"/>
        </w:rPr>
      </w:pPr>
      <w:r w:rsidRPr="00045790">
        <w:rPr>
          <w:rFonts w:ascii="Times New Roman" w:eastAsia="Times New Roman" w:hAnsi="Times New Roman" w:cs="Times New Roman"/>
          <w:b/>
          <w:sz w:val="20"/>
          <w:szCs w:val="20"/>
        </w:rPr>
        <w:t>Paper Code –ETEN-160</w:t>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t>P</w:t>
      </w:r>
      <w:r w:rsidRPr="00045790">
        <w:rPr>
          <w:rFonts w:ascii="Times New Roman" w:eastAsia="Times New Roman" w:hAnsi="Times New Roman" w:cs="Times New Roman"/>
          <w:b/>
          <w:sz w:val="20"/>
          <w:szCs w:val="20"/>
        </w:rPr>
        <w:tab/>
        <w:t xml:space="preserve">C </w:t>
      </w:r>
    </w:p>
    <w:p w:rsidR="00045790" w:rsidRPr="00045790" w:rsidRDefault="00045790" w:rsidP="00045790">
      <w:pPr>
        <w:spacing w:after="0" w:line="240" w:lineRule="auto"/>
        <w:rPr>
          <w:rFonts w:ascii="Times New Roman" w:eastAsia="Times New Roman" w:hAnsi="Times New Roman" w:cs="Times New Roman"/>
          <w:b/>
          <w:sz w:val="20"/>
          <w:szCs w:val="20"/>
        </w:rPr>
      </w:pPr>
      <w:r w:rsidRPr="00045790">
        <w:rPr>
          <w:rFonts w:ascii="Times New Roman" w:eastAsia="Times New Roman" w:hAnsi="Times New Roman" w:cs="Times New Roman"/>
          <w:b/>
          <w:sz w:val="20"/>
          <w:szCs w:val="20"/>
        </w:rPr>
        <w:t>Paper : Environmental Studies Lab</w:t>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r>
      <w:r w:rsidRPr="00045790">
        <w:rPr>
          <w:rFonts w:ascii="Times New Roman" w:eastAsia="Times New Roman" w:hAnsi="Times New Roman" w:cs="Times New Roman"/>
          <w:b/>
          <w:sz w:val="20"/>
          <w:szCs w:val="20"/>
        </w:rPr>
        <w:tab/>
        <w:t>2</w:t>
      </w:r>
      <w:r w:rsidRPr="00045790">
        <w:rPr>
          <w:rFonts w:ascii="Times New Roman" w:eastAsia="Times New Roman" w:hAnsi="Times New Roman" w:cs="Times New Roman"/>
          <w:b/>
          <w:sz w:val="20"/>
          <w:szCs w:val="20"/>
        </w:rPr>
        <w:tab/>
        <w:t>1</w:t>
      </w:r>
    </w:p>
    <w:p w:rsidR="00045790" w:rsidRPr="00045790" w:rsidRDefault="00045790" w:rsidP="00045790">
      <w:pPr>
        <w:spacing w:after="0" w:line="240" w:lineRule="auto"/>
        <w:jc w:val="center"/>
        <w:rPr>
          <w:rFonts w:ascii="Times New Roman" w:eastAsia="Times New Roman" w:hAnsi="Times New Roman" w:cs="Times New Roman"/>
          <w:sz w:val="20"/>
          <w:szCs w:val="20"/>
        </w:rPr>
      </w:pPr>
    </w:p>
    <w:p w:rsidR="00045790" w:rsidRPr="00045790" w:rsidRDefault="00045790" w:rsidP="00045790">
      <w:pPr>
        <w:spacing w:after="0" w:line="240" w:lineRule="auto"/>
        <w:jc w:val="center"/>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    </w:t>
      </w:r>
      <w:r w:rsidRPr="00045790">
        <w:rPr>
          <w:rFonts w:ascii="Times New Roman" w:eastAsia="Times New Roman" w:hAnsi="Times New Roman" w:cs="Times New Roman"/>
          <w:b/>
          <w:bCs/>
          <w:sz w:val="20"/>
          <w:szCs w:val="20"/>
          <w:u w:val="single"/>
        </w:rPr>
        <w:t>LIST OF EXPERIMENTS</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Determination of pH, conductivity and turbidity in drinking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Determination of pH and conductivity of soil/sludge samples.</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Determination of moisture content of soil sample.</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Determination of Total Dissolved Solids (TDS) of water sample.</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dissolved oxygen (DO) in the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Biological oxygen demand (BOD) in the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Chemical oxygen demand (COD) in the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Residual Chlorine in the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ammonia in the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carbon dioxide in the water sample.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nitrate ions or sulphate ions in water using spectrophotometer.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Determination of the molecular weight of polystyrene sample using viscometer method.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Base catalyzed aldol  condensation by Green Methodology.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Acetylation of primary amines using eco-friendly method.       </w:t>
      </w:r>
    </w:p>
    <w:p w:rsidR="00045790" w:rsidRPr="00045790" w:rsidRDefault="00045790" w:rsidP="008B0F32">
      <w:pPr>
        <w:numPr>
          <w:ilvl w:val="0"/>
          <w:numId w:val="76"/>
        </w:numPr>
        <w:spacing w:after="0" w:line="240" w:lineRule="auto"/>
        <w:ind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 xml:space="preserve">To determine the concentration of particulate matter in the ambient air using High Volume Sampler. </w:t>
      </w:r>
    </w:p>
    <w:p w:rsidR="00045790" w:rsidRPr="00045790" w:rsidRDefault="00045790" w:rsidP="00045790">
      <w:pPr>
        <w:spacing w:after="0" w:line="240" w:lineRule="auto"/>
        <w:jc w:val="both"/>
        <w:rPr>
          <w:rFonts w:ascii="Times New Roman" w:eastAsia="Times New Roman" w:hAnsi="Times New Roman" w:cs="Times New Roman"/>
          <w:bCs/>
          <w:sz w:val="20"/>
          <w:szCs w:val="20"/>
        </w:rPr>
      </w:pPr>
      <w:r w:rsidRPr="00045790">
        <w:rPr>
          <w:rFonts w:ascii="Times New Roman" w:eastAsia="Times New Roman" w:hAnsi="Times New Roman" w:cs="Times New Roman"/>
          <w:b/>
          <w:bCs/>
          <w:sz w:val="20"/>
          <w:szCs w:val="20"/>
          <w:u w:val="single"/>
        </w:rPr>
        <w:t>P.S.</w:t>
      </w:r>
      <w:r w:rsidRPr="00045790">
        <w:rPr>
          <w:rFonts w:ascii="Times New Roman" w:eastAsia="Times New Roman" w:hAnsi="Times New Roman" w:cs="Times New Roman"/>
          <w:bCs/>
          <w:sz w:val="20"/>
          <w:szCs w:val="20"/>
        </w:rPr>
        <w:t xml:space="preserve">: For better understanding of various aspects of environment visits to local areas, depending upon easy access and importance may be planned to any nearby river, forest, grassland, hills and students should write a report based on their observations.  </w:t>
      </w:r>
    </w:p>
    <w:p w:rsidR="00045790" w:rsidRPr="00045790" w:rsidRDefault="00045790" w:rsidP="00045790">
      <w:pPr>
        <w:spacing w:after="0" w:line="240" w:lineRule="auto"/>
        <w:jc w:val="both"/>
        <w:rPr>
          <w:rFonts w:ascii="Times New Roman" w:eastAsia="Times New Roman" w:hAnsi="Times New Roman" w:cs="Times New Roman"/>
          <w:sz w:val="20"/>
          <w:szCs w:val="20"/>
        </w:rPr>
      </w:pPr>
      <w:r w:rsidRPr="00045790">
        <w:rPr>
          <w:rFonts w:ascii="Times New Roman" w:eastAsia="Times New Roman" w:hAnsi="Times New Roman" w:cs="Times New Roman"/>
          <w:b/>
          <w:bCs/>
          <w:sz w:val="20"/>
          <w:szCs w:val="20"/>
        </w:rPr>
        <w:t>Suggested Books:</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1.</w:t>
      </w:r>
      <w:r w:rsidRPr="00045790">
        <w:rPr>
          <w:rFonts w:ascii="Times New Roman" w:eastAsia="Times New Roman" w:hAnsi="Times New Roman" w:cs="Times New Roman"/>
          <w:sz w:val="20"/>
          <w:szCs w:val="20"/>
        </w:rPr>
        <w:tab/>
      </w:r>
      <w:hyperlink r:id="rId19" w:history="1">
        <w:r w:rsidRPr="00045790">
          <w:rPr>
            <w:rFonts w:ascii="Times New Roman" w:eastAsia="Times New Roman" w:hAnsi="Times New Roman" w:cs="Times New Roman"/>
            <w:color w:val="0000FF"/>
            <w:sz w:val="20"/>
            <w:u w:val="single"/>
          </w:rPr>
          <w:t>A. I. Vogel</w:t>
        </w:r>
      </w:hyperlink>
      <w:r w:rsidRPr="00045790">
        <w:rPr>
          <w:rFonts w:ascii="Times New Roman" w:eastAsia="Times New Roman" w:hAnsi="Times New Roman" w:cs="Times New Roman"/>
          <w:sz w:val="20"/>
          <w:szCs w:val="20"/>
          <w:shd w:val="clear" w:color="auto" w:fill="FFFFFF"/>
        </w:rPr>
        <w:t>,</w:t>
      </w:r>
      <w:r w:rsidRPr="00045790">
        <w:rPr>
          <w:rFonts w:ascii="Times New Roman" w:eastAsiaTheme="majorEastAsia" w:hAnsi="Times New Roman" w:cs="Times New Roman"/>
          <w:sz w:val="20"/>
          <w:szCs w:val="24"/>
        </w:rPr>
        <w:t> </w:t>
      </w:r>
      <w:hyperlink r:id="rId20" w:history="1">
        <w:r w:rsidRPr="00045790">
          <w:rPr>
            <w:rFonts w:ascii="Times New Roman" w:eastAsia="Times New Roman" w:hAnsi="Times New Roman" w:cs="Times New Roman"/>
            <w:color w:val="0000FF"/>
            <w:sz w:val="20"/>
            <w:u w:val="single"/>
          </w:rPr>
          <w:t>G. H. Jeffery</w:t>
        </w:r>
      </w:hyperlink>
      <w:r w:rsidRPr="00045790">
        <w:rPr>
          <w:rFonts w:ascii="Times New Roman" w:eastAsia="Times New Roman" w:hAnsi="Times New Roman" w:cs="Times New Roman"/>
          <w:sz w:val="20"/>
          <w:szCs w:val="20"/>
        </w:rPr>
        <w:t xml:space="preserve">, </w:t>
      </w:r>
      <w:r w:rsidRPr="00045790">
        <w:rPr>
          <w:rFonts w:ascii="Times New Roman" w:eastAsia="Times New Roman" w:hAnsi="Times New Roman" w:cs="Times New Roman"/>
          <w:i/>
          <w:sz w:val="20"/>
          <w:szCs w:val="20"/>
        </w:rPr>
        <w:t>Vogel’s Text Book of Quantitative Chemical Analysis</w:t>
      </w:r>
      <w:r w:rsidRPr="00045790">
        <w:rPr>
          <w:rFonts w:ascii="Times New Roman" w:eastAsia="Times New Roman" w:hAnsi="Times New Roman" w:cs="Times New Roman"/>
          <w:sz w:val="20"/>
          <w:szCs w:val="20"/>
        </w:rPr>
        <w:t>, Published by Longman Scientific &amp; Technical, 5</w:t>
      </w:r>
      <w:r w:rsidRPr="00045790">
        <w:rPr>
          <w:rFonts w:ascii="Times New Roman" w:eastAsia="Times New Roman" w:hAnsi="Times New Roman" w:cs="Times New Roman"/>
          <w:sz w:val="20"/>
          <w:szCs w:val="20"/>
          <w:vertAlign w:val="superscript"/>
        </w:rPr>
        <w:t>th</w:t>
      </w:r>
      <w:r w:rsidRPr="00045790">
        <w:rPr>
          <w:rFonts w:ascii="Times New Roman" w:eastAsia="Times New Roman" w:hAnsi="Times New Roman" w:cs="Times New Roman"/>
          <w:sz w:val="20"/>
          <w:szCs w:val="20"/>
        </w:rPr>
        <w:t xml:space="preserve"> Edition, 1989.</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2.</w:t>
      </w:r>
      <w:r w:rsidRPr="00045790">
        <w:rPr>
          <w:rFonts w:ascii="Times New Roman" w:eastAsia="Times New Roman" w:hAnsi="Times New Roman" w:cs="Times New Roman"/>
          <w:sz w:val="20"/>
          <w:szCs w:val="20"/>
        </w:rPr>
        <w:tab/>
      </w:r>
      <w:hyperlink r:id="rId21" w:tgtFrame="_blank" w:history="1">
        <w:r w:rsidRPr="00045790">
          <w:rPr>
            <w:rFonts w:ascii="Times New Roman" w:eastAsia="Times New Roman" w:hAnsi="Times New Roman" w:cs="Times New Roman"/>
            <w:color w:val="0000FF"/>
            <w:sz w:val="20"/>
            <w:u w:val="single"/>
          </w:rPr>
          <w:t>dst.gov.in/green-chem.pdf</w:t>
        </w:r>
      </w:hyperlink>
      <w:r w:rsidRPr="00045790">
        <w:rPr>
          <w:rFonts w:ascii="Times New Roman" w:eastAsia="Times New Roman" w:hAnsi="Times New Roman" w:cs="Times New Roman"/>
          <w:sz w:val="20"/>
          <w:szCs w:val="20"/>
        </w:rPr>
        <w:t xml:space="preserve"> (monograph of green chemistry laboratory experiments).</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3.</w:t>
      </w:r>
      <w:r w:rsidRPr="00045790">
        <w:rPr>
          <w:rFonts w:ascii="Times New Roman" w:eastAsia="Times New Roman" w:hAnsi="Times New Roman" w:cs="Times New Roman"/>
          <w:sz w:val="20"/>
          <w:szCs w:val="20"/>
        </w:rPr>
        <w:tab/>
        <w:t xml:space="preserve">S. Chawla, </w:t>
      </w:r>
      <w:r w:rsidRPr="00045790">
        <w:rPr>
          <w:rFonts w:ascii="Times New Roman" w:eastAsia="Times New Roman" w:hAnsi="Times New Roman" w:cs="Times New Roman"/>
          <w:i/>
          <w:sz w:val="20"/>
          <w:szCs w:val="20"/>
        </w:rPr>
        <w:t>Essentials of Experimental Engineering Chemistry</w:t>
      </w:r>
      <w:r w:rsidRPr="00045790">
        <w:rPr>
          <w:rFonts w:ascii="Times New Roman" w:eastAsia="Times New Roman" w:hAnsi="Times New Roman" w:cs="Times New Roman"/>
          <w:sz w:val="20"/>
          <w:szCs w:val="20"/>
        </w:rPr>
        <w:t>, Dhanpat Rai &amp; Co., 3</w:t>
      </w:r>
      <w:r w:rsidRPr="00045790">
        <w:rPr>
          <w:rFonts w:ascii="Times New Roman" w:eastAsia="Times New Roman" w:hAnsi="Times New Roman" w:cs="Times New Roman"/>
          <w:sz w:val="20"/>
          <w:szCs w:val="20"/>
          <w:vertAlign w:val="superscript"/>
        </w:rPr>
        <w:t>rd</w:t>
      </w:r>
      <w:r w:rsidRPr="00045790">
        <w:rPr>
          <w:rFonts w:ascii="Times New Roman" w:eastAsia="Times New Roman" w:hAnsi="Times New Roman" w:cs="Times New Roman"/>
          <w:sz w:val="20"/>
          <w:szCs w:val="20"/>
        </w:rPr>
        <w:t xml:space="preserve"> Edition, 2008.</w:t>
      </w:r>
    </w:p>
    <w:p w:rsidR="00045790" w:rsidRPr="00045790" w:rsidRDefault="00045790" w:rsidP="00045790">
      <w:pPr>
        <w:spacing w:after="0" w:line="240" w:lineRule="auto"/>
        <w:ind w:left="720" w:hanging="720"/>
        <w:jc w:val="both"/>
        <w:rPr>
          <w:rFonts w:ascii="Times New Roman" w:eastAsia="Times New Roman" w:hAnsi="Times New Roman" w:cs="Times New Roman"/>
          <w:sz w:val="20"/>
          <w:szCs w:val="20"/>
        </w:rPr>
      </w:pPr>
      <w:r w:rsidRPr="00045790">
        <w:rPr>
          <w:rFonts w:ascii="Times New Roman" w:eastAsia="Times New Roman" w:hAnsi="Times New Roman" w:cs="Times New Roman"/>
          <w:sz w:val="20"/>
          <w:szCs w:val="20"/>
        </w:rPr>
        <w:t>4.</w:t>
      </w:r>
      <w:r w:rsidRPr="00045790">
        <w:rPr>
          <w:rFonts w:ascii="Times New Roman" w:eastAsia="Times New Roman" w:hAnsi="Times New Roman" w:cs="Times New Roman"/>
          <w:sz w:val="20"/>
          <w:szCs w:val="20"/>
        </w:rPr>
        <w:tab/>
        <w:t xml:space="preserve">S. Rattan, </w:t>
      </w:r>
      <w:r w:rsidRPr="00045790">
        <w:rPr>
          <w:rFonts w:ascii="Times New Roman" w:eastAsia="Times New Roman" w:hAnsi="Times New Roman" w:cs="Times New Roman"/>
          <w:i/>
          <w:sz w:val="20"/>
          <w:szCs w:val="20"/>
        </w:rPr>
        <w:t>Experiments in Applied Chemistry</w:t>
      </w:r>
      <w:r w:rsidRPr="00045790">
        <w:rPr>
          <w:rFonts w:ascii="Times New Roman" w:eastAsia="Times New Roman" w:hAnsi="Times New Roman" w:cs="Times New Roman"/>
          <w:sz w:val="20"/>
          <w:szCs w:val="20"/>
        </w:rPr>
        <w:t>, Published by S.K.Kataria &amp; Sons, 2</w:t>
      </w:r>
      <w:r w:rsidRPr="00045790">
        <w:rPr>
          <w:rFonts w:ascii="Times New Roman" w:eastAsia="Times New Roman" w:hAnsi="Times New Roman" w:cs="Times New Roman"/>
          <w:sz w:val="20"/>
          <w:szCs w:val="20"/>
          <w:vertAlign w:val="superscript"/>
        </w:rPr>
        <w:t>nd</w:t>
      </w:r>
      <w:r w:rsidRPr="00045790">
        <w:rPr>
          <w:rFonts w:ascii="Times New Roman" w:eastAsia="Times New Roman" w:hAnsi="Times New Roman" w:cs="Times New Roman"/>
          <w:sz w:val="20"/>
          <w:szCs w:val="20"/>
        </w:rPr>
        <w:t xml:space="preserve"> Edition, 2003.</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sz w:val="20"/>
          <w:szCs w:val="20"/>
          <w:lang w:val="en-IN" w:bidi="hi-IN"/>
        </w:rPr>
      </w:pPr>
      <w:r w:rsidRPr="00045790">
        <w:rPr>
          <w:rFonts w:ascii="Times New Roman" w:eastAsia="Calibri" w:hAnsi="Times New Roman" w:cs="Mangal"/>
          <w:sz w:val="20"/>
          <w:szCs w:val="20"/>
          <w:lang w:val="en-IN" w:bidi="hi-IN"/>
        </w:rPr>
        <w:t>5.</w:t>
      </w:r>
      <w:r w:rsidRPr="00045790">
        <w:rPr>
          <w:rFonts w:ascii="Times New Roman" w:eastAsia="Calibri" w:hAnsi="Times New Roman" w:cs="Mangal"/>
          <w:sz w:val="20"/>
          <w:szCs w:val="20"/>
          <w:lang w:val="en-IN" w:bidi="hi-IN"/>
        </w:rPr>
        <w:tab/>
        <w:t xml:space="preserve">W. Cunningham and M. A. Cunningham, </w:t>
      </w:r>
      <w:r w:rsidRPr="00045790">
        <w:rPr>
          <w:rFonts w:ascii="Times New Roman" w:eastAsia="Calibri" w:hAnsi="Times New Roman" w:cs="Mangal"/>
          <w:i/>
          <w:sz w:val="20"/>
          <w:szCs w:val="20"/>
          <w:lang w:val="en-IN" w:bidi="hi-IN"/>
        </w:rPr>
        <w:t>Principles of Environment Science: Enquiry and Applications</w:t>
      </w:r>
      <w:r w:rsidRPr="00045790">
        <w:rPr>
          <w:rFonts w:ascii="Times New Roman" w:eastAsia="Calibri" w:hAnsi="Times New Roman" w:cs="Mangal"/>
          <w:sz w:val="20"/>
          <w:szCs w:val="20"/>
          <w:lang w:val="en-IN" w:bidi="hi-IN"/>
        </w:rPr>
        <w:t>, Tata McGraw Hill Publication, N. Delhi, 2003.</w:t>
      </w:r>
    </w:p>
    <w:p w:rsidR="00045790" w:rsidRPr="00045790" w:rsidRDefault="00045790" w:rsidP="00045790">
      <w:pPr>
        <w:autoSpaceDE w:val="0"/>
        <w:autoSpaceDN w:val="0"/>
        <w:adjustRightInd w:val="0"/>
        <w:spacing w:after="0" w:line="240" w:lineRule="auto"/>
        <w:ind w:left="720" w:hanging="720"/>
        <w:jc w:val="both"/>
        <w:rPr>
          <w:rFonts w:ascii="Times New Roman" w:eastAsia="Calibri" w:hAnsi="Times New Roman" w:cs="Mangal"/>
          <w:b/>
          <w:sz w:val="20"/>
          <w:szCs w:val="20"/>
          <w:lang w:val="en-IN" w:bidi="hi-IN"/>
        </w:rPr>
      </w:pPr>
      <w:r w:rsidRPr="00045790">
        <w:rPr>
          <w:rFonts w:ascii="Times New Roman" w:eastAsia="Calibri" w:hAnsi="Times New Roman" w:cs="Mangal"/>
          <w:sz w:val="20"/>
          <w:szCs w:val="20"/>
          <w:lang w:val="en-IN" w:bidi="hi-IN"/>
        </w:rPr>
        <w:t>6.</w:t>
      </w:r>
      <w:r w:rsidRPr="00045790">
        <w:rPr>
          <w:rFonts w:ascii="Times New Roman" w:eastAsia="Calibri" w:hAnsi="Times New Roman" w:cs="Mangal"/>
          <w:sz w:val="20"/>
          <w:szCs w:val="20"/>
          <w:lang w:val="en-IN" w:bidi="hi-IN"/>
        </w:rPr>
        <w:tab/>
        <w:t xml:space="preserve">A. Kaushik and C. P. Kaushik, </w:t>
      </w:r>
      <w:r w:rsidRPr="00045790">
        <w:rPr>
          <w:rFonts w:ascii="Times New Roman" w:eastAsia="Calibri" w:hAnsi="Times New Roman" w:cs="Mangal"/>
          <w:i/>
          <w:sz w:val="20"/>
          <w:szCs w:val="20"/>
          <w:lang w:val="en-IN" w:bidi="hi-IN"/>
        </w:rPr>
        <w:t>Perspectives in Environment Studies</w:t>
      </w:r>
      <w:r w:rsidRPr="00045790">
        <w:rPr>
          <w:rFonts w:ascii="Times New Roman" w:eastAsia="Calibri" w:hAnsi="Times New Roman" w:cs="Mangal"/>
          <w:sz w:val="20"/>
          <w:szCs w:val="20"/>
          <w:lang w:val="en-IN" w:bidi="hi-IN"/>
        </w:rPr>
        <w:t>, 4</w:t>
      </w:r>
      <w:r w:rsidRPr="00045790">
        <w:rPr>
          <w:rFonts w:ascii="Times New Roman" w:eastAsia="Calibri" w:hAnsi="Times New Roman" w:cs="Mangal"/>
          <w:sz w:val="20"/>
          <w:szCs w:val="20"/>
          <w:vertAlign w:val="superscript"/>
          <w:lang w:val="en-IN" w:bidi="hi-IN"/>
        </w:rPr>
        <w:t>th</w:t>
      </w:r>
      <w:r w:rsidRPr="00045790">
        <w:rPr>
          <w:rFonts w:ascii="Times New Roman" w:eastAsia="Calibri" w:hAnsi="Times New Roman" w:cs="Mangal"/>
          <w:sz w:val="20"/>
          <w:szCs w:val="20"/>
          <w:lang w:val="en-IN" w:bidi="hi-IN"/>
        </w:rPr>
        <w:t xml:space="preserve"> Edition, New Age International Publishers, 2013.</w:t>
      </w:r>
      <w:r w:rsidRPr="00045790">
        <w:rPr>
          <w:rFonts w:ascii="Times New Roman" w:eastAsia="Calibri" w:hAnsi="Times New Roman" w:cs="Mangal"/>
          <w:b/>
          <w:sz w:val="20"/>
          <w:szCs w:val="20"/>
          <w:lang w:val="en-IN" w:bidi="hi-IN"/>
        </w:rPr>
        <w:t xml:space="preserve"> </w:t>
      </w:r>
    </w:p>
    <w:p w:rsidR="00045790" w:rsidRPr="00045790" w:rsidRDefault="00045790" w:rsidP="00045790">
      <w:pPr>
        <w:tabs>
          <w:tab w:val="left" w:pos="851"/>
        </w:tabs>
        <w:spacing w:after="0" w:line="240" w:lineRule="auto"/>
        <w:ind w:left="720"/>
        <w:contextualSpacing/>
        <w:jc w:val="both"/>
        <w:rPr>
          <w:rFonts w:ascii="Times New Roman" w:eastAsia="Calibri" w:hAnsi="Times New Roman" w:cs="Times New Roman"/>
          <w:sz w:val="20"/>
          <w:szCs w:val="20"/>
        </w:rPr>
      </w:pPr>
      <w:r w:rsidRPr="00045790">
        <w:rPr>
          <w:rFonts w:ascii="Times New Roman" w:eastAsia="Calibri" w:hAnsi="Times New Roman" w:cs="Times New Roman"/>
          <w:b/>
          <w:sz w:val="20"/>
          <w:szCs w:val="20"/>
        </w:rPr>
        <w:t xml:space="preserve">Note:- Any 8-10 Experiments out of the list may be chosen. </w:t>
      </w:r>
    </w:p>
    <w:p w:rsidR="00045790" w:rsidRPr="00045790" w:rsidRDefault="00045790" w:rsidP="00045790">
      <w:pPr>
        <w:spacing w:after="0" w:line="240" w:lineRule="auto"/>
        <w:ind w:left="720"/>
        <w:contextualSpacing/>
        <w:rPr>
          <w:rFonts w:ascii="Times New Roman" w:eastAsia="Times New Roman" w:hAnsi="Times New Roman" w:cs="Times New Roman"/>
          <w:b/>
          <w:bCs/>
          <w:sz w:val="28"/>
          <w:szCs w:val="28"/>
        </w:rPr>
      </w:pPr>
    </w:p>
    <w:p w:rsidR="00045790" w:rsidRDefault="00045790">
      <w:pPr>
        <w:rPr>
          <w:rFonts w:ascii="Times New Roman" w:eastAsiaTheme="minorEastAsia" w:hAnsi="Times New Roman" w:cs="Times New Roman"/>
          <w:b/>
          <w:bCs/>
          <w:sz w:val="20"/>
          <w:szCs w:val="20"/>
          <w:u w:val="single"/>
        </w:rPr>
      </w:pPr>
      <w:r>
        <w:rPr>
          <w:rFonts w:ascii="Times New Roman" w:eastAsiaTheme="minorEastAsia" w:hAnsi="Times New Roman" w:cs="Times New Roman"/>
          <w:b/>
          <w:bCs/>
          <w:sz w:val="20"/>
          <w:szCs w:val="20"/>
          <w:u w:val="single"/>
        </w:rPr>
        <w:br w:type="page"/>
      </w:r>
    </w:p>
    <w:p w:rsidR="008729BB" w:rsidRPr="003A3C7D" w:rsidRDefault="008729BB" w:rsidP="008729BB">
      <w:pPr>
        <w:spacing w:after="0" w:line="240" w:lineRule="auto"/>
        <w:jc w:val="center"/>
        <w:rPr>
          <w:rFonts w:ascii="Times New Roman" w:eastAsiaTheme="minorEastAsia" w:hAnsi="Times New Roman" w:cs="Times New Roman"/>
          <w:b/>
          <w:bCs/>
          <w:sz w:val="20"/>
          <w:szCs w:val="20"/>
          <w:u w:val="single"/>
        </w:rPr>
      </w:pPr>
      <w:r w:rsidRPr="003A3C7D">
        <w:rPr>
          <w:rFonts w:ascii="Times New Roman" w:eastAsiaTheme="minorEastAsia" w:hAnsi="Times New Roman" w:cs="Times New Roman"/>
          <w:b/>
          <w:bCs/>
          <w:sz w:val="20"/>
          <w:szCs w:val="20"/>
          <w:u w:val="single"/>
        </w:rPr>
        <w:lastRenderedPageBreak/>
        <w:t>FLUID MECHANICS</w:t>
      </w:r>
    </w:p>
    <w:p w:rsidR="008729BB" w:rsidRPr="003A3C7D" w:rsidRDefault="008729BB" w:rsidP="008729BB">
      <w:pPr>
        <w:spacing w:after="0" w:line="240" w:lineRule="auto"/>
        <w:jc w:val="center"/>
        <w:rPr>
          <w:rFonts w:ascii="Times New Roman" w:eastAsiaTheme="minorEastAsia" w:hAnsi="Times New Roman" w:cs="Times New Roman"/>
          <w:b/>
          <w:bCs/>
          <w:sz w:val="20"/>
          <w:szCs w:val="20"/>
          <w:u w:val="single"/>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r w:rsidRPr="003A3C7D">
        <w:rPr>
          <w:rFonts w:ascii="Times New Roman" w:eastAsiaTheme="minorEastAsia" w:hAnsi="Times New Roman" w:cs="Times New Roman"/>
          <w:b/>
          <w:bCs/>
          <w:sz w:val="20"/>
          <w:szCs w:val="20"/>
        </w:rPr>
        <w:t>Paper Code: ETME-2</w:t>
      </w:r>
      <w:r w:rsidR="00040EF1">
        <w:rPr>
          <w:rFonts w:ascii="Times New Roman" w:eastAsiaTheme="minorEastAsia" w:hAnsi="Times New Roman" w:cs="Times New Roman"/>
          <w:b/>
          <w:bCs/>
          <w:sz w:val="20"/>
          <w:szCs w:val="20"/>
        </w:rPr>
        <w:t>0</w:t>
      </w:r>
      <w:r>
        <w:rPr>
          <w:rFonts w:ascii="Times New Roman" w:eastAsiaTheme="minorEastAsia" w:hAnsi="Times New Roman" w:cs="Times New Roman"/>
          <w:b/>
          <w:bCs/>
          <w:sz w:val="20"/>
          <w:szCs w:val="20"/>
        </w:rPr>
        <w:t>1</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L</w:t>
      </w:r>
      <w:r w:rsidRPr="003A3C7D">
        <w:rPr>
          <w:rFonts w:ascii="Times New Roman" w:eastAsiaTheme="minorEastAsia" w:hAnsi="Times New Roman" w:cs="Times New Roman"/>
          <w:b/>
          <w:bCs/>
          <w:sz w:val="20"/>
          <w:szCs w:val="20"/>
        </w:rPr>
        <w:tab/>
        <w:t>T/P</w:t>
      </w:r>
      <w:r w:rsidRPr="003A3C7D">
        <w:rPr>
          <w:rFonts w:ascii="Times New Roman" w:eastAsiaTheme="minorEastAsia" w:hAnsi="Times New Roman" w:cs="Times New Roman"/>
          <w:b/>
          <w:bCs/>
          <w:sz w:val="20"/>
          <w:szCs w:val="20"/>
        </w:rPr>
        <w:tab/>
        <w:t>C Paper: Fluid Mechanics</w:t>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r>
      <w:r w:rsidRPr="003A3C7D">
        <w:rPr>
          <w:rFonts w:ascii="Times New Roman" w:eastAsiaTheme="minorEastAsia" w:hAnsi="Times New Roman" w:cs="Times New Roman"/>
          <w:b/>
          <w:bCs/>
          <w:sz w:val="20"/>
          <w:szCs w:val="20"/>
        </w:rPr>
        <w:tab/>
        <w:t>3</w:t>
      </w:r>
      <w:r w:rsidRPr="003A3C7D">
        <w:rPr>
          <w:rFonts w:ascii="Times New Roman" w:eastAsiaTheme="minorEastAsia" w:hAnsi="Times New Roman" w:cs="Times New Roman"/>
          <w:b/>
          <w:bCs/>
          <w:sz w:val="20"/>
          <w:szCs w:val="20"/>
        </w:rPr>
        <w:tab/>
        <w:t>1</w:t>
      </w:r>
      <w:r w:rsidRPr="003A3C7D">
        <w:rPr>
          <w:rFonts w:ascii="Times New Roman" w:eastAsiaTheme="minorEastAsia" w:hAnsi="Times New Roman" w:cs="Times New Roman"/>
          <w:b/>
          <w:bCs/>
          <w:sz w:val="20"/>
          <w:szCs w:val="20"/>
        </w:rPr>
        <w:tab/>
        <w:t>4</w:t>
      </w: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684DA7" w:rsidP="008729BB">
      <w:pPr>
        <w:spacing w:after="0" w:line="240" w:lineRule="auto"/>
        <w:jc w:val="both"/>
        <w:rPr>
          <w:rFonts w:ascii="Times New Roman" w:eastAsiaTheme="minorEastAsia" w:hAnsi="Times New Roman" w:cs="Times New Roman"/>
          <w:sz w:val="20"/>
          <w:szCs w:val="20"/>
        </w:rPr>
      </w:pPr>
      <w:r>
        <w:rPr>
          <w:rFonts w:ascii="Times New Roman" w:eastAsiaTheme="minorEastAsia" w:hAnsi="Times New Roman" w:cs="Times New Roman"/>
          <w:sz w:val="20"/>
          <w:szCs w:val="20"/>
        </w:rPr>
        <w:pict>
          <v:shape id="_x0000_s1050" type="#_x0000_t202" style="position:absolute;left:0;text-align:left;margin-left:.65pt;margin-top:2pt;width:455.25pt;height:76.55pt;z-index:251651584">
            <v:textbox>
              <w:txbxContent>
                <w:p w:rsidR="003F35E2" w:rsidRPr="003A3C7D" w:rsidRDefault="003F35E2" w:rsidP="008729BB">
                  <w:pPr>
                    <w:autoSpaceDE w:val="0"/>
                    <w:autoSpaceDN w:val="0"/>
                    <w:adjustRightInd w:val="0"/>
                    <w:spacing w:after="0" w:line="240" w:lineRule="auto"/>
                    <w:jc w:val="both"/>
                    <w:rPr>
                      <w:rFonts w:ascii="Times New Roman" w:hAnsi="Times New Roman" w:cs="Times New Roman"/>
                      <w:b/>
                      <w:bCs/>
                      <w:sz w:val="20"/>
                      <w:szCs w:val="20"/>
                    </w:rPr>
                  </w:pPr>
                  <w:r w:rsidRPr="003A3C7D">
                    <w:rPr>
                      <w:rFonts w:ascii="Times New Roman" w:hAnsi="Times New Roman" w:cs="Times New Roman"/>
                      <w:b/>
                      <w:bCs/>
                      <w:sz w:val="20"/>
                      <w:szCs w:val="20"/>
                    </w:rPr>
                    <w:t xml:space="preserve">INSTRUCTIONS TO PAPER SETTERS:                           </w:t>
                  </w:r>
                  <w:r w:rsidRPr="003A3C7D">
                    <w:rPr>
                      <w:rFonts w:ascii="Times New Roman" w:hAnsi="Times New Roman" w:cs="Times New Roman"/>
                      <w:b/>
                      <w:bCs/>
                      <w:sz w:val="20"/>
                      <w:szCs w:val="20"/>
                    </w:rPr>
                    <w:tab/>
                  </w:r>
                  <w:r w:rsidRPr="003A3C7D">
                    <w:rPr>
                      <w:rFonts w:ascii="Times New Roman" w:hAnsi="Times New Roman" w:cs="Times New Roman"/>
                      <w:b/>
                      <w:bCs/>
                      <w:sz w:val="20"/>
                      <w:szCs w:val="20"/>
                    </w:rPr>
                    <w:tab/>
                    <w:t xml:space="preserve">   </w:t>
                  </w:r>
                  <w:r w:rsidRPr="003A3C7D">
                    <w:rPr>
                      <w:rFonts w:ascii="Times New Roman" w:hAnsi="Times New Roman" w:cs="Times New Roman"/>
                      <w:b/>
                      <w:bCs/>
                      <w:sz w:val="20"/>
                      <w:szCs w:val="20"/>
                    </w:rPr>
                    <w:tab/>
                    <w:t>MAXIMUM MARKS: 75</w:t>
                  </w:r>
                </w:p>
                <w:p w:rsidR="003F35E2" w:rsidRPr="003A3C7D" w:rsidRDefault="003F35E2" w:rsidP="008729BB">
                  <w:pPr>
                    <w:autoSpaceDE w:val="0"/>
                    <w:autoSpaceDN w:val="0"/>
                    <w:adjustRightInd w:val="0"/>
                    <w:spacing w:after="0" w:line="240" w:lineRule="auto"/>
                    <w:jc w:val="both"/>
                    <w:rPr>
                      <w:rFonts w:ascii="Times New Roman" w:hAnsi="Times New Roman" w:cs="Times New Roman"/>
                      <w:sz w:val="20"/>
                      <w:szCs w:val="20"/>
                    </w:rPr>
                  </w:pPr>
                  <w:r w:rsidRPr="003A3C7D">
                    <w:rPr>
                      <w:rFonts w:ascii="Times New Roman" w:hAnsi="Times New Roman" w:cs="Times New Roman"/>
                      <w:bCs/>
                      <w:sz w:val="20"/>
                      <w:szCs w:val="20"/>
                    </w:rPr>
                    <w:t>1</w:t>
                  </w:r>
                  <w:r w:rsidRPr="003A3C7D">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3A3C7D" w:rsidRDefault="003F35E2" w:rsidP="008729BB">
                  <w:pPr>
                    <w:spacing w:after="0" w:line="240" w:lineRule="auto"/>
                    <w:jc w:val="both"/>
                    <w:rPr>
                      <w:rFonts w:ascii="Times New Roman" w:hAnsi="Times New Roman" w:cs="Times New Roman"/>
                    </w:rPr>
                  </w:pPr>
                  <w:r w:rsidRPr="003A3C7D">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b/>
          <w:bCs/>
          <w:sz w:val="20"/>
          <w:szCs w:val="20"/>
        </w:rPr>
      </w:pPr>
    </w:p>
    <w:p w:rsidR="008729BB" w:rsidRPr="003A3C7D" w:rsidRDefault="008729BB" w:rsidP="008729BB">
      <w:pPr>
        <w:spacing w:after="0" w:line="240" w:lineRule="auto"/>
        <w:jc w:val="both"/>
        <w:rPr>
          <w:rFonts w:ascii="Times New Roman" w:eastAsiaTheme="minorEastAsia" w:hAnsi="Times New Roman" w:cs="Times New Roman"/>
          <w:i/>
          <w:sz w:val="20"/>
          <w:szCs w:val="20"/>
        </w:rPr>
      </w:pPr>
      <w:r w:rsidRPr="003A3C7D">
        <w:rPr>
          <w:rFonts w:ascii="Times New Roman" w:eastAsiaTheme="minorEastAsia" w:hAnsi="Times New Roman" w:cs="Times New Roman"/>
          <w:bCs/>
          <w:i/>
          <w:sz w:val="20"/>
          <w:szCs w:val="20"/>
        </w:rPr>
        <w:t xml:space="preserve">Objectives: The </w:t>
      </w:r>
      <w:r w:rsidRPr="003A3C7D">
        <w:rPr>
          <w:rFonts w:ascii="Times New Roman" w:eastAsiaTheme="minorEastAsia" w:hAnsi="Times New Roman" w:cs="Times New Roman"/>
          <w:i/>
          <w:sz w:val="20"/>
          <w:szCs w:val="20"/>
        </w:rPr>
        <w:t>objective of this subject to provide an understanding of the fundamentals of fluid mechanics, an appreciation of the design principles in fluid systems, the ability to analyses existing fluid systems and contribute to new designs.</w:t>
      </w:r>
    </w:p>
    <w:p w:rsidR="008729BB" w:rsidRPr="003A3C7D" w:rsidRDefault="008729BB" w:rsidP="008729BB">
      <w:pPr>
        <w:spacing w:after="0" w:line="240" w:lineRule="auto"/>
        <w:jc w:val="both"/>
        <w:rPr>
          <w:rFonts w:ascii="Times New Roman" w:eastAsiaTheme="minorEastAsia" w:hAnsi="Times New Roman" w:cs="Times New Roman"/>
          <w:sz w:val="20"/>
          <w:szCs w:val="20"/>
        </w:rPr>
      </w:pPr>
    </w:p>
    <w:p w:rsidR="008729BB" w:rsidRPr="003A3C7D" w:rsidRDefault="008729BB" w:rsidP="008729BB">
      <w:pPr>
        <w:tabs>
          <w:tab w:val="left" w:pos="851"/>
          <w:tab w:val="left" w:pos="1134"/>
        </w:tabs>
        <w:spacing w:after="0" w:line="240" w:lineRule="auto"/>
        <w:jc w:val="both"/>
        <w:rPr>
          <w:rFonts w:ascii="Times New Roman" w:eastAsiaTheme="minorEastAsia" w:hAnsi="Times New Roman" w:cs="Times New Roman"/>
          <w:b/>
          <w:sz w:val="20"/>
          <w:szCs w:val="20"/>
        </w:rPr>
      </w:pPr>
      <w:r w:rsidRPr="003A3C7D">
        <w:rPr>
          <w:rFonts w:ascii="Times New Roman" w:eastAsiaTheme="minorEastAsia" w:hAnsi="Times New Roman" w:cs="Times New Roman"/>
          <w:b/>
          <w:sz w:val="20"/>
          <w:szCs w:val="20"/>
        </w:rPr>
        <w:t>UNIT- I</w:t>
      </w:r>
      <w:r w:rsidRPr="003A3C7D">
        <w:rPr>
          <w:rFonts w:ascii="Times New Roman" w:eastAsiaTheme="minorEastAsia" w:hAnsi="Times New Roman" w:cs="Times New Roman"/>
          <w:b/>
          <w:sz w:val="20"/>
          <w:szCs w:val="20"/>
        </w:rPr>
        <w:tab/>
      </w:r>
      <w:r w:rsidRPr="003A3C7D">
        <w:rPr>
          <w:rFonts w:ascii="Times New Roman" w:eastAsiaTheme="minorEastAsia" w:hAnsi="Times New Roman" w:cs="Times New Roman"/>
          <w:b/>
          <w:sz w:val="20"/>
          <w:szCs w:val="20"/>
        </w:rPr>
        <w:tab/>
      </w:r>
    </w:p>
    <w:p w:rsidR="008729BB" w:rsidRPr="003A3C7D" w:rsidRDefault="008729BB" w:rsidP="008729BB">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sz w:val="20"/>
          <w:szCs w:val="20"/>
        </w:rPr>
        <w:t>Fundamental Concepts of Fluid Flow</w:t>
      </w:r>
      <w:r w:rsidRPr="003A3C7D">
        <w:rPr>
          <w:rFonts w:ascii="Times New Roman" w:eastAsiaTheme="minorEastAsia" w:hAnsi="Times New Roman" w:cs="Times New Roman"/>
          <w:sz w:val="20"/>
          <w:szCs w:val="20"/>
        </w:rPr>
        <w:t xml:space="preserve">: </w:t>
      </w:r>
      <w:r w:rsidRPr="003A3C7D">
        <w:rPr>
          <w:rFonts w:ascii="Times New Roman" w:eastAsiaTheme="minorEastAsia" w:hAnsi="Times New Roman" w:cs="Times New Roman"/>
          <w:color w:val="000000"/>
          <w:sz w:val="20"/>
          <w:szCs w:val="20"/>
        </w:rPr>
        <w:t xml:space="preserve">Fundamental definitions, Fluid properties, classification of fluids,  Flow characteristics, Foundations of flow analysis, </w:t>
      </w:r>
      <w:r w:rsidRPr="003A3C7D">
        <w:rPr>
          <w:rFonts w:ascii="Times New Roman" w:eastAsia="Calibri" w:hAnsi="Times New Roman" w:cs="Times New Roman"/>
          <w:color w:val="000000"/>
          <w:sz w:val="20"/>
          <w:szCs w:val="20"/>
        </w:rPr>
        <w:t>Incompressible and compressible fluids,</w:t>
      </w:r>
      <w:r w:rsidRPr="003A3C7D">
        <w:rPr>
          <w:rFonts w:ascii="Times New Roman" w:eastAsiaTheme="minorEastAsia" w:hAnsi="Times New Roman" w:cs="Times New Roman"/>
          <w:color w:val="000000"/>
          <w:sz w:val="20"/>
          <w:szCs w:val="20"/>
        </w:rPr>
        <w:t xml:space="preserve"> one, two and three dimensional flows,</w:t>
      </w:r>
    </w:p>
    <w:p w:rsidR="008729BB" w:rsidRPr="003A3C7D" w:rsidRDefault="008729BB" w:rsidP="008729BB">
      <w:pPr>
        <w:tabs>
          <w:tab w:val="left" w:pos="851"/>
        </w:tabs>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color w:val="000000"/>
          <w:sz w:val="20"/>
          <w:szCs w:val="20"/>
        </w:rPr>
        <w:t>Pressure and its measurements</w:t>
      </w:r>
      <w:r w:rsidRPr="003A3C7D">
        <w:rPr>
          <w:rFonts w:ascii="Times New Roman" w:eastAsia="Calibri" w:hAnsi="Times New Roman" w:cs="Times New Roman"/>
          <w:color w:val="000000"/>
          <w:sz w:val="20"/>
          <w:szCs w:val="20"/>
        </w:rPr>
        <w:t>: Pascal’s law, pressure variation in a fluid at rest, Classification of different manometers.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Fluid Statics</w:t>
      </w:r>
      <w:r w:rsidRPr="003A3C7D">
        <w:rPr>
          <w:rFonts w:ascii="Times New Roman" w:eastAsiaTheme="minorEastAsia" w:hAnsi="Times New Roman" w:cs="Times New Roman"/>
          <w:color w:val="000000"/>
          <w:sz w:val="20"/>
          <w:szCs w:val="20"/>
        </w:rPr>
        <w:t>: Fluid pressure, Forces on solid surfaces,</w:t>
      </w:r>
      <w:r w:rsidRPr="003A3C7D">
        <w:rPr>
          <w:rFonts w:ascii="Times New Roman" w:eastAsia="Calibri" w:hAnsi="Times New Roman" w:cs="Times New Roman"/>
          <w:color w:val="000000"/>
          <w:sz w:val="20"/>
          <w:szCs w:val="20"/>
        </w:rPr>
        <w:t xml:space="preserve"> Buoyant forces, Metacentre and Metacentric height. Stability of floating bodies,                                     </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Theme="minorEastAsia" w:hAnsi="Times New Roman" w:cs="Times New Roman"/>
          <w:b/>
          <w:color w:val="000000"/>
          <w:sz w:val="20"/>
          <w:szCs w:val="20"/>
        </w:rPr>
        <w:t>Kinematics of Fluid Flow</w:t>
      </w:r>
      <w:r w:rsidRPr="003A3C7D">
        <w:rPr>
          <w:rFonts w:ascii="Times New Roman" w:eastAsiaTheme="minorEastAsia" w:hAnsi="Times New Roman" w:cs="Times New Roman"/>
          <w:color w:val="000000"/>
          <w:sz w:val="20"/>
          <w:szCs w:val="20"/>
        </w:rPr>
        <w:t>:  Types of fluid flow,</w:t>
      </w:r>
      <w:r w:rsidRPr="003A3C7D">
        <w:rPr>
          <w:rFonts w:ascii="Times New Roman" w:eastAsia="Calibri" w:hAnsi="Times New Roman" w:cs="Times New Roman"/>
          <w:color w:val="000000"/>
          <w:sz w:val="20"/>
          <w:szCs w:val="20"/>
        </w:rPr>
        <w:t xml:space="preserve"> streamline, path line and streak line; continuity equation, </w:t>
      </w:r>
      <w:r w:rsidRPr="003A3C7D">
        <w:rPr>
          <w:rFonts w:ascii="Times New Roman" w:eastAsiaTheme="minorEastAsia" w:hAnsi="Times New Roman" w:cs="Times New Roman"/>
          <w:color w:val="000000"/>
          <w:sz w:val="20"/>
          <w:szCs w:val="20"/>
        </w:rPr>
        <w:t>Equations for acceleration,</w:t>
      </w:r>
      <w:r w:rsidRPr="003A3C7D">
        <w:rPr>
          <w:rFonts w:ascii="Times New Roman" w:eastAsia="Calibri" w:hAnsi="Times New Roman" w:cs="Times New Roman"/>
          <w:color w:val="000000"/>
          <w:sz w:val="20"/>
          <w:szCs w:val="20"/>
        </w:rPr>
        <w:t xml:space="preserve"> Irrotational and rotational flow,  velocity potential and stream function, Vortex flow,</w:t>
      </w:r>
      <w:r w:rsidRPr="003A3C7D">
        <w:rPr>
          <w:rFonts w:ascii="Times New Roman" w:eastAsiaTheme="minorEastAsia" w:hAnsi="Times New Roman" w:cs="Times New Roman"/>
          <w:color w:val="000000"/>
          <w:sz w:val="20"/>
          <w:szCs w:val="20"/>
        </w:rPr>
        <w:t xml:space="preserve"> Continuity equation.</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 xml:space="preserve">Dynamics of Fluid Flow: </w:t>
      </w:r>
      <w:r w:rsidRPr="003A3C7D">
        <w:rPr>
          <w:rFonts w:ascii="Times New Roman" w:eastAsiaTheme="minorEastAsia" w:hAnsi="Times New Roman" w:cs="Times New Roman"/>
          <w:color w:val="000000"/>
          <w:sz w:val="20"/>
          <w:szCs w:val="20"/>
        </w:rPr>
        <w:t xml:space="preserve">Control volume analysis, </w:t>
      </w:r>
      <w:r w:rsidRPr="003A3C7D">
        <w:rPr>
          <w:rFonts w:ascii="Times New Roman" w:eastAsia="Calibri" w:hAnsi="Times New Roman" w:cs="Times New Roman"/>
          <w:color w:val="000000"/>
          <w:sz w:val="20"/>
          <w:szCs w:val="20"/>
        </w:rPr>
        <w:t>Eulers equation of motion, Bernoulli’s equation,</w:t>
      </w:r>
      <w:r w:rsidRPr="003A3C7D">
        <w:rPr>
          <w:rFonts w:ascii="Times New Roman" w:eastAsiaTheme="minorEastAsia" w:hAnsi="Times New Roman" w:cs="Times New Roman"/>
          <w:color w:val="000000"/>
          <w:sz w:val="20"/>
          <w:szCs w:val="20"/>
        </w:rPr>
        <w:t xml:space="preserve"> Bernoulli’s theorems from steady flow energy equation</w:t>
      </w:r>
      <w:r w:rsidRPr="003A3C7D">
        <w:rPr>
          <w:rFonts w:ascii="Times New Roman" w:eastAsia="Calibri" w:hAnsi="Times New Roman" w:cs="Times New Roman"/>
          <w:color w:val="000000"/>
          <w:sz w:val="20"/>
          <w:szCs w:val="20"/>
        </w:rPr>
        <w:t xml:space="preserve">, Venturi meter; Pitot tube, Momentum equation. </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Laminar Flow:</w:t>
      </w:r>
      <w:r w:rsidRPr="003A3C7D">
        <w:rPr>
          <w:rFonts w:ascii="Times New Roman" w:eastAsia="Calibri" w:hAnsi="Times New Roman" w:cs="Times New Roman"/>
          <w:color w:val="000000"/>
          <w:sz w:val="20"/>
          <w:szCs w:val="20"/>
        </w:rPr>
        <w:t xml:space="preserve"> Reynold’s experiment, Critical velocity, Steady laminar flow through a circular tube, Measurement of viscosity.</w:t>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r w:rsidRPr="003A3C7D">
        <w:rPr>
          <w:rFonts w:ascii="Times New Roman" w:eastAsia="Calibri"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III</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Turbulent Flow</w:t>
      </w:r>
      <w:r w:rsidRPr="003A3C7D">
        <w:rPr>
          <w:rFonts w:ascii="Times New Roman" w:eastAsia="Calibri" w:hAnsi="Times New Roman" w:cs="Times New Roman"/>
          <w:color w:val="000000"/>
          <w:sz w:val="20"/>
          <w:szCs w:val="20"/>
        </w:rPr>
        <w:t>: Shear stress in turbulent flow. Hydro dynamically smooth &amp; rough boundaries. Velocity distribution for turbulent flow in smooth and rough pipes.</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Boundary Layer Flow</w:t>
      </w:r>
      <w:r w:rsidRPr="003A3C7D">
        <w:rPr>
          <w:rFonts w:ascii="Times New Roman" w:eastAsia="Calibri" w:hAnsi="Times New Roman" w:cs="Times New Roman"/>
          <w:color w:val="000000"/>
          <w:sz w:val="20"/>
          <w:szCs w:val="20"/>
        </w:rPr>
        <w:t xml:space="preserve">: </w:t>
      </w:r>
      <w:r w:rsidRPr="003A3C7D">
        <w:rPr>
          <w:rFonts w:ascii="Times New Roman" w:eastAsiaTheme="minorEastAsia" w:hAnsi="Times New Roman" w:cs="Times New Roman"/>
          <w:color w:val="000000"/>
          <w:sz w:val="20"/>
          <w:szCs w:val="20"/>
        </w:rPr>
        <w:t xml:space="preserve">Boundary Layer Theory and Applications: </w:t>
      </w:r>
      <w:r w:rsidRPr="003A3C7D">
        <w:rPr>
          <w:rFonts w:ascii="Times New Roman" w:eastAsia="Calibri" w:hAnsi="Times New Roman" w:cs="Times New Roman"/>
          <w:color w:val="000000"/>
          <w:sz w:val="20"/>
          <w:szCs w:val="20"/>
        </w:rPr>
        <w:t>Boundary Layer thickness, displacement, momentum and energy thickness,</w:t>
      </w:r>
      <w:r w:rsidRPr="003A3C7D">
        <w:rPr>
          <w:rFonts w:ascii="Times New Roman" w:eastAsiaTheme="minorEastAsia" w:hAnsi="Times New Roman" w:cs="Times New Roman"/>
          <w:color w:val="000000"/>
          <w:sz w:val="20"/>
          <w:szCs w:val="20"/>
        </w:rPr>
        <w:t xml:space="preserve"> Flow separation, Drag and lift on immersed bodies.</w:t>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r w:rsidRPr="003A3C7D">
        <w:rPr>
          <w:rFonts w:ascii="Times New Roman" w:eastAsiaTheme="minorEastAsia" w:hAnsi="Times New Roman" w:cs="Times New Roman"/>
          <w:color w:val="000000"/>
          <w:sz w:val="20"/>
          <w:szCs w:val="20"/>
        </w:rPr>
        <w:tab/>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Theme="minorEastAsia" w:hAnsi="Times New Roman" w:cs="Times New Roman"/>
          <w:b/>
          <w:color w:val="000000"/>
          <w:sz w:val="20"/>
          <w:szCs w:val="20"/>
        </w:rPr>
        <w:t>Pipe Flow Systems</w:t>
      </w:r>
      <w:r w:rsidRPr="003A3C7D">
        <w:rPr>
          <w:rFonts w:ascii="Times New Roman" w:eastAsiaTheme="minorEastAsia" w:hAnsi="Times New Roman" w:cs="Times New Roman"/>
          <w:color w:val="000000"/>
          <w:sz w:val="20"/>
          <w:szCs w:val="20"/>
        </w:rPr>
        <w:t xml:space="preserve">: Darcy-Weisbach equation, Moody diagram, Energy losses in pipelines, </w:t>
      </w:r>
      <w:r w:rsidRPr="003A3C7D">
        <w:rPr>
          <w:rFonts w:ascii="Times New Roman" w:eastAsia="Calibri" w:hAnsi="Times New Roman" w:cs="Times New Roman"/>
          <w:color w:val="000000"/>
          <w:sz w:val="20"/>
          <w:szCs w:val="20"/>
        </w:rPr>
        <w:t>concept of equivalent length, Flow between two reservoirs</w:t>
      </w:r>
      <w:r w:rsidRPr="003A3C7D">
        <w:rPr>
          <w:rFonts w:ascii="Times New Roman" w:eastAsiaTheme="minorEastAsia" w:hAnsi="Times New Roman" w:cs="Times New Roman"/>
          <w:color w:val="000000"/>
          <w:sz w:val="20"/>
          <w:szCs w:val="20"/>
        </w:rPr>
        <w:t xml:space="preserve"> multiple pipe systems. </w:t>
      </w:r>
      <w:r w:rsidRPr="003A3C7D">
        <w:rPr>
          <w:rFonts w:ascii="Times New Roman" w:eastAsia="Calibri" w:hAnsi="Times New Roman" w:cs="Times New Roman"/>
          <w:color w:val="000000"/>
          <w:sz w:val="20"/>
          <w:szCs w:val="20"/>
        </w:rPr>
        <w:t>Siphon.</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000000"/>
          <w:sz w:val="20"/>
          <w:szCs w:val="20"/>
        </w:rPr>
      </w:pPr>
      <w:r w:rsidRPr="003A3C7D">
        <w:rPr>
          <w:rFonts w:ascii="Times New Roman" w:eastAsia="Calibri" w:hAnsi="Times New Roman" w:cs="Times New Roman"/>
          <w:b/>
          <w:color w:val="000000"/>
          <w:sz w:val="20"/>
          <w:szCs w:val="20"/>
        </w:rPr>
        <w:t xml:space="preserve">[T1, T2, R1, R2, R3][No.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3A3C7D">
        <w:rPr>
          <w:rFonts w:ascii="Times New Roman" w:eastAsiaTheme="minorEastAsia" w:hAnsi="Times New Roman" w:cs="Times New Roman"/>
          <w:b/>
          <w:color w:val="000000"/>
          <w:sz w:val="20"/>
          <w:szCs w:val="20"/>
        </w:rPr>
        <w:t>UNIT- IV</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color w:val="000000"/>
          <w:sz w:val="20"/>
          <w:szCs w:val="20"/>
        </w:rPr>
      </w:pPr>
      <w:r w:rsidRPr="003A3C7D">
        <w:rPr>
          <w:rFonts w:ascii="Times New Roman" w:eastAsia="Calibri" w:hAnsi="Times New Roman" w:cs="Times New Roman"/>
          <w:b/>
          <w:bCs/>
          <w:color w:val="000000"/>
          <w:sz w:val="20"/>
          <w:szCs w:val="20"/>
        </w:rPr>
        <w:t>Dimensional Analysis and Principles of Similarity</w:t>
      </w:r>
      <w:r w:rsidRPr="003A3C7D">
        <w:rPr>
          <w:rFonts w:ascii="Times New Roman" w:eastAsia="Calibri" w:hAnsi="Times New Roman" w:cs="Times New Roman"/>
          <w:color w:val="000000"/>
          <w:sz w:val="20"/>
          <w:szCs w:val="20"/>
        </w:rPr>
        <w:t>: Buckingham’s Theorem and its applications, Geometric, Kinematics and Dynamic similarity; Dimensionless numbers-Reynolds, Froude, Euler, Mach, Weber Number and their significance.</w:t>
      </w:r>
    </w:p>
    <w:p w:rsidR="008729BB" w:rsidRPr="003A3C7D" w:rsidRDefault="008729BB" w:rsidP="008729BB">
      <w:pPr>
        <w:autoSpaceDE w:val="0"/>
        <w:autoSpaceDN w:val="0"/>
        <w:adjustRightInd w:val="0"/>
        <w:spacing w:after="0" w:line="240" w:lineRule="auto"/>
        <w:jc w:val="both"/>
        <w:rPr>
          <w:rFonts w:ascii="Times New Roman" w:eastAsiaTheme="minorEastAsia" w:hAnsi="Times New Roman" w:cs="Times New Roman"/>
          <w:color w:val="000000"/>
          <w:sz w:val="20"/>
          <w:szCs w:val="20"/>
        </w:rPr>
      </w:pPr>
      <w:r w:rsidRPr="003A3C7D">
        <w:rPr>
          <w:rFonts w:ascii="Times New Roman" w:eastAsia="Calibri" w:hAnsi="Times New Roman" w:cs="Times New Roman"/>
          <w:b/>
          <w:bCs/>
          <w:color w:val="000000"/>
          <w:sz w:val="20"/>
          <w:szCs w:val="20"/>
        </w:rPr>
        <w:t>Flow Measurements</w:t>
      </w:r>
      <w:r w:rsidRPr="003A3C7D">
        <w:rPr>
          <w:rFonts w:ascii="Times New Roman" w:eastAsia="Calibri" w:hAnsi="Times New Roman" w:cs="Times New Roman"/>
          <w:color w:val="000000"/>
          <w:sz w:val="20"/>
          <w:szCs w:val="20"/>
        </w:rPr>
        <w:t xml:space="preserve">: Measurement of flow using, orifice meter, nozzle, Measurement of flow in open channels – rectangular, triangular, trapezoidal weir, Cipoeletti weir. </w:t>
      </w:r>
      <w:r w:rsidRPr="003A3C7D">
        <w:rPr>
          <w:rFonts w:ascii="Times New Roman" w:eastAsiaTheme="minorEastAsia" w:hAnsi="Times New Roman" w:cs="Times New Roman"/>
          <w:color w:val="000000"/>
          <w:sz w:val="20"/>
          <w:szCs w:val="20"/>
        </w:rPr>
        <w:t>Hot-wire anemometer.</w:t>
      </w:r>
    </w:p>
    <w:p w:rsidR="008729BB" w:rsidRPr="003A3C7D" w:rsidRDefault="008729BB" w:rsidP="008729BB">
      <w:pPr>
        <w:autoSpaceDE w:val="0"/>
        <w:autoSpaceDN w:val="0"/>
        <w:adjustRightInd w:val="0"/>
        <w:spacing w:after="0" w:line="240" w:lineRule="auto"/>
        <w:jc w:val="right"/>
        <w:rPr>
          <w:rFonts w:ascii="Times New Roman" w:eastAsiaTheme="minorEastAsia" w:hAnsi="Times New Roman" w:cs="Times New Roman"/>
          <w:color w:val="FF0000"/>
          <w:sz w:val="20"/>
          <w:szCs w:val="20"/>
        </w:rPr>
      </w:pPr>
      <w:r w:rsidRPr="003A3C7D">
        <w:rPr>
          <w:rFonts w:ascii="Times New Roman" w:eastAsia="Calibri" w:hAnsi="Times New Roman" w:cs="Times New Roman"/>
          <w:b/>
          <w:color w:val="000000"/>
          <w:sz w:val="20"/>
          <w:szCs w:val="20"/>
        </w:rPr>
        <w:t xml:space="preserve">[T1, T2, R1, R2, R3] [No. of Hrs. </w:t>
      </w:r>
      <w:r w:rsidRPr="003A3C7D">
        <w:rPr>
          <w:rFonts w:ascii="Times New Roman" w:eastAsiaTheme="minorEastAsia" w:hAnsi="Times New Roman" w:cs="Times New Roman"/>
          <w:b/>
          <w:color w:val="000000"/>
          <w:sz w:val="20"/>
          <w:szCs w:val="20"/>
        </w:rPr>
        <w:t>11]</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Text Books: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[T1]</w:t>
      </w:r>
      <w:r w:rsidRPr="003A3C7D">
        <w:rPr>
          <w:rFonts w:ascii="Times New Roman" w:eastAsia="Calibri" w:hAnsi="Times New Roman" w:cs="Times New Roman"/>
          <w:sz w:val="20"/>
          <w:szCs w:val="20"/>
        </w:rPr>
        <w:tab/>
        <w:t>R.K. Basal, “Fluid Mechanics &amp; Hydraulic Machines”, Laxmi Publications(P) Ltd.,2002.</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[T2]</w:t>
      </w:r>
      <w:r w:rsidRPr="003A3C7D">
        <w:rPr>
          <w:rFonts w:ascii="Times New Roman" w:eastAsia="Calibri" w:hAnsi="Times New Roman" w:cs="Times New Roman"/>
          <w:sz w:val="20"/>
          <w:szCs w:val="20"/>
        </w:rPr>
        <w:tab/>
        <w:t>D.S. Kumar, “Fluid Mechanics and Fluid Power Engineering”, S.K. Kataria &amp; Sons,2000.</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b/>
          <w:bCs/>
          <w:sz w:val="20"/>
          <w:szCs w:val="20"/>
        </w:rPr>
      </w:pPr>
      <w:r w:rsidRPr="003A3C7D">
        <w:rPr>
          <w:rFonts w:ascii="Times New Roman" w:eastAsia="Calibri" w:hAnsi="Times New Roman" w:cs="Times New Roman"/>
          <w:b/>
          <w:bCs/>
          <w:sz w:val="20"/>
          <w:szCs w:val="20"/>
        </w:rPr>
        <w:t>Reference Books:</w:t>
      </w:r>
    </w:p>
    <w:p w:rsidR="008729BB" w:rsidRPr="003A3C7D" w:rsidRDefault="008729BB" w:rsidP="008729BB">
      <w:pPr>
        <w:autoSpaceDE w:val="0"/>
        <w:autoSpaceDN w:val="0"/>
        <w:adjustRightInd w:val="0"/>
        <w:spacing w:after="0" w:line="240" w:lineRule="auto"/>
        <w:jc w:val="both"/>
        <w:rPr>
          <w:rFonts w:ascii="Times New Roman" w:eastAsia="Calibri" w:hAnsi="Times New Roman" w:cs="Times New Roman"/>
          <w:sz w:val="20"/>
          <w:szCs w:val="20"/>
        </w:rPr>
      </w:pPr>
      <w:r w:rsidRPr="003A3C7D">
        <w:rPr>
          <w:rFonts w:ascii="Times New Roman" w:eastAsia="Calibri" w:hAnsi="Times New Roman" w:cs="Times New Roman"/>
          <w:sz w:val="20"/>
          <w:szCs w:val="20"/>
        </w:rPr>
        <w:t>[R1]</w:t>
      </w:r>
      <w:r w:rsidRPr="003A3C7D">
        <w:rPr>
          <w:rFonts w:ascii="Times New Roman" w:eastAsia="Calibri" w:hAnsi="Times New Roman" w:cs="Times New Roman"/>
          <w:sz w:val="20"/>
          <w:szCs w:val="20"/>
        </w:rPr>
        <w:tab/>
        <w:t>I.H. Shames, “Mechanics of Fluids”, Tata McGraw Hill</w:t>
      </w:r>
    </w:p>
    <w:p w:rsidR="008729BB" w:rsidRPr="003A3C7D" w:rsidRDefault="008729BB" w:rsidP="008729BB">
      <w:pPr>
        <w:spacing w:after="0" w:line="240" w:lineRule="auto"/>
        <w:jc w:val="both"/>
        <w:rPr>
          <w:rFonts w:ascii="Times New Roman" w:eastAsiaTheme="minorEastAsia" w:hAnsi="Times New Roman" w:cs="Times New Roman"/>
          <w:sz w:val="20"/>
          <w:szCs w:val="20"/>
        </w:rPr>
      </w:pPr>
      <w:r w:rsidRPr="003A3C7D">
        <w:rPr>
          <w:rFonts w:ascii="Times New Roman" w:eastAsia="Calibri" w:hAnsi="Times New Roman" w:cs="Times New Roman"/>
          <w:sz w:val="20"/>
          <w:szCs w:val="20"/>
        </w:rPr>
        <w:t>[R2]</w:t>
      </w:r>
      <w:r w:rsidRPr="003A3C7D">
        <w:rPr>
          <w:rFonts w:ascii="Times New Roman" w:eastAsia="Calibri" w:hAnsi="Times New Roman" w:cs="Times New Roman"/>
          <w:sz w:val="20"/>
          <w:szCs w:val="20"/>
        </w:rPr>
        <w:tab/>
        <w:t>V.L. Streeter and E.B. Wylie, “Fluid Mechanics”, Tata McGraw Hill</w:t>
      </w:r>
    </w:p>
    <w:p w:rsidR="008729BB" w:rsidRPr="003A3C7D" w:rsidRDefault="008729BB" w:rsidP="008729BB">
      <w:pPr>
        <w:spacing w:after="0" w:line="240" w:lineRule="auto"/>
        <w:jc w:val="both"/>
        <w:rPr>
          <w:rFonts w:ascii="Times New Roman" w:eastAsiaTheme="minorEastAsia" w:hAnsi="Times New Roman" w:cs="Times New Roman"/>
          <w:sz w:val="20"/>
          <w:szCs w:val="20"/>
        </w:rPr>
      </w:pPr>
      <w:r w:rsidRPr="003A3C7D">
        <w:rPr>
          <w:rFonts w:ascii="Times New Roman" w:eastAsiaTheme="minorEastAsia" w:hAnsi="Times New Roman" w:cs="Times New Roman"/>
          <w:bCs/>
          <w:sz w:val="20"/>
          <w:szCs w:val="20"/>
        </w:rPr>
        <w:t>[R3]</w:t>
      </w:r>
      <w:r w:rsidRPr="003A3C7D">
        <w:rPr>
          <w:rFonts w:ascii="Times New Roman" w:eastAsiaTheme="minorEastAsia" w:hAnsi="Times New Roman" w:cs="Times New Roman"/>
          <w:bCs/>
          <w:sz w:val="20"/>
          <w:szCs w:val="20"/>
        </w:rPr>
        <w:tab/>
        <w:t>Modi, P.N., and Seth, S.H., “Hydrualics and Fluid Machines”, Standard Book House,</w:t>
      </w:r>
    </w:p>
    <w:p w:rsidR="008729BB" w:rsidRPr="003A3C7D" w:rsidRDefault="008729BB" w:rsidP="008729BB">
      <w:pPr>
        <w:spacing w:after="0" w:line="240" w:lineRule="auto"/>
        <w:jc w:val="both"/>
        <w:rPr>
          <w:rFonts w:ascii="Times New Roman" w:eastAsiaTheme="minorEastAsia" w:hAnsi="Times New Roman" w:cs="Times New Roman"/>
          <w:bCs/>
          <w:sz w:val="20"/>
          <w:szCs w:val="20"/>
        </w:rPr>
      </w:pPr>
      <w:r w:rsidRPr="003A3C7D">
        <w:rPr>
          <w:rFonts w:ascii="Times New Roman" w:eastAsiaTheme="minorEastAsia" w:hAnsi="Times New Roman" w:cs="Times New Roman"/>
          <w:sz w:val="20"/>
          <w:szCs w:val="20"/>
        </w:rPr>
        <w:t>[R4]</w:t>
      </w:r>
      <w:r w:rsidRPr="003A3C7D">
        <w:rPr>
          <w:rFonts w:ascii="Times New Roman" w:eastAsiaTheme="minorEastAsia" w:hAnsi="Times New Roman" w:cs="Times New Roman"/>
          <w:sz w:val="20"/>
          <w:szCs w:val="20"/>
        </w:rPr>
        <w:tab/>
      </w:r>
      <w:r w:rsidRPr="003A3C7D">
        <w:rPr>
          <w:rFonts w:ascii="Times New Roman" w:eastAsiaTheme="minorEastAsia" w:hAnsi="Times New Roman" w:cs="Times New Roman"/>
          <w:bCs/>
          <w:sz w:val="20"/>
          <w:szCs w:val="20"/>
        </w:rPr>
        <w:t>Vijay Gupta and S.K.Gupta, “Fluid Mechanics and its Applications”, Wiley Eastern Ltd,</w:t>
      </w:r>
    </w:p>
    <w:p w:rsidR="008729BB" w:rsidRPr="003A3C7D" w:rsidRDefault="008729BB" w:rsidP="008729BB">
      <w:pPr>
        <w:spacing w:after="0" w:line="240" w:lineRule="auto"/>
        <w:jc w:val="both"/>
        <w:rPr>
          <w:rFonts w:ascii="Times New Roman" w:eastAsia="Times New Roman" w:hAnsi="Times New Roman" w:cs="Times New Roman"/>
          <w:b/>
          <w:sz w:val="20"/>
          <w:szCs w:val="20"/>
        </w:rPr>
      </w:pPr>
      <w:r w:rsidRPr="003A3C7D">
        <w:rPr>
          <w:rFonts w:ascii="Times New Roman" w:eastAsia="Times New Roman" w:hAnsi="Times New Roman" w:cs="Times New Roman"/>
          <w:bCs/>
          <w:sz w:val="20"/>
        </w:rPr>
        <w:t>[R5]</w:t>
      </w:r>
      <w:r w:rsidRPr="003A3C7D">
        <w:rPr>
          <w:rFonts w:ascii="Times New Roman" w:eastAsia="Times New Roman" w:hAnsi="Times New Roman" w:cs="Times New Roman"/>
          <w:bCs/>
          <w:sz w:val="20"/>
        </w:rPr>
        <w:tab/>
        <w:t>Som, S.K. &amp; Biswas G. : Introduction of fluid mechanics &amp; Fluid Machines, TMH, 2000,</w:t>
      </w:r>
    </w:p>
    <w:p w:rsidR="00A17D7C" w:rsidRPr="00B94020" w:rsidRDefault="00A17D7C" w:rsidP="00A17D7C">
      <w:pPr>
        <w:spacing w:after="0" w:line="240" w:lineRule="auto"/>
        <w:jc w:val="center"/>
        <w:rPr>
          <w:rFonts w:ascii="Times New Roman" w:eastAsiaTheme="minorEastAsia" w:hAnsi="Times New Roman" w:cs="Times New Roman"/>
          <w:b/>
          <w:sz w:val="20"/>
          <w:szCs w:val="20"/>
          <w:u w:val="single"/>
        </w:rPr>
      </w:pPr>
      <w:r w:rsidRPr="00B94020">
        <w:rPr>
          <w:rFonts w:ascii="Times New Roman" w:eastAsia="Times New Roman" w:hAnsi="Times New Roman" w:cs="Times New Roman"/>
          <w:b/>
          <w:bCs/>
          <w:sz w:val="20"/>
          <w:szCs w:val="20"/>
          <w:u w:val="single"/>
        </w:rPr>
        <w:br w:type="page"/>
      </w:r>
      <w:r w:rsidRPr="00B94020">
        <w:rPr>
          <w:rFonts w:ascii="Times New Roman" w:eastAsiaTheme="minorEastAsia" w:hAnsi="Times New Roman" w:cs="Times New Roman"/>
          <w:b/>
          <w:sz w:val="20"/>
          <w:szCs w:val="20"/>
          <w:u w:val="single"/>
        </w:rPr>
        <w:lastRenderedPageBreak/>
        <w:t>THERMAL SCIENCE</w:t>
      </w:r>
    </w:p>
    <w:p w:rsidR="00A17D7C" w:rsidRPr="00B94020" w:rsidRDefault="00A17D7C" w:rsidP="00A17D7C">
      <w:pPr>
        <w:spacing w:after="0" w:line="240" w:lineRule="auto"/>
        <w:jc w:val="center"/>
        <w:rPr>
          <w:rFonts w:ascii="Times New Roman" w:eastAsiaTheme="minorEastAsia" w:hAnsi="Times New Roman" w:cs="Times New Roman"/>
          <w:b/>
          <w:sz w:val="20"/>
          <w:szCs w:val="20"/>
          <w:u w:val="single"/>
          <w:lang w:val="fr-FR"/>
        </w:rPr>
      </w:pPr>
    </w:p>
    <w:p w:rsidR="00A17D7C" w:rsidRPr="00B94020" w:rsidRDefault="00A17D7C" w:rsidP="00A17D7C">
      <w:pPr>
        <w:spacing w:after="0" w:line="240" w:lineRule="auto"/>
        <w:jc w:val="both"/>
        <w:rPr>
          <w:rFonts w:ascii="Times New Roman" w:eastAsiaTheme="minorEastAsia" w:hAnsi="Times New Roman" w:cs="Times New Roman"/>
          <w:b/>
          <w:sz w:val="20"/>
          <w:szCs w:val="20"/>
          <w:lang w:val="fr-FR"/>
        </w:rPr>
      </w:pPr>
      <w:r w:rsidRPr="00B94020">
        <w:rPr>
          <w:rFonts w:ascii="Times New Roman" w:eastAsiaTheme="minorEastAsia" w:hAnsi="Times New Roman" w:cs="Times New Roman"/>
          <w:b/>
          <w:sz w:val="20"/>
          <w:szCs w:val="20"/>
          <w:lang w:val="fr-FR"/>
        </w:rPr>
        <w:t>Paper Code: ETME-203</w:t>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r>
      <w:r w:rsidRPr="00B94020">
        <w:rPr>
          <w:rFonts w:ascii="Times New Roman" w:eastAsiaTheme="minorEastAsia" w:hAnsi="Times New Roman" w:cs="Times New Roman"/>
          <w:b/>
          <w:sz w:val="20"/>
          <w:szCs w:val="20"/>
          <w:lang w:val="fr-FR"/>
        </w:rPr>
        <w:tab/>
        <w:t>L</w:t>
      </w:r>
      <w:r w:rsidRPr="00B94020">
        <w:rPr>
          <w:rFonts w:ascii="Times New Roman" w:eastAsiaTheme="minorEastAsia" w:hAnsi="Times New Roman" w:cs="Times New Roman"/>
          <w:b/>
          <w:sz w:val="20"/>
          <w:szCs w:val="20"/>
          <w:lang w:val="fr-FR"/>
        </w:rPr>
        <w:tab/>
        <w:t>T/P</w:t>
      </w:r>
      <w:r w:rsidRPr="00B94020">
        <w:rPr>
          <w:rFonts w:ascii="Times New Roman" w:eastAsiaTheme="minorEastAsia" w:hAnsi="Times New Roman" w:cs="Times New Roman"/>
          <w:b/>
          <w:sz w:val="20"/>
          <w:szCs w:val="20"/>
          <w:lang w:val="fr-FR"/>
        </w:rPr>
        <w:tab/>
        <w:t>C</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Paper: Thermal Science</w:t>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r>
      <w:r w:rsidRPr="00B94020">
        <w:rPr>
          <w:rFonts w:ascii="Times New Roman" w:eastAsia="Arial Unicode MS" w:hAnsi="Times New Roman" w:cs="Times New Roman"/>
          <w:b/>
          <w:bCs/>
          <w:sz w:val="20"/>
          <w:szCs w:val="20"/>
        </w:rPr>
        <w:tab/>
        <w:t>3</w:t>
      </w:r>
      <w:r w:rsidRPr="00B94020">
        <w:rPr>
          <w:rFonts w:ascii="Times New Roman" w:eastAsia="Arial Unicode MS" w:hAnsi="Times New Roman" w:cs="Times New Roman"/>
          <w:b/>
          <w:bCs/>
          <w:sz w:val="20"/>
          <w:szCs w:val="20"/>
        </w:rPr>
        <w:tab/>
        <w:t>1</w:t>
      </w:r>
      <w:r w:rsidRPr="00B94020">
        <w:rPr>
          <w:rFonts w:ascii="Times New Roman" w:eastAsia="Arial Unicode MS" w:hAnsi="Times New Roman" w:cs="Times New Roman"/>
          <w:b/>
          <w:bCs/>
          <w:sz w:val="20"/>
          <w:szCs w:val="20"/>
        </w:rPr>
        <w:tab/>
        <w:t>4</w:t>
      </w:r>
      <w:r w:rsidRPr="00B94020">
        <w:rPr>
          <w:rFonts w:ascii="Times New Roman" w:eastAsia="Arial Unicode MS" w:hAnsi="Times New Roman" w:cs="Times New Roman"/>
          <w:b/>
          <w:bCs/>
          <w:sz w:val="20"/>
          <w:szCs w:val="20"/>
        </w:rPr>
        <w:tab/>
      </w:r>
    </w:p>
    <w:p w:rsidR="00A17D7C" w:rsidRPr="00B94020" w:rsidRDefault="00684DA7" w:rsidP="00A17D7C">
      <w:pPr>
        <w:spacing w:after="0" w:line="240" w:lineRule="auto"/>
        <w:jc w:val="both"/>
        <w:rPr>
          <w:rFonts w:ascii="Times New Roman" w:eastAsiaTheme="minorEastAsia" w:hAnsi="Times New Roman" w:cs="Times New Roman"/>
          <w:sz w:val="20"/>
          <w:szCs w:val="20"/>
        </w:rPr>
      </w:pPr>
      <w:r w:rsidRPr="00684DA7">
        <w:rPr>
          <w:rFonts w:ascii="Times New Roman" w:eastAsiaTheme="minorEastAsia" w:hAnsi="Times New Roman" w:cs="Times New Roman"/>
          <w:noProof/>
          <w:sz w:val="20"/>
          <w:szCs w:val="20"/>
          <w:lang w:val="en-IN" w:eastAsia="en-IN"/>
        </w:rPr>
        <w:pict>
          <v:shape id="_x0000_s1028" type="#_x0000_t202" style="position:absolute;left:0;text-align:left;margin-left:-2.25pt;margin-top:4pt;width:458.95pt;height:76.5pt;z-index:251637248">
            <v:textbox>
              <w:txbxContent>
                <w:p w:rsidR="003F35E2" w:rsidRPr="003A3C7D" w:rsidRDefault="003F35E2" w:rsidP="00A17D7C">
                  <w:pPr>
                    <w:spacing w:after="0" w:line="240" w:lineRule="auto"/>
                    <w:ind w:left="-90"/>
                    <w:jc w:val="both"/>
                    <w:rPr>
                      <w:rFonts w:ascii="Times New Roman" w:hAnsi="Times New Roman" w:cs="Times New Roman"/>
                      <w:b/>
                      <w:sz w:val="20"/>
                    </w:rPr>
                  </w:pPr>
                  <w:r w:rsidRPr="003A3C7D">
                    <w:rPr>
                      <w:rFonts w:ascii="Times New Roman" w:hAnsi="Times New Roman" w:cs="Times New Roman"/>
                      <w:b/>
                      <w:sz w:val="20"/>
                    </w:rPr>
                    <w:t>INSTRUCT</w:t>
                  </w:r>
                  <w:r>
                    <w:rPr>
                      <w:rFonts w:ascii="Times New Roman" w:hAnsi="Times New Roman" w:cs="Times New Roman"/>
                      <w:b/>
                      <w:sz w:val="20"/>
                    </w:rPr>
                    <w:t xml:space="preserve">ION TO PAPER SETTERS: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 xml:space="preserve">   </w:t>
                  </w:r>
                  <w:r w:rsidRPr="003A3C7D">
                    <w:rPr>
                      <w:rFonts w:ascii="Times New Roman" w:hAnsi="Times New Roman" w:cs="Times New Roman"/>
                      <w:b/>
                      <w:sz w:val="20"/>
                    </w:rPr>
                    <w:t xml:space="preserve"> MAXIMUM MARKS: 75</w:t>
                  </w:r>
                </w:p>
                <w:p w:rsidR="003F35E2" w:rsidRPr="003A3C7D" w:rsidRDefault="003F35E2" w:rsidP="00A17D7C">
                  <w:pPr>
                    <w:pStyle w:val="ListParagraph"/>
                    <w:numPr>
                      <w:ilvl w:val="0"/>
                      <w:numId w:val="1"/>
                    </w:numPr>
                    <w:ind w:left="180" w:hanging="180"/>
                    <w:jc w:val="both"/>
                    <w:rPr>
                      <w:b/>
                      <w:sz w:val="20"/>
                    </w:rPr>
                  </w:pPr>
                  <w:r w:rsidRPr="003A3C7D">
                    <w:rPr>
                      <w:sz w:val="20"/>
                    </w:rPr>
                    <w:t>Question No. 1 should be compulsory and cover the entire syllabus. This question should have objective or short answer type questions. It should be of 25 marks.</w:t>
                  </w:r>
                </w:p>
                <w:p w:rsidR="003F35E2" w:rsidRPr="003A3C7D" w:rsidRDefault="003F35E2" w:rsidP="00A17D7C">
                  <w:pPr>
                    <w:pStyle w:val="ListParagraph"/>
                    <w:numPr>
                      <w:ilvl w:val="0"/>
                      <w:numId w:val="1"/>
                    </w:numPr>
                    <w:ind w:left="180" w:hanging="180"/>
                    <w:jc w:val="both"/>
                    <w:rPr>
                      <w:b/>
                      <w:sz w:val="20"/>
                    </w:rPr>
                  </w:pPr>
                  <w:r w:rsidRPr="003A3C7D">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i/>
          <w:sz w:val="20"/>
          <w:szCs w:val="20"/>
        </w:rPr>
      </w:pPr>
      <w:r w:rsidRPr="00B94020">
        <w:rPr>
          <w:rFonts w:ascii="Times New Roman" w:eastAsiaTheme="minorEastAsia" w:hAnsi="Times New Roman" w:cs="Times New Roman"/>
          <w:i/>
          <w:sz w:val="20"/>
          <w:szCs w:val="20"/>
        </w:rPr>
        <w:t>Objective: The objective of the paper is to introduce basic concepts, thermodynamics and other concepts related to thermal science.</w:t>
      </w:r>
    </w:p>
    <w:p w:rsidR="00A17D7C" w:rsidRPr="00B94020" w:rsidRDefault="00A17D7C" w:rsidP="00A17D7C">
      <w:pPr>
        <w:spacing w:after="0" w:line="240" w:lineRule="auto"/>
        <w:jc w:val="both"/>
        <w:rPr>
          <w:rFonts w:ascii="Times New Roman" w:eastAsiaTheme="minorEastAsia" w:hAnsi="Times New Roman" w:cs="Times New Roman"/>
          <w:b/>
          <w:i/>
          <w:sz w:val="20"/>
          <w:szCs w:val="20"/>
        </w:rPr>
      </w:pPr>
    </w:p>
    <w:p w:rsidR="00A17D7C" w:rsidRPr="00B94020" w:rsidRDefault="00A17D7C" w:rsidP="00A17D7C">
      <w:pPr>
        <w:spacing w:after="0" w:line="240" w:lineRule="auto"/>
        <w:jc w:val="both"/>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 xml:space="preserve">UNIT – I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Basic concepts</w:t>
      </w:r>
      <w:r w:rsidRPr="00B94020">
        <w:rPr>
          <w:rFonts w:ascii="Times New Roman" w:eastAsiaTheme="minorEastAsia" w:hAnsi="Times New Roman" w:cs="Times New Roman"/>
          <w:sz w:val="20"/>
          <w:szCs w:val="20"/>
        </w:rPr>
        <w:t>: Introduction to the Basic definitions of Engineering Thermodynamics. Thermodynamic systems : Closed, Open and Isolated systems. Microscopic and Macroscopic view. Intensive and Extensive properties. Zero</w:t>
      </w:r>
      <w:r w:rsidRPr="00B94020">
        <w:rPr>
          <w:rFonts w:ascii="Times New Roman" w:eastAsiaTheme="minorEastAsia" w:hAnsi="Times New Roman" w:cs="Times New Roman"/>
          <w:sz w:val="20"/>
          <w:szCs w:val="20"/>
          <w:vertAlign w:val="superscript"/>
        </w:rPr>
        <w:t>th</w:t>
      </w:r>
      <w:r w:rsidRPr="00B94020">
        <w:rPr>
          <w:rFonts w:ascii="Times New Roman" w:eastAsiaTheme="minorEastAsia" w:hAnsi="Times New Roman" w:cs="Times New Roman"/>
          <w:sz w:val="20"/>
          <w:szCs w:val="20"/>
        </w:rPr>
        <w:t xml:space="preserve"> law of Thermodynamics. Phase, State, Process, Cycle. Point functions and Path functions. Gas Laws and  Equation of State. Work and Heat. </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sz w:val="20"/>
          <w:szCs w:val="20"/>
        </w:rPr>
        <w:t>First Law of Thermodynamics:</w:t>
      </w:r>
      <w:r w:rsidRPr="00B94020">
        <w:rPr>
          <w:rFonts w:ascii="Times New Roman" w:eastAsia="Times New Roman" w:hAnsi="Times New Roman" w:cs="Times New Roman"/>
          <w:sz w:val="20"/>
          <w:szCs w:val="20"/>
        </w:rPr>
        <w:t xml:space="preserve"> Introduction to First Law of Thermodynamics, Internal energy. Non flow processes, p</w:t>
      </w:r>
      <w:r w:rsidRPr="00B94020">
        <w:rPr>
          <w:rFonts w:ascii="Times New Roman" w:eastAsia="Times New Roman" w:hAnsi="Times New Roman" w:cs="Times New Roman"/>
          <w:i/>
          <w:sz w:val="20"/>
          <w:szCs w:val="20"/>
        </w:rPr>
        <w:t xml:space="preserve">-v </w:t>
      </w:r>
      <w:r w:rsidRPr="00B94020">
        <w:rPr>
          <w:rFonts w:ascii="Times New Roman" w:eastAsia="Times New Roman" w:hAnsi="Times New Roman" w:cs="Times New Roman"/>
          <w:sz w:val="20"/>
          <w:szCs w:val="20"/>
        </w:rPr>
        <w:t xml:space="preserve"> diagrams. Concept of Flow work, Enthalpy. Analysis of steady flow and unsteady flow processes and their applications. Throttling process.</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
          <w:bCs/>
          <w:sz w:val="20"/>
          <w:szCs w:val="20"/>
        </w:rPr>
        <w:t>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Second Law of Thermodynamics:</w:t>
      </w:r>
      <w:r w:rsidRPr="00B94020">
        <w:rPr>
          <w:rFonts w:ascii="Times New Roman" w:eastAsiaTheme="minorEastAsia" w:hAnsi="Times New Roman" w:cs="Times New Roman"/>
          <w:sz w:val="20"/>
          <w:szCs w:val="20"/>
        </w:rPr>
        <w:t xml:space="preserve"> Limitations of First law and necessity of Second Law of Thermodynamics,  Kelvin Planck statement and Claussius statement, Reversible and Irreversible processes. Carnot cycle, Reversed Carnot cycle. Carnot’s Theorem, Clausius inequality. Entropy, Change in Entropy during various processes and representations on t-s diagrams, Entropy principle, Entropy Generation.   </w:t>
      </w:r>
    </w:p>
    <w:p w:rsidR="00A17D7C" w:rsidRPr="00B94020" w:rsidRDefault="00A17D7C" w:rsidP="00A17D7C">
      <w:pPr>
        <w:spacing w:after="0" w:line="240" w:lineRule="auto"/>
        <w:jc w:val="right"/>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[T1, T2, T3, R1, R2, R3] [No. of Hrs. 13]</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 xml:space="preserve">UNIT – II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Availability and Irreversibility </w:t>
      </w:r>
      <w:r w:rsidRPr="00B94020">
        <w:rPr>
          <w:rFonts w:ascii="Times New Roman" w:eastAsia="Times New Roman" w:hAnsi="Times New Roman" w:cs="Times New Roman"/>
          <w:sz w:val="20"/>
          <w:szCs w:val="20"/>
        </w:rPr>
        <w:t>: High grade and low grade energy. Available and unavailable energy. Dead state. Loss of available energy due to Heat transfer through a Finite temperature difference. Availability. Reversible work and Irreversibility. Availability in non flow systems and steady flow systems. Second law efficiency.</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ab/>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Thermodynamic Property Relations:</w:t>
      </w:r>
      <w:r w:rsidRPr="00B94020">
        <w:rPr>
          <w:rFonts w:ascii="Times New Roman" w:eastAsiaTheme="minorEastAsia" w:hAnsi="Times New Roman" w:cs="Times New Roman"/>
          <w:sz w:val="20"/>
          <w:szCs w:val="20"/>
        </w:rPr>
        <w:t>. Maxwell Relations. Clapeyron Equation.</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 xml:space="preserve">Properties of a Pure Substance: </w:t>
      </w:r>
      <w:r w:rsidRPr="00B94020">
        <w:rPr>
          <w:rFonts w:ascii="Times New Roman" w:eastAsiaTheme="minorEastAsia" w:hAnsi="Times New Roman" w:cs="Times New Roman"/>
          <w:sz w:val="20"/>
          <w:szCs w:val="20"/>
        </w:rPr>
        <w:t xml:space="preserve">Phase equilibrium of a pure substance on </w:t>
      </w:r>
      <w:r w:rsidRPr="00B94020">
        <w:rPr>
          <w:rFonts w:ascii="Times New Roman" w:eastAsiaTheme="minorEastAsia" w:hAnsi="Times New Roman" w:cs="Times New Roman"/>
          <w:iCs/>
          <w:sz w:val="20"/>
          <w:szCs w:val="20"/>
        </w:rPr>
        <w:t>t</w:t>
      </w:r>
      <w:r w:rsidRPr="00B94020">
        <w:rPr>
          <w:rFonts w:ascii="Times New Roman" w:eastAsiaTheme="minorEastAsia" w:hAnsi="Times New Roman" w:cs="Times New Roman"/>
          <w:i/>
          <w:sz w:val="20"/>
          <w:szCs w:val="20"/>
        </w:rPr>
        <w:t>-v</w:t>
      </w:r>
      <w:r w:rsidRPr="00B94020">
        <w:rPr>
          <w:rFonts w:ascii="Times New Roman" w:eastAsiaTheme="minorEastAsia" w:hAnsi="Times New Roman" w:cs="Times New Roman"/>
          <w:sz w:val="20"/>
          <w:szCs w:val="20"/>
        </w:rPr>
        <w:t xml:space="preserve"> diagram. Normal boiling  point of a Pure substance. Saturation states. Compressed liquid. </w:t>
      </w:r>
      <w:r w:rsidRPr="00B94020">
        <w:rPr>
          <w:rFonts w:ascii="Times New Roman" w:eastAsiaTheme="minorEastAsia" w:hAnsi="Times New Roman" w:cs="Times New Roman"/>
          <w:iCs/>
          <w:sz w:val="20"/>
          <w:szCs w:val="20"/>
        </w:rPr>
        <w:t>p-v</w:t>
      </w:r>
      <w:r w:rsidRPr="00B94020">
        <w:rPr>
          <w:rFonts w:ascii="Times New Roman" w:eastAsiaTheme="minorEastAsia" w:hAnsi="Times New Roman" w:cs="Times New Roman"/>
          <w:i/>
          <w:sz w:val="20"/>
          <w:szCs w:val="20"/>
        </w:rPr>
        <w:t xml:space="preserve"> &amp; </w:t>
      </w:r>
      <w:r w:rsidRPr="00B94020">
        <w:rPr>
          <w:rFonts w:ascii="Times New Roman" w:eastAsiaTheme="minorEastAsia" w:hAnsi="Times New Roman" w:cs="Times New Roman"/>
          <w:iCs/>
          <w:sz w:val="20"/>
          <w:szCs w:val="20"/>
        </w:rPr>
        <w:t>p-t</w:t>
      </w:r>
      <w:r w:rsidRPr="00B94020">
        <w:rPr>
          <w:rFonts w:ascii="Times New Roman" w:eastAsiaTheme="minorEastAsia" w:hAnsi="Times New Roman" w:cs="Times New Roman"/>
          <w:i/>
          <w:sz w:val="20"/>
          <w:szCs w:val="20"/>
        </w:rPr>
        <w:t xml:space="preserve"> </w:t>
      </w:r>
      <w:r w:rsidRPr="00B94020">
        <w:rPr>
          <w:rFonts w:ascii="Times New Roman" w:eastAsiaTheme="minorEastAsia" w:hAnsi="Times New Roman" w:cs="Times New Roman"/>
          <w:sz w:val="20"/>
          <w:szCs w:val="20"/>
        </w:rPr>
        <w:t xml:space="preserve">diagram of a pure substance. Saturated steam, Dry and saturated steam, Superheated steam. Use of Steam tables and Mollier diagram.  Different  processes  of   vapour on </w:t>
      </w:r>
      <w:r w:rsidRPr="00B94020">
        <w:rPr>
          <w:rFonts w:ascii="Times New Roman" w:eastAsiaTheme="minorEastAsia" w:hAnsi="Times New Roman" w:cs="Times New Roman"/>
          <w:iCs/>
          <w:sz w:val="20"/>
          <w:szCs w:val="20"/>
        </w:rPr>
        <w:t xml:space="preserve">p-v </w:t>
      </w:r>
      <w:r w:rsidRPr="00B94020">
        <w:rPr>
          <w:rFonts w:ascii="Times New Roman" w:eastAsiaTheme="minorEastAsia" w:hAnsi="Times New Roman" w:cs="Times New Roman"/>
          <w:sz w:val="20"/>
          <w:szCs w:val="20"/>
        </w:rPr>
        <w:t xml:space="preserve"> and t-s diagrams. Measurement of  Dryness  fraction. </w:t>
      </w:r>
      <w:r w:rsidRPr="00B94020">
        <w:rPr>
          <w:rFonts w:ascii="Times New Roman" w:eastAsiaTheme="minorEastAsia" w:hAnsi="Times New Roman" w:cs="Times New Roman"/>
          <w:sz w:val="20"/>
          <w:szCs w:val="20"/>
        </w:rPr>
        <w:tab/>
      </w:r>
      <w:r w:rsidRPr="00B94020">
        <w:rPr>
          <w:rFonts w:ascii="Times New Roman" w:eastAsiaTheme="minorEastAsia" w:hAnsi="Times New Roman" w:cs="Times New Roman"/>
          <w:sz w:val="20"/>
          <w:szCs w:val="20"/>
        </w:rPr>
        <w:tab/>
        <w:t xml:space="preserve"> </w:t>
      </w:r>
    </w:p>
    <w:p w:rsidR="00A17D7C" w:rsidRPr="00B94020" w:rsidRDefault="00A17D7C" w:rsidP="00A17D7C">
      <w:pPr>
        <w:spacing w:after="0" w:line="240" w:lineRule="auto"/>
        <w:jc w:val="right"/>
        <w:rPr>
          <w:rFonts w:ascii="Times New Roman" w:eastAsiaTheme="minorEastAsia" w:hAnsi="Times New Roman" w:cs="Times New Roman"/>
          <w:b/>
          <w:bCs/>
          <w:sz w:val="20"/>
          <w:szCs w:val="20"/>
        </w:rPr>
      </w:pPr>
      <w:r w:rsidRPr="00B94020">
        <w:rPr>
          <w:rFonts w:ascii="Times New Roman" w:eastAsiaTheme="minorEastAsia" w:hAnsi="Times New Roman" w:cs="Times New Roman"/>
          <w:b/>
          <w:sz w:val="20"/>
          <w:szCs w:val="20"/>
        </w:rPr>
        <w:t>[T1, T2, T3, R1, R2, R3] [No. of Hrs. 12]</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 xml:space="preserve">UNIT - III: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Vapour Power Cycles :</w:t>
      </w:r>
      <w:r w:rsidRPr="00B94020">
        <w:rPr>
          <w:rFonts w:ascii="Times New Roman" w:eastAsiaTheme="minorEastAsia" w:hAnsi="Times New Roman" w:cs="Times New Roman"/>
          <w:sz w:val="20"/>
          <w:szCs w:val="20"/>
        </w:rPr>
        <w:t xml:space="preserve"> Carnot cycle. Simple Rankine cycle. Effect of various parameters on the efficiency of Rankine cycle. Reheat and Regenerative cycles.                                             </w:t>
      </w:r>
    </w:p>
    <w:p w:rsidR="00A17D7C" w:rsidRPr="00B94020" w:rsidRDefault="00A17D7C" w:rsidP="00A17D7C">
      <w:pPr>
        <w:spacing w:after="0" w:line="240" w:lineRule="auto"/>
        <w:jc w:val="right"/>
        <w:rPr>
          <w:rFonts w:ascii="Times New Roman" w:eastAsiaTheme="minorEastAsia" w:hAnsi="Times New Roman" w:cs="Times New Roman"/>
          <w:sz w:val="20"/>
          <w:szCs w:val="20"/>
        </w:rPr>
      </w:pPr>
      <w:r w:rsidRPr="00B94020">
        <w:rPr>
          <w:rFonts w:ascii="Times New Roman" w:eastAsiaTheme="minorEastAsia" w:hAnsi="Times New Roman" w:cs="Times New Roman"/>
          <w:b/>
          <w:sz w:val="20"/>
          <w:szCs w:val="20"/>
        </w:rPr>
        <w:t>[T1, T2, T3, R1, R2, R3] [No. of Hrs. 9]</w:t>
      </w:r>
    </w:p>
    <w:p w:rsidR="00A17D7C" w:rsidRPr="00B94020" w:rsidRDefault="00A17D7C" w:rsidP="00A17D7C">
      <w:pPr>
        <w:keepNext/>
        <w:spacing w:after="0" w:line="240" w:lineRule="auto"/>
        <w:jc w:val="both"/>
        <w:rPr>
          <w:rFonts w:ascii="Times New Roman" w:eastAsia="Arial Unicode MS" w:hAnsi="Times New Roman" w:cs="Times New Roman"/>
          <w:b/>
          <w:bCs/>
          <w:sz w:val="20"/>
          <w:szCs w:val="20"/>
        </w:rPr>
      </w:pPr>
      <w:r w:rsidRPr="00B94020">
        <w:rPr>
          <w:rFonts w:ascii="Times New Roman" w:eastAsia="Arial Unicode MS" w:hAnsi="Times New Roman" w:cs="Times New Roman"/>
          <w:b/>
          <w:bCs/>
          <w:sz w:val="20"/>
          <w:szCs w:val="20"/>
        </w:rPr>
        <w:t xml:space="preserve">UNIT – IV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Gas Power Cycles:</w:t>
      </w:r>
      <w:r w:rsidRPr="00B94020">
        <w:rPr>
          <w:rFonts w:ascii="Times New Roman" w:eastAsiaTheme="minorEastAsia" w:hAnsi="Times New Roman" w:cs="Times New Roman"/>
          <w:sz w:val="20"/>
          <w:szCs w:val="20"/>
        </w:rPr>
        <w:t xml:space="preserve"> Carnot cycle, Otto cycle, Diesel cycle, Dual cycle, Stirling cycle, and Ericsson cycle.  </w:t>
      </w:r>
    </w:p>
    <w:p w:rsidR="00A17D7C" w:rsidRPr="00B94020" w:rsidRDefault="00A17D7C" w:rsidP="00A17D7C">
      <w:pPr>
        <w:spacing w:after="0" w:line="240" w:lineRule="auto"/>
        <w:jc w:val="both"/>
        <w:rPr>
          <w:rFonts w:ascii="Times New Roman" w:eastAsiaTheme="minorEastAsia" w:hAnsi="Times New Roman" w:cs="Times New Roman"/>
          <w:sz w:val="20"/>
          <w:szCs w:val="20"/>
        </w:rPr>
      </w:pPr>
      <w:r w:rsidRPr="00B94020">
        <w:rPr>
          <w:rFonts w:ascii="Times New Roman" w:eastAsiaTheme="minorEastAsia" w:hAnsi="Times New Roman" w:cs="Times New Roman"/>
          <w:b/>
          <w:bCs/>
          <w:sz w:val="20"/>
          <w:szCs w:val="20"/>
        </w:rPr>
        <w:t>Gas Turbines:</w:t>
      </w:r>
      <w:r w:rsidRPr="00B94020">
        <w:rPr>
          <w:rFonts w:ascii="Times New Roman" w:eastAsiaTheme="minorEastAsia" w:hAnsi="Times New Roman" w:cs="Times New Roman"/>
          <w:sz w:val="20"/>
          <w:szCs w:val="20"/>
        </w:rPr>
        <w:t xml:space="preserve"> Brayton cycle, Thermal refinements. Performance of Gas turbines, Combined cycle. Principles of Jet Propulsion. Turbojet and Turbo-prop engines, Rocket engines.                </w:t>
      </w:r>
    </w:p>
    <w:p w:rsidR="00A17D7C" w:rsidRPr="00B94020" w:rsidRDefault="00A17D7C" w:rsidP="00A17D7C">
      <w:pPr>
        <w:spacing w:after="0" w:line="240" w:lineRule="auto"/>
        <w:jc w:val="right"/>
        <w:rPr>
          <w:rFonts w:ascii="Times New Roman" w:eastAsiaTheme="minorEastAsia" w:hAnsi="Times New Roman" w:cs="Times New Roman"/>
          <w:b/>
          <w:bCs/>
          <w:sz w:val="20"/>
          <w:szCs w:val="20"/>
        </w:rPr>
      </w:pPr>
      <w:r w:rsidRPr="00B94020">
        <w:rPr>
          <w:rFonts w:ascii="Times New Roman" w:eastAsiaTheme="minorEastAsia" w:hAnsi="Times New Roman" w:cs="Times New Roman"/>
          <w:b/>
          <w:sz w:val="20"/>
          <w:szCs w:val="20"/>
        </w:rPr>
        <w:t>[T1, T2, T3, R1, R2, R3] [No. of Hrs. 10]</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 xml:space="preserve">Text Books: </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[T1]</w:t>
      </w:r>
      <w:r w:rsidRPr="00B94020">
        <w:rPr>
          <w:rFonts w:ascii="Times New Roman" w:eastAsiaTheme="minorEastAsia" w:hAnsi="Times New Roman" w:cs="Times New Roman"/>
          <w:bCs/>
          <w:sz w:val="20"/>
          <w:szCs w:val="20"/>
        </w:rPr>
        <w:tab/>
        <w:t>P.K. Nag, “Engineering Thermodynamics”, 5</w:t>
      </w:r>
      <w:r w:rsidRPr="00B94020">
        <w:rPr>
          <w:rFonts w:ascii="Times New Roman" w:eastAsiaTheme="minorEastAsia" w:hAnsi="Times New Roman" w:cs="Times New Roman"/>
          <w:bCs/>
          <w:sz w:val="20"/>
          <w:szCs w:val="20"/>
          <w:vertAlign w:val="superscript"/>
        </w:rPr>
        <w:t>th</w:t>
      </w:r>
      <w:r w:rsidRPr="00B94020">
        <w:rPr>
          <w:rFonts w:ascii="Times New Roman" w:eastAsiaTheme="minorEastAsia" w:hAnsi="Times New Roman" w:cs="Times New Roman"/>
          <w:bCs/>
          <w:sz w:val="20"/>
          <w:szCs w:val="20"/>
        </w:rPr>
        <w:t xml:space="preserve"> edition McGraw Hill</w:t>
      </w:r>
    </w:p>
    <w:p w:rsidR="00A17D7C" w:rsidRPr="00B94020" w:rsidRDefault="00A17D7C" w:rsidP="00A17D7C">
      <w:pPr>
        <w:spacing w:after="0" w:line="240" w:lineRule="auto"/>
        <w:ind w:left="720" w:hanging="720"/>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[T2]</w:t>
      </w:r>
      <w:r w:rsidRPr="00B94020">
        <w:rPr>
          <w:rFonts w:ascii="Times New Roman" w:eastAsiaTheme="minorEastAsia" w:hAnsi="Times New Roman" w:cs="Times New Roman"/>
          <w:bCs/>
          <w:sz w:val="20"/>
          <w:szCs w:val="20"/>
        </w:rPr>
        <w:tab/>
        <w:t>Y. A. Cengel &amp; M. A Boles “Thermodynamics- An Engineering Approach ”,  7th edition Tata McGraw Hill</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[T3]</w:t>
      </w:r>
      <w:r w:rsidRPr="00B94020">
        <w:rPr>
          <w:rFonts w:ascii="Times New Roman" w:eastAsiaTheme="minorEastAsia" w:hAnsi="Times New Roman" w:cs="Times New Roman"/>
          <w:bCs/>
          <w:sz w:val="20"/>
          <w:szCs w:val="20"/>
        </w:rPr>
        <w:tab/>
        <w:t xml:space="preserve">Gordon Rosers, &amp;Yon Mahew; Engineering Thermodynamics”,  Pearson. </w:t>
      </w: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p>
    <w:p w:rsidR="00A17D7C" w:rsidRPr="00B94020" w:rsidRDefault="00A17D7C" w:rsidP="00A17D7C">
      <w:pPr>
        <w:spacing w:after="0" w:line="240" w:lineRule="auto"/>
        <w:jc w:val="both"/>
        <w:rPr>
          <w:rFonts w:ascii="Times New Roman" w:eastAsiaTheme="minorEastAsia" w:hAnsi="Times New Roman" w:cs="Times New Roman"/>
          <w:b/>
          <w:bCs/>
          <w:sz w:val="20"/>
          <w:szCs w:val="20"/>
        </w:rPr>
      </w:pPr>
      <w:r w:rsidRPr="00B94020">
        <w:rPr>
          <w:rFonts w:ascii="Times New Roman" w:eastAsiaTheme="minorEastAsia" w:hAnsi="Times New Roman" w:cs="Times New Roman"/>
          <w:b/>
          <w:bCs/>
          <w:sz w:val="20"/>
          <w:szCs w:val="20"/>
        </w:rPr>
        <w:t>Reference books: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[R1]</w:t>
      </w:r>
      <w:r w:rsidRPr="00B94020">
        <w:rPr>
          <w:rFonts w:ascii="Times New Roman" w:eastAsiaTheme="minorEastAsia" w:hAnsi="Times New Roman" w:cs="Times New Roman"/>
          <w:bCs/>
          <w:sz w:val="20"/>
          <w:szCs w:val="20"/>
        </w:rPr>
        <w:tab/>
        <w:t>M.J. Moran &amp; H.N. Shapiro “Fundamentals of Thermal Engineering” John Wiley &amp; sons.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[R2]</w:t>
      </w:r>
      <w:r w:rsidRPr="00B94020">
        <w:rPr>
          <w:rFonts w:ascii="Times New Roman" w:eastAsiaTheme="minorEastAsia" w:hAnsi="Times New Roman" w:cs="Times New Roman"/>
          <w:bCs/>
          <w:sz w:val="20"/>
          <w:szCs w:val="20"/>
        </w:rPr>
        <w:tab/>
        <w:t xml:space="preserve">C. P. Arora “ Thermodynamics”, McGraw Hill </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[R3]</w:t>
      </w:r>
      <w:r w:rsidRPr="00B94020">
        <w:rPr>
          <w:rFonts w:ascii="Times New Roman" w:eastAsiaTheme="minorEastAsia" w:hAnsi="Times New Roman" w:cs="Times New Roman"/>
          <w:bCs/>
          <w:sz w:val="20"/>
          <w:szCs w:val="20"/>
        </w:rPr>
        <w:tab/>
        <w:t>S L Somasundaram “Engineering Thermodynamics”, New Age International Publishers.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[R4]</w:t>
      </w:r>
      <w:r w:rsidRPr="00B94020">
        <w:rPr>
          <w:rFonts w:ascii="Times New Roman" w:eastAsiaTheme="minorEastAsia" w:hAnsi="Times New Roman" w:cs="Times New Roman"/>
          <w:bCs/>
          <w:sz w:val="20"/>
          <w:szCs w:val="20"/>
        </w:rPr>
        <w:tab/>
        <w:t>R. K. Rajput, “Engineering Thermodynamics”, Lakshmi Publications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lastRenderedPageBreak/>
        <w:t>[R5]</w:t>
      </w:r>
      <w:r w:rsidRPr="00B94020">
        <w:rPr>
          <w:rFonts w:ascii="Times New Roman" w:eastAsiaTheme="minorEastAsia" w:hAnsi="Times New Roman" w:cs="Times New Roman"/>
          <w:bCs/>
          <w:sz w:val="20"/>
          <w:szCs w:val="20"/>
        </w:rPr>
        <w:tab/>
        <w:t>Shiv Kumar, “ Fundamentals of Thermal Engineering” Ane Books Pvt. Ltd.</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[R6]</w:t>
      </w:r>
      <w:r w:rsidRPr="00B94020">
        <w:rPr>
          <w:rFonts w:ascii="Times New Roman" w:eastAsiaTheme="minorEastAsia" w:hAnsi="Times New Roman" w:cs="Times New Roman"/>
          <w:bCs/>
          <w:sz w:val="20"/>
          <w:szCs w:val="20"/>
        </w:rPr>
        <w:tab/>
        <w:t>Onkar Singh “Engineering Thermodynamics”, New Age International Publishers.</w:t>
      </w:r>
    </w:p>
    <w:p w:rsidR="00A17D7C" w:rsidRPr="00B94020" w:rsidRDefault="00A17D7C" w:rsidP="00A17D7C">
      <w:pPr>
        <w:spacing w:after="0" w:line="240" w:lineRule="auto"/>
        <w:jc w:val="both"/>
        <w:rPr>
          <w:rFonts w:ascii="Times New Roman" w:eastAsiaTheme="minorEastAsia" w:hAnsi="Times New Roman" w:cs="Times New Roman"/>
          <w:bCs/>
          <w:sz w:val="20"/>
          <w:szCs w:val="20"/>
        </w:rPr>
      </w:pPr>
      <w:r w:rsidRPr="00B94020">
        <w:rPr>
          <w:rFonts w:ascii="Times New Roman" w:eastAsiaTheme="minorEastAsia" w:hAnsi="Times New Roman" w:cs="Times New Roman"/>
          <w:bCs/>
          <w:sz w:val="20"/>
          <w:szCs w:val="20"/>
        </w:rPr>
        <w:t>[R7]</w:t>
      </w:r>
      <w:r w:rsidRPr="00B94020">
        <w:rPr>
          <w:rFonts w:ascii="Times New Roman" w:eastAsiaTheme="minorEastAsia" w:hAnsi="Times New Roman" w:cs="Times New Roman"/>
          <w:bCs/>
          <w:sz w:val="20"/>
          <w:szCs w:val="20"/>
        </w:rPr>
        <w:tab/>
        <w:t>Lucin Borel, Daniel Favrat  “Thermodynamics and Energy System Analysis” Vikas Publishing House</w:t>
      </w:r>
    </w:p>
    <w:p w:rsidR="00A17D7C" w:rsidRPr="00B94020" w:rsidRDefault="00A17D7C" w:rsidP="00A17D7C">
      <w:pPr>
        <w:spacing w:after="0" w:line="240" w:lineRule="auto"/>
        <w:jc w:val="both"/>
        <w:rPr>
          <w:rFonts w:ascii="Times New Roman" w:eastAsiaTheme="minorEastAsia"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STRENGTH OF MATERIALS</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Paper Code: </w:t>
      </w:r>
      <w:r w:rsidRPr="00B94020">
        <w:rPr>
          <w:rFonts w:ascii="Times New Roman" w:eastAsia="Times New Roman" w:hAnsi="Times New Roman" w:cs="Times New Roman"/>
          <w:b/>
          <w:color w:val="000000" w:themeColor="text1"/>
          <w:sz w:val="20"/>
          <w:szCs w:val="20"/>
        </w:rPr>
        <w:t>ETAT-203</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Strength of Materials</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3</w:t>
      </w:r>
      <w:r w:rsidRPr="00B94020">
        <w:rPr>
          <w:rFonts w:ascii="Times New Roman" w:eastAsia="Times New Roman" w:hAnsi="Times New Roman" w:cs="Times New Roman"/>
          <w:b/>
          <w:bCs/>
          <w:color w:val="000000" w:themeColor="text1"/>
          <w:sz w:val="20"/>
          <w:szCs w:val="20"/>
        </w:rPr>
        <w:tab/>
        <w:t>1</w:t>
      </w:r>
      <w:r w:rsidRPr="00B94020">
        <w:rPr>
          <w:rFonts w:ascii="Times New Roman" w:eastAsia="Times New Roman" w:hAnsi="Times New Roman" w:cs="Times New Roman"/>
          <w:b/>
          <w:bCs/>
          <w:color w:val="000000" w:themeColor="text1"/>
          <w:sz w:val="20"/>
          <w:szCs w:val="20"/>
        </w:rPr>
        <w:tab/>
        <w:t xml:space="preserve">4 </w: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684DA7" w:rsidP="00A17D7C">
      <w:pPr>
        <w:spacing w:after="0" w:line="240" w:lineRule="auto"/>
        <w:jc w:val="both"/>
        <w:rPr>
          <w:rFonts w:ascii="Times New Roman" w:eastAsia="Times New Roman" w:hAnsi="Times New Roman" w:cs="Times New Roman"/>
          <w:b/>
          <w:bCs/>
          <w:color w:val="000000" w:themeColor="text1"/>
          <w:sz w:val="20"/>
          <w:szCs w:val="20"/>
        </w:rPr>
      </w:pPr>
      <w:r>
        <w:rPr>
          <w:rFonts w:ascii="Times New Roman" w:eastAsia="Times New Roman" w:hAnsi="Times New Roman" w:cs="Times New Roman"/>
          <w:b/>
          <w:bCs/>
          <w:noProof/>
          <w:color w:val="000000" w:themeColor="text1"/>
          <w:sz w:val="20"/>
          <w:szCs w:val="20"/>
        </w:rPr>
        <w:pict>
          <v:shape id="_x0000_s1030" type="#_x0000_t202" style="position:absolute;left:0;text-align:left;margin-left:.6pt;margin-top:2.35pt;width:461.5pt;height:76.5pt;z-index:251643392">
            <v:textbox>
              <w:txbxContent>
                <w:p w:rsidR="003F35E2" w:rsidRPr="00411CFD" w:rsidRDefault="003F35E2" w:rsidP="00A17D7C">
                  <w:pPr>
                    <w:spacing w:after="0" w:line="240" w:lineRule="auto"/>
                    <w:ind w:left="-90"/>
                    <w:jc w:val="both"/>
                    <w:rPr>
                      <w:rFonts w:ascii="Times New Roman" w:hAnsi="Times New Roman" w:cs="Times New Roman"/>
                      <w:b/>
                      <w:sz w:val="20"/>
                    </w:rPr>
                  </w:pPr>
                  <w:r w:rsidRPr="00411CFD">
                    <w:rPr>
                      <w:rFonts w:ascii="Times New Roman" w:hAnsi="Times New Roman" w:cs="Times New Roman"/>
                      <w:b/>
                      <w:sz w:val="20"/>
                    </w:rPr>
                    <w:t xml:space="preserve">INSTRUCTION TO PAPER SETTERS: </w:t>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r>
                  <w:r w:rsidRPr="00411CFD">
                    <w:rPr>
                      <w:rFonts w:ascii="Times New Roman" w:hAnsi="Times New Roman" w:cs="Times New Roman"/>
                      <w:b/>
                      <w:sz w:val="20"/>
                    </w:rPr>
                    <w:tab/>
                    <w:t xml:space="preserve">     MAXIMUM MARKS: 75</w:t>
                  </w:r>
                </w:p>
                <w:p w:rsidR="003F35E2" w:rsidRPr="00411CFD" w:rsidRDefault="003F35E2" w:rsidP="00A17D7C">
                  <w:pPr>
                    <w:pStyle w:val="ListParagraph"/>
                    <w:numPr>
                      <w:ilvl w:val="0"/>
                      <w:numId w:val="2"/>
                    </w:numPr>
                    <w:ind w:left="180" w:hanging="180"/>
                    <w:jc w:val="both"/>
                    <w:rPr>
                      <w:sz w:val="20"/>
                    </w:rPr>
                  </w:pPr>
                  <w:r w:rsidRPr="00411CFD">
                    <w:rPr>
                      <w:sz w:val="20"/>
                    </w:rPr>
                    <w:t>Question No. 1 should be compulsory and cover the entire syllabus. This question should have objective or short answer type questions. It should be of 25 marks.</w:t>
                  </w:r>
                </w:p>
                <w:p w:rsidR="003F35E2" w:rsidRPr="00411CFD" w:rsidRDefault="003F35E2" w:rsidP="00A17D7C">
                  <w:pPr>
                    <w:pStyle w:val="ListParagraph"/>
                    <w:numPr>
                      <w:ilvl w:val="0"/>
                      <w:numId w:val="2"/>
                    </w:numPr>
                    <w:ind w:left="180" w:hanging="180"/>
                    <w:jc w:val="both"/>
                    <w:rPr>
                      <w:sz w:val="20"/>
                    </w:rPr>
                  </w:pPr>
                  <w:r w:rsidRPr="00411CFD">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sidRPr="00B94020">
        <w:rPr>
          <w:rFonts w:ascii="Times New Roman" w:eastAsia="Times New Roman" w:hAnsi="Times New Roman" w:cs="Times New Roman"/>
          <w:i/>
          <w:color w:val="000000" w:themeColor="text1"/>
          <w:sz w:val="20"/>
          <w:szCs w:val="20"/>
        </w:rPr>
        <w:t>Objectives:</w:t>
      </w:r>
      <w:r w:rsidRPr="00B94020">
        <w:rPr>
          <w:rFonts w:ascii="Times New Roman" w:eastAsia="Calibri" w:hAnsi="Times New Roman" w:cs="Times New Roman"/>
          <w:i/>
          <w:color w:val="000000" w:themeColor="text1"/>
          <w:sz w:val="20"/>
          <w:szCs w:val="20"/>
        </w:rPr>
        <w:t xml:space="preserve"> The students in this course are required to analyse reasons for failure of different components and select the required materials for different applications. For this purpose, it is essential to teach them concepts, principles, applications and practices covering stress, strain, bending moment, shearing force, shafts, columns and springs. Hence this subject has been introduced. It is expected that efforts will be made to provide appropriate learning experiences in the use of basic principles to the solution of applied problems to develop the required competencies.</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Simple Stresses &amp; strains</w:t>
      </w:r>
      <w:r w:rsidRPr="00B94020">
        <w:rPr>
          <w:rFonts w:ascii="Times New Roman" w:eastAsia="Times New Roman" w:hAnsi="Times New Roman" w:cs="Times New Roman"/>
          <w:color w:val="000000" w:themeColor="text1"/>
          <w:sz w:val="20"/>
          <w:szCs w:val="20"/>
        </w:rPr>
        <w:t>: Concept of stress at a point, Tensile, Compressive, shear and volumetric stresses and Strains, Young’s modulus, modulus of rigidity, complementary shear stress, lateral strain and Poisson’s ratio. Strain relationships.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Compound bars and</w:t>
      </w:r>
      <w:r w:rsidRPr="00B94020">
        <w:rPr>
          <w:rFonts w:ascii="Times New Roman" w:eastAsia="Times New Roman" w:hAnsi="Times New Roman" w:cs="Times New Roman"/>
          <w:color w:val="000000" w:themeColor="text1"/>
          <w:sz w:val="20"/>
          <w:szCs w:val="20"/>
        </w:rPr>
        <w:t xml:space="preserve"> </w:t>
      </w:r>
      <w:r w:rsidRPr="00B94020">
        <w:rPr>
          <w:rFonts w:ascii="Times New Roman" w:eastAsia="Times New Roman" w:hAnsi="Times New Roman" w:cs="Times New Roman"/>
          <w:b/>
          <w:color w:val="000000" w:themeColor="text1"/>
          <w:sz w:val="20"/>
          <w:szCs w:val="20"/>
        </w:rPr>
        <w:t>Temperature stresses</w:t>
      </w:r>
      <w:r w:rsidRPr="00B94020">
        <w:rPr>
          <w:rFonts w:ascii="Times New Roman" w:eastAsia="Times New Roman" w:hAnsi="Times New Roman" w:cs="Times New Roman"/>
          <w:color w:val="000000" w:themeColor="text1"/>
          <w:sz w:val="20"/>
          <w:szCs w:val="20"/>
        </w:rPr>
        <w:t>: Stresses in compound bars carrying axial loads and subjected to temperature stresses.</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II</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Simple bending</w:t>
      </w:r>
      <w:r w:rsidRPr="00B94020">
        <w:rPr>
          <w:rFonts w:ascii="Times New Roman" w:eastAsia="Times New Roman" w:hAnsi="Times New Roman" w:cs="Times New Roman"/>
          <w:color w:val="000000" w:themeColor="text1"/>
          <w:sz w:val="20"/>
          <w:szCs w:val="20"/>
        </w:rPr>
        <w:t>: Shear force and bending moment diagrams of cantilevers, simply supported beams under concentrated, uniformly loaded and varying loads with and without overhangs.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Stresses in beams and cantilevers under bending, beam of uniform strength,  bending due to eccentric loads. Shear stress in beams, strain energy, Castigliano’s theorm</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Slope and defection of cantilevers and beams under concentrated and uniformly distributed loads.</w:t>
      </w:r>
      <w:r w:rsidRPr="00B94020">
        <w:rPr>
          <w:rFonts w:ascii="Times New Roman" w:eastAsia="Times New Roman" w:hAnsi="Times New Roman" w:cs="Times New Roman"/>
          <w:color w:val="000000" w:themeColor="text1"/>
          <w:sz w:val="20"/>
          <w:szCs w:val="20"/>
        </w:rPr>
        <w:tab/>
        <w:t xml:space="preserve"> Moment Area method, MaCaulay’s method; principle of superposition.</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III</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Columns</w:t>
      </w:r>
      <w:r w:rsidRPr="00B94020">
        <w:rPr>
          <w:rFonts w:ascii="Times New Roman" w:eastAsia="Times New Roman" w:hAnsi="Times New Roman" w:cs="Times New Roman"/>
          <w:color w:val="000000" w:themeColor="text1"/>
          <w:sz w:val="20"/>
          <w:szCs w:val="20"/>
        </w:rPr>
        <w:t>: Combined direct and bending stresses in columns, Euler’s and Rankine Gordon equations.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Torsion</w:t>
      </w:r>
      <w:r w:rsidRPr="00B94020">
        <w:rPr>
          <w:rFonts w:ascii="Times New Roman" w:eastAsia="Times New Roman" w:hAnsi="Times New Roman" w:cs="Times New Roman"/>
          <w:color w:val="000000" w:themeColor="text1"/>
          <w:sz w:val="20"/>
          <w:szCs w:val="20"/>
        </w:rPr>
        <w:t>: Stresses and strains in pure torsion of solid circular shafts and hollow circular shafts.  Power transmitted by shafts; combined bending and torsion. Strain energy in torsion</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Complex stresses and strains:</w:t>
      </w:r>
      <w:r w:rsidRPr="00B94020">
        <w:rPr>
          <w:rFonts w:ascii="Times New Roman" w:eastAsia="Times New Roman" w:hAnsi="Times New Roman" w:cs="Times New Roman"/>
          <w:color w:val="000000" w:themeColor="text1"/>
          <w:sz w:val="20"/>
          <w:szCs w:val="20"/>
        </w:rPr>
        <w:t xml:space="preserve"> Principle stress and strain due to combination of stresses, Mohr’s circle, strain energy, theories of Failures.</w:t>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UNIT – IV</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Springs</w:t>
      </w:r>
      <w:r w:rsidRPr="00B94020">
        <w:rPr>
          <w:rFonts w:ascii="Times New Roman" w:eastAsia="Times New Roman" w:hAnsi="Times New Roman" w:cs="Times New Roman"/>
          <w:color w:val="000000" w:themeColor="text1"/>
          <w:sz w:val="20"/>
          <w:szCs w:val="20"/>
        </w:rPr>
        <w:t>: Close-coiled springs, leaf springs.</w:t>
      </w:r>
    </w:p>
    <w:p w:rsidR="00A17D7C" w:rsidRPr="00B94020" w:rsidRDefault="00A17D7C" w:rsidP="00A17D7C">
      <w:pPr>
        <w:tabs>
          <w:tab w:val="left" w:pos="2700"/>
        </w:tabs>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Cylinders</w:t>
      </w:r>
      <w:r w:rsidRPr="00B94020">
        <w:rPr>
          <w:rFonts w:ascii="Times New Roman" w:eastAsia="Times New Roman" w:hAnsi="Times New Roman" w:cs="Times New Roman"/>
          <w:color w:val="000000" w:themeColor="text1"/>
          <w:sz w:val="20"/>
          <w:szCs w:val="20"/>
        </w:rPr>
        <w:t>: Thin and thick cylinders, Lame’s Theorem, compound cylinders, spherical vessels.</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tabs>
          <w:tab w:val="left" w:pos="2700"/>
        </w:tabs>
        <w:spacing w:after="0" w:line="240" w:lineRule="auto"/>
        <w:jc w:val="right"/>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Text Books:</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[T1]</w:t>
      </w:r>
      <w:r w:rsidRPr="00B94020">
        <w:rPr>
          <w:rFonts w:ascii="Times New Roman" w:eastAsia="Times New Roman" w:hAnsi="Times New Roman" w:cs="Times New Roman"/>
          <w:color w:val="000000" w:themeColor="text1"/>
          <w:sz w:val="20"/>
          <w:szCs w:val="20"/>
        </w:rPr>
        <w:tab/>
        <w:t>Dr. Sadhu Singh “Strength of Materials”, Khanna Pub.</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[T2]</w:t>
      </w:r>
      <w:r w:rsidRPr="00B94020">
        <w:rPr>
          <w:rFonts w:ascii="Times New Roman" w:eastAsia="Times New Roman" w:hAnsi="Times New Roman" w:cs="Times New Roman"/>
          <w:color w:val="000000" w:themeColor="text1"/>
          <w:sz w:val="20"/>
          <w:szCs w:val="20"/>
        </w:rPr>
        <w:tab/>
        <w:t>Hibbler R.C., “Mechanics of Materials”, Prentice Hall, New Delhi, 1994.</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Reference Books:</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[R1]</w:t>
      </w:r>
      <w:r w:rsidRPr="00B94020">
        <w:rPr>
          <w:rFonts w:ascii="Times New Roman" w:eastAsia="Times New Roman" w:hAnsi="Times New Roman" w:cs="Times New Roman"/>
          <w:color w:val="000000" w:themeColor="text1"/>
          <w:sz w:val="20"/>
          <w:szCs w:val="20"/>
        </w:rPr>
        <w:tab/>
        <w:t xml:space="preserve">Timoshenko S.P., Gere J “Elements of Strength of Materials”, East-West affiliated, New Delhi, </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[R2]</w:t>
      </w:r>
      <w:r w:rsidRPr="00B94020">
        <w:rPr>
          <w:rFonts w:ascii="Times New Roman" w:eastAsia="Times New Roman" w:hAnsi="Times New Roman" w:cs="Times New Roman"/>
          <w:color w:val="000000" w:themeColor="text1"/>
          <w:sz w:val="20"/>
          <w:szCs w:val="20"/>
        </w:rPr>
        <w:tab/>
        <w:t>Bhavikatti S. S. Strength of Materials”, Vikas Publishers 2000</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[R2]</w:t>
      </w:r>
      <w:r w:rsidRPr="00B94020">
        <w:rPr>
          <w:rFonts w:ascii="Times New Roman" w:eastAsia="Times New Roman" w:hAnsi="Times New Roman" w:cs="Times New Roman"/>
          <w:color w:val="000000" w:themeColor="text1"/>
          <w:sz w:val="20"/>
          <w:szCs w:val="20"/>
        </w:rPr>
        <w:tab/>
        <w:t>Sri Nath L.S. et.al., “Strength of Materials”, McMillan, New Delhi,2001</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[R3]</w:t>
      </w:r>
      <w:r w:rsidRPr="00B94020">
        <w:rPr>
          <w:rFonts w:ascii="Times New Roman" w:eastAsia="Times New Roman" w:hAnsi="Times New Roman" w:cs="Times New Roman"/>
          <w:color w:val="000000" w:themeColor="text1"/>
          <w:sz w:val="20"/>
          <w:szCs w:val="20"/>
        </w:rPr>
        <w:tab/>
        <w:t>Popov Eger P., “Engg. Mechanics of solids”, Prentice Hall, New Delhi, 1998</w:t>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[R4]</w:t>
      </w:r>
      <w:r w:rsidRPr="00B94020">
        <w:rPr>
          <w:rFonts w:ascii="Times New Roman" w:eastAsia="Times New Roman" w:hAnsi="Times New Roman" w:cs="Times New Roman"/>
          <w:color w:val="000000" w:themeColor="text1"/>
          <w:sz w:val="20"/>
          <w:szCs w:val="20"/>
        </w:rPr>
        <w:tab/>
        <w:t>Fenner, Roger.T, “Mechanics of Solids”, U.K. B.C. Publication, New Delhi, 1990</w:t>
      </w:r>
      <w:r w:rsidRPr="00B94020">
        <w:rPr>
          <w:rFonts w:ascii="Times New Roman" w:eastAsia="Times New Roman" w:hAnsi="Times New Roman" w:cs="Times New Roman"/>
          <w:color w:val="000000" w:themeColor="text1"/>
          <w:sz w:val="20"/>
          <w:szCs w:val="20"/>
        </w:rPr>
        <w:tab/>
      </w:r>
    </w:p>
    <w:p w:rsidR="00A17D7C" w:rsidRPr="00B94020" w:rsidRDefault="00A17D7C" w:rsidP="00A17D7C">
      <w:pPr>
        <w:spacing w:after="0" w:line="240" w:lineRule="auto"/>
        <w:jc w:val="both"/>
        <w:rPr>
          <w:rFonts w:ascii="Times New Roman" w:eastAsia="Times New Roman"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PRODUCTION TECHNOLOGY</w:t>
      </w:r>
    </w:p>
    <w:p w:rsidR="00A17D7C" w:rsidRPr="00B94020" w:rsidRDefault="00A17D7C" w:rsidP="00A17D7C">
      <w:pPr>
        <w:spacing w:after="0" w:line="240" w:lineRule="auto"/>
        <w:jc w:val="center"/>
        <w:rPr>
          <w:rFonts w:ascii="Times New Roman" w:eastAsia="Times New Roman" w:hAnsi="Times New Roman" w:cs="Times New Roman"/>
          <w:b/>
          <w:bCs/>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ETME-205</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Paper: Production </w:t>
      </w:r>
      <w:r w:rsidRPr="00B94020">
        <w:rPr>
          <w:rFonts w:ascii="Times New Roman" w:eastAsia="Times New Roman" w:hAnsi="Times New Roman" w:cs="Times New Roman"/>
          <w:b/>
          <w:sz w:val="20"/>
          <w:szCs w:val="20"/>
        </w:rPr>
        <w:t>Technology</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684DA7" w:rsidP="00A17D7C">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bidi="hi-IN"/>
        </w:rPr>
        <w:pict>
          <v:shape id="_x0000_s1027" type="#_x0000_t202" style="position:absolute;left:0;text-align:left;margin-left:0;margin-top:1.6pt;width:459pt;height:75.3pt;z-index:251638272">
            <v:textbox>
              <w:txbxContent>
                <w:p w:rsidR="003F35E2" w:rsidRPr="0012628E"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12628E">
                    <w:rPr>
                      <w:rFonts w:ascii="Times New Roman" w:hAnsi="Times New Roman" w:cs="Times New Roman"/>
                      <w:b/>
                      <w:bCs/>
                      <w:sz w:val="20"/>
                      <w:szCs w:val="20"/>
                    </w:rPr>
                    <w:t xml:space="preserve">INSTRUCTIONS TO PAPER SETTERS:                           </w:t>
                  </w:r>
                  <w:r w:rsidRPr="0012628E">
                    <w:rPr>
                      <w:rFonts w:ascii="Times New Roman" w:hAnsi="Times New Roman" w:cs="Times New Roman"/>
                      <w:b/>
                      <w:bCs/>
                      <w:sz w:val="20"/>
                      <w:szCs w:val="20"/>
                    </w:rPr>
                    <w:tab/>
                  </w:r>
                  <w:r w:rsidRPr="0012628E">
                    <w:rPr>
                      <w:rFonts w:ascii="Times New Roman" w:hAnsi="Times New Roman" w:cs="Times New Roman"/>
                      <w:b/>
                      <w:bCs/>
                      <w:sz w:val="20"/>
                      <w:szCs w:val="20"/>
                    </w:rPr>
                    <w:tab/>
                  </w:r>
                  <w:r w:rsidRPr="0012628E">
                    <w:rPr>
                      <w:rFonts w:ascii="Times New Roman" w:hAnsi="Times New Roman" w:cs="Times New Roman"/>
                      <w:b/>
                      <w:bCs/>
                      <w:sz w:val="20"/>
                      <w:szCs w:val="20"/>
                    </w:rPr>
                    <w:tab/>
                    <w:t xml:space="preserve"> MAXIMUM MARKS: 75</w:t>
                  </w:r>
                </w:p>
                <w:p w:rsidR="003F35E2" w:rsidRPr="0012628E" w:rsidRDefault="003F35E2" w:rsidP="00A17D7C">
                  <w:pPr>
                    <w:autoSpaceDE w:val="0"/>
                    <w:autoSpaceDN w:val="0"/>
                    <w:adjustRightInd w:val="0"/>
                    <w:spacing w:after="0" w:line="240" w:lineRule="auto"/>
                    <w:jc w:val="both"/>
                    <w:rPr>
                      <w:rFonts w:ascii="Times New Roman" w:hAnsi="Times New Roman" w:cs="Times New Roman"/>
                      <w:sz w:val="20"/>
                      <w:szCs w:val="20"/>
                    </w:rPr>
                  </w:pPr>
                  <w:r w:rsidRPr="0012628E">
                    <w:rPr>
                      <w:rFonts w:ascii="Times New Roman" w:hAnsi="Times New Roman" w:cs="Times New Roman"/>
                      <w:b/>
                      <w:bCs/>
                      <w:sz w:val="20"/>
                      <w:szCs w:val="20"/>
                    </w:rPr>
                    <w:t>1</w:t>
                  </w:r>
                  <w:r w:rsidRPr="0012628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12628E" w:rsidRDefault="003F35E2" w:rsidP="00A17D7C">
                  <w:pPr>
                    <w:spacing w:after="0" w:line="240" w:lineRule="auto"/>
                    <w:jc w:val="both"/>
                    <w:rPr>
                      <w:rFonts w:ascii="Times New Roman" w:hAnsi="Times New Roman" w:cs="Times New Roman"/>
                      <w:sz w:val="20"/>
                      <w:szCs w:val="20"/>
                    </w:rPr>
                  </w:pPr>
                  <w:r w:rsidRPr="0012628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i/>
          <w:color w:val="000000"/>
          <w:sz w:val="20"/>
          <w:szCs w:val="20"/>
        </w:rPr>
      </w:pPr>
      <w:bookmarkStart w:id="1" w:name="OLE_LINK4"/>
      <w:r w:rsidRPr="00B94020">
        <w:rPr>
          <w:rFonts w:ascii="Times New Roman" w:eastAsia="Times New Roman" w:hAnsi="Times New Roman" w:cs="Times New Roman"/>
          <w:bCs/>
          <w:i/>
          <w:sz w:val="20"/>
          <w:szCs w:val="20"/>
        </w:rPr>
        <w:t>Objective: The objective of the paper is to facilitate the student with conventional techniques being used in industry for production purposes.</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 xml:space="preserve">Moulding: </w:t>
      </w:r>
      <w:r w:rsidRPr="00B94020">
        <w:rPr>
          <w:rFonts w:ascii="Times New Roman" w:eastAsia="Times New Roman" w:hAnsi="Times New Roman" w:cs="Times New Roman"/>
          <w:sz w:val="20"/>
          <w:szCs w:val="20"/>
        </w:rPr>
        <w:t>Introduction to sand moulding, Pattern design, Pattern layout and construction, testing of moulding sand.  moulding and core making machines, CO</w:t>
      </w:r>
      <w:r w:rsidRPr="00B94020">
        <w:rPr>
          <w:rFonts w:ascii="Times New Roman" w:eastAsia="Times New Roman" w:hAnsi="Times New Roman" w:cs="Times New Roman"/>
          <w:sz w:val="20"/>
          <w:szCs w:val="20"/>
          <w:vertAlign w:val="subscript"/>
        </w:rPr>
        <w:t xml:space="preserve">2 </w:t>
      </w:r>
      <w:r w:rsidRPr="00B94020">
        <w:rPr>
          <w:rFonts w:ascii="Times New Roman" w:eastAsia="Times New Roman" w:hAnsi="Times New Roman" w:cs="Times New Roman"/>
          <w:sz w:val="20"/>
          <w:szCs w:val="20"/>
        </w:rPr>
        <w:t>- Process, fluid sand process, shell moulding, cold curing process, hot-box method, flask less moulding, Design of metal moulds, Die Design for  die Casting.</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0]</w:t>
      </w: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Casting: </w:t>
      </w:r>
      <w:r w:rsidRPr="00B94020">
        <w:rPr>
          <w:rFonts w:ascii="Times New Roman" w:eastAsia="Times New Roman" w:hAnsi="Times New Roman" w:cs="Times New Roman"/>
          <w:sz w:val="20"/>
          <w:szCs w:val="20"/>
        </w:rPr>
        <w:t>Directional principles, Solidification, types of gating systems, Pouring time and temperature.  Design criteria of pouring basin, sprue, runner, gate and riser, gating ratio- related numerical problems, Use of chaplet, chills and padding, Selection of melting furnaces, Crucible furnaces, Electric furnaces, Induction furnace, Control of melt and Cupola charge calculations. Foundry mechanization and layout.</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0]</w:t>
      </w:r>
    </w:p>
    <w:p w:rsidR="00A17D7C" w:rsidRPr="00B94020" w:rsidRDefault="00A17D7C" w:rsidP="00A17D7C">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w:t>
      </w:r>
      <w:smartTag w:uri="urn:schemas-microsoft-com:office:smarttags" w:element="stockticker">
        <w:r w:rsidRPr="00B94020">
          <w:rPr>
            <w:rFonts w:ascii="Times New Roman" w:eastAsia="Times New Roman" w:hAnsi="Times New Roman" w:cs="Times New Roman"/>
            <w:b/>
            <w:sz w:val="20"/>
            <w:szCs w:val="20"/>
          </w:rPr>
          <w:t>III</w:t>
        </w:r>
      </w:smartTag>
      <w:r w:rsidRPr="00B94020">
        <w:rPr>
          <w:rFonts w:ascii="Times New Roman" w:eastAsia="Times New Roman" w:hAnsi="Times New Roman" w:cs="Times New Roman"/>
          <w:b/>
          <w:sz w:val="20"/>
          <w:szCs w:val="20"/>
        </w:rPr>
        <w:t xml:space="preserve">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 xml:space="preserve">Welding: </w:t>
      </w:r>
      <w:r w:rsidRPr="00B94020">
        <w:rPr>
          <w:rFonts w:ascii="Times New Roman" w:eastAsia="Times New Roman" w:hAnsi="Times New Roman" w:cs="Times New Roman"/>
          <w:sz w:val="20"/>
          <w:szCs w:val="20"/>
        </w:rPr>
        <w:t>Principle, advantages, limitations and applications, Tungsten Inert Gas welding,  Metal Inert Gas welding, Electro - slag welding, Electro - Gas Welding, Explosive Welding, Ultrasonic Welding, Electron Bean Welding, Laser Beam Welding, Friction Welding, Cold Welding, Thermit Welding. Welding Defects-causes and remedies. Numerical problems on electric arc welding and resistance welding.</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 xml:space="preserve">1] </w:t>
      </w:r>
    </w:p>
    <w:p w:rsidR="00A17D7C" w:rsidRPr="00B94020" w:rsidRDefault="00A17D7C" w:rsidP="00A17D7C">
      <w:pPr>
        <w:spacing w:after="0" w:line="240" w:lineRule="auto"/>
        <w:jc w:val="both"/>
        <w:rPr>
          <w:rFonts w:ascii="Times New Roman" w:eastAsia="Times New Roman" w:hAnsi="Times New Roman" w:cs="Times New Roman"/>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IV</w:t>
      </w:r>
    </w:p>
    <w:p w:rsidR="00A17D7C" w:rsidRPr="00B94020" w:rsidRDefault="00A17D7C" w:rsidP="00A17D7C">
      <w:pPr>
        <w:tabs>
          <w:tab w:val="left" w:pos="2520"/>
        </w:tabs>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iCs/>
          <w:sz w:val="20"/>
          <w:szCs w:val="20"/>
        </w:rPr>
        <w:t>Metal Forming:</w:t>
      </w:r>
      <w:r w:rsidRPr="00B94020">
        <w:rPr>
          <w:rFonts w:ascii="Times New Roman" w:eastAsia="Times New Roman" w:hAnsi="Times New Roman" w:cs="Times New Roman"/>
          <w:sz w:val="20"/>
          <w:szCs w:val="20"/>
        </w:rPr>
        <w:t xml:space="preserve"> Introduction to Metal Forming, Elastic &amp; plastic deformation, Hot working and cold working.  Work required for forging, Hand, Power, Drop forging.</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Analysis of wire drawing and maximum reduction. Tube drawing, Extrusion, types and its application. Rolling process, rolling mills &amp; rolled-sections. Defects in metal forming processes. Sheet metal processes, shearing, calculation of punch force, shearing dies, stretch forming, Deep drawing and its analysis.</w:t>
      </w:r>
    </w:p>
    <w:p w:rsidR="00A17D7C" w:rsidRPr="00B94020" w:rsidRDefault="00A17D7C" w:rsidP="00A17D7C">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bookmarkEnd w:id="1"/>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1]</w:t>
      </w:r>
    </w:p>
    <w:p w:rsidR="00A10612" w:rsidRPr="00A10612" w:rsidRDefault="00A10612" w:rsidP="00A10612">
      <w:pPr>
        <w:tabs>
          <w:tab w:val="left" w:pos="2520"/>
        </w:tabs>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b/>
          <w:sz w:val="20"/>
          <w:szCs w:val="20"/>
        </w:rPr>
        <w:t>Text Books</w:t>
      </w:r>
      <w:r w:rsidRPr="00A10612">
        <w:rPr>
          <w:rFonts w:ascii="Times New Roman" w:eastAsia="Times New Roman" w:hAnsi="Times New Roman" w:cs="Times New Roman"/>
          <w:sz w:val="20"/>
          <w:szCs w:val="20"/>
        </w:rPr>
        <w:t>:</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[T1]</w:t>
      </w:r>
      <w:r w:rsidRPr="00A10612">
        <w:rPr>
          <w:rFonts w:ascii="Times New Roman" w:eastAsia="Times New Roman" w:hAnsi="Times New Roman" w:cs="Times New Roman"/>
          <w:sz w:val="20"/>
          <w:szCs w:val="20"/>
        </w:rPr>
        <w:tab/>
        <w:t>Manufacturing processes Vol. 1,  by H.S. Shan, Pearson Education</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[T2]</w:t>
      </w:r>
      <w:r w:rsidRPr="00A10612">
        <w:rPr>
          <w:rFonts w:ascii="Times New Roman" w:eastAsia="Times New Roman" w:hAnsi="Times New Roman" w:cs="Times New Roman"/>
          <w:sz w:val="20"/>
          <w:szCs w:val="20"/>
        </w:rPr>
        <w:tab/>
        <w:t>Manufacturing Engineering &amp; Technology by Kalpakjian, Pearson Publication</w:t>
      </w:r>
      <w:r w:rsidRPr="00A10612">
        <w:rPr>
          <w:rFonts w:ascii="Times New Roman" w:eastAsia="Times New Roman" w:hAnsi="Times New Roman" w:cs="Times New Roman"/>
          <w:sz w:val="20"/>
          <w:szCs w:val="20"/>
        </w:rPr>
        <w:tab/>
      </w:r>
    </w:p>
    <w:p w:rsidR="00A10612" w:rsidRPr="00A10612" w:rsidRDefault="00A10612" w:rsidP="00A10612">
      <w:pPr>
        <w:tabs>
          <w:tab w:val="left" w:pos="2340"/>
        </w:tabs>
        <w:spacing w:after="0" w:line="240" w:lineRule="auto"/>
        <w:jc w:val="both"/>
        <w:rPr>
          <w:rFonts w:ascii="Times New Roman" w:eastAsia="Times New Roman" w:hAnsi="Times New Roman" w:cs="Times New Roman"/>
          <w:b/>
          <w:sz w:val="20"/>
          <w:szCs w:val="20"/>
        </w:rPr>
      </w:pPr>
    </w:p>
    <w:p w:rsidR="00A10612" w:rsidRPr="00A10612" w:rsidRDefault="00A10612" w:rsidP="00A10612">
      <w:pPr>
        <w:tabs>
          <w:tab w:val="left" w:pos="2340"/>
        </w:tabs>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b/>
          <w:sz w:val="20"/>
          <w:szCs w:val="20"/>
        </w:rPr>
        <w:t>Reference Books</w:t>
      </w:r>
      <w:r w:rsidRPr="00A10612">
        <w:rPr>
          <w:rFonts w:ascii="Times New Roman" w:eastAsia="Times New Roman" w:hAnsi="Times New Roman" w:cs="Times New Roman"/>
          <w:sz w:val="20"/>
          <w:szCs w:val="20"/>
        </w:rPr>
        <w:t>:</w:t>
      </w:r>
    </w:p>
    <w:p w:rsidR="00A10612" w:rsidRPr="00A10612" w:rsidRDefault="00A10612" w:rsidP="00A10612">
      <w:pPr>
        <w:keepNext/>
        <w:shd w:val="clear" w:color="auto" w:fill="FFFFFF"/>
        <w:spacing w:after="0" w:line="240" w:lineRule="auto"/>
        <w:ind w:left="720" w:hanging="720"/>
        <w:jc w:val="both"/>
        <w:outlineLvl w:val="1"/>
        <w:rPr>
          <w:rFonts w:ascii="Times New Roman" w:eastAsia="Times New Roman" w:hAnsi="Times New Roman" w:cs="Times New Roman"/>
          <w:bCs/>
          <w:iCs/>
          <w:color w:val="000000"/>
          <w:sz w:val="20"/>
          <w:szCs w:val="20"/>
        </w:rPr>
      </w:pPr>
      <w:r w:rsidRPr="00A10612">
        <w:rPr>
          <w:rFonts w:ascii="Times New Roman" w:eastAsia="Times New Roman" w:hAnsi="Times New Roman" w:cs="Times New Roman"/>
          <w:bCs/>
          <w:iCs/>
          <w:sz w:val="20"/>
          <w:szCs w:val="20"/>
        </w:rPr>
        <w:t>[R1]</w:t>
      </w:r>
      <w:r w:rsidRPr="00A10612">
        <w:rPr>
          <w:rFonts w:ascii="Times New Roman" w:eastAsia="Times New Roman" w:hAnsi="Times New Roman" w:cs="Times New Roman"/>
          <w:b/>
          <w:bCs/>
          <w:iCs/>
          <w:sz w:val="20"/>
          <w:szCs w:val="20"/>
        </w:rPr>
        <w:tab/>
      </w:r>
      <w:r w:rsidRPr="00A10612">
        <w:rPr>
          <w:rFonts w:ascii="Times New Roman" w:eastAsia="Times New Roman" w:hAnsi="Times New Roman" w:cs="Times New Roman"/>
          <w:bCs/>
          <w:iCs/>
          <w:color w:val="000000"/>
          <w:sz w:val="20"/>
          <w:szCs w:val="20"/>
        </w:rPr>
        <w:t>Mikell P. Groover"</w:t>
      </w:r>
      <w:r w:rsidRPr="00A10612">
        <w:rPr>
          <w:rFonts w:ascii="Times New Roman" w:eastAsia="Times New Roman" w:hAnsi="Times New Roman" w:cs="Times New Roman"/>
          <w:bCs/>
          <w:iCs/>
          <w:sz w:val="20"/>
          <w:szCs w:val="20"/>
        </w:rPr>
        <w:t xml:space="preserve"> </w:t>
      </w:r>
      <w:r w:rsidRPr="00A10612">
        <w:rPr>
          <w:rFonts w:ascii="Times New Roman" w:eastAsia="Times New Roman" w:hAnsi="Times New Roman" w:cs="Times New Roman"/>
          <w:bCs/>
          <w:iCs/>
          <w:sz w:val="20"/>
          <w:szCs w:val="20"/>
          <w:shd w:val="clear" w:color="auto" w:fill="FFFFFF"/>
        </w:rPr>
        <w:t xml:space="preserve">Principles of Modern Manufacturing, 5th Edition SI Version , Wiley </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[R2]</w:t>
      </w:r>
      <w:r w:rsidRPr="00A10612">
        <w:rPr>
          <w:rFonts w:ascii="Times New Roman" w:eastAsia="Times New Roman" w:hAnsi="Times New Roman" w:cs="Times New Roman"/>
          <w:sz w:val="20"/>
          <w:szCs w:val="20"/>
        </w:rPr>
        <w:tab/>
        <w:t>Jain P.L., “Principles of Foundry Technology”, Tata McGraw Hill, New Delhi,   1998.</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 xml:space="preserve">[R3] </w:t>
      </w:r>
      <w:r w:rsidRPr="00A10612">
        <w:rPr>
          <w:rFonts w:ascii="Times New Roman" w:eastAsia="Times New Roman" w:hAnsi="Times New Roman" w:cs="Times New Roman"/>
          <w:sz w:val="20"/>
          <w:szCs w:val="20"/>
        </w:rPr>
        <w:tab/>
        <w:t xml:space="preserve">Sharma P.C., “A Text Book of Production Engineering”, Vol.1, S. Chand Publication, New Delhi, 2001. </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[R4]</w:t>
      </w:r>
      <w:r w:rsidRPr="00A10612">
        <w:rPr>
          <w:rFonts w:ascii="Times New Roman" w:eastAsia="Times New Roman" w:hAnsi="Times New Roman" w:cs="Times New Roman"/>
          <w:sz w:val="20"/>
          <w:szCs w:val="20"/>
        </w:rPr>
        <w:tab/>
        <w:t>Heine &amp; Rosenthal, “Principle of Metal Casting”, Tata McGraw Hills, New Delhi, 2003.</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[R5]</w:t>
      </w:r>
      <w:r w:rsidRPr="00A10612">
        <w:rPr>
          <w:rFonts w:ascii="Times New Roman" w:eastAsia="Times New Roman" w:hAnsi="Times New Roman" w:cs="Times New Roman"/>
          <w:sz w:val="20"/>
          <w:szCs w:val="20"/>
        </w:rPr>
        <w:tab/>
        <w:t>Little Richard L, “Welding &amp; Welding Technology”, Tata McGraw Hill, New Delhi, 2003.</w:t>
      </w:r>
    </w:p>
    <w:p w:rsidR="00A10612" w:rsidRPr="00A10612" w:rsidRDefault="00A10612" w:rsidP="00A10612">
      <w:pPr>
        <w:spacing w:after="0" w:line="240" w:lineRule="auto"/>
        <w:ind w:left="720" w:hanging="720"/>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[R6]</w:t>
      </w:r>
      <w:r w:rsidRPr="00A10612">
        <w:rPr>
          <w:rFonts w:ascii="Times New Roman" w:eastAsia="Times New Roman" w:hAnsi="Times New Roman" w:cs="Times New Roman"/>
          <w:sz w:val="20"/>
          <w:szCs w:val="20"/>
        </w:rPr>
        <w:tab/>
        <w:t>Jain, R.K., “Production Technology”, Khanna Publishers, 2001.</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[R7]</w:t>
      </w:r>
      <w:r w:rsidRPr="00A10612">
        <w:rPr>
          <w:rFonts w:ascii="Times New Roman" w:eastAsia="Times New Roman" w:hAnsi="Times New Roman" w:cs="Times New Roman"/>
          <w:sz w:val="20"/>
          <w:szCs w:val="20"/>
        </w:rPr>
        <w:tab/>
      </w:r>
      <w:smartTag w:uri="urn:schemas-microsoft-com:office:smarttags" w:element="stockticker">
        <w:r w:rsidRPr="00A10612">
          <w:rPr>
            <w:rFonts w:ascii="Times New Roman" w:eastAsia="Times New Roman" w:hAnsi="Times New Roman" w:cs="Times New Roman"/>
            <w:sz w:val="20"/>
            <w:szCs w:val="20"/>
          </w:rPr>
          <w:t>HMT</w:t>
        </w:r>
      </w:smartTag>
      <w:r w:rsidRPr="00A10612">
        <w:rPr>
          <w:rFonts w:ascii="Times New Roman" w:eastAsia="Times New Roman" w:hAnsi="Times New Roman" w:cs="Times New Roman"/>
          <w:sz w:val="20"/>
          <w:szCs w:val="20"/>
        </w:rPr>
        <w:t xml:space="preserve"> Bangalore, “Production Technology”, Tata McGraw Hill, 1980.</w:t>
      </w:r>
    </w:p>
    <w:p w:rsidR="00A10612" w:rsidRPr="00A10612" w:rsidRDefault="00A10612" w:rsidP="00A10612">
      <w:pPr>
        <w:spacing w:after="0" w:line="240" w:lineRule="auto"/>
        <w:jc w:val="both"/>
        <w:rPr>
          <w:rFonts w:ascii="Times New Roman" w:eastAsia="Times New Roman" w:hAnsi="Times New Roman" w:cs="Times New Roman"/>
          <w:sz w:val="20"/>
          <w:szCs w:val="20"/>
        </w:rPr>
      </w:pPr>
      <w:r w:rsidRPr="00A10612">
        <w:rPr>
          <w:rFonts w:ascii="Times New Roman" w:eastAsia="Times New Roman" w:hAnsi="Times New Roman" w:cs="Times New Roman"/>
          <w:sz w:val="20"/>
          <w:szCs w:val="20"/>
        </w:rPr>
        <w:t>[R8]</w:t>
      </w:r>
      <w:r w:rsidRPr="00A10612">
        <w:rPr>
          <w:rFonts w:ascii="Times New Roman" w:eastAsia="Times New Roman" w:hAnsi="Times New Roman" w:cs="Times New Roman"/>
          <w:sz w:val="20"/>
          <w:szCs w:val="20"/>
        </w:rPr>
        <w:tab/>
        <w:t xml:space="preserve">A.K. Chakrabarti “Casting Technology and cast alloys” 2011, </w:t>
      </w:r>
      <w:smartTag w:uri="urn:schemas-microsoft-com:office:smarttags" w:element="stockticker">
        <w:r w:rsidRPr="00A10612">
          <w:rPr>
            <w:rFonts w:ascii="Times New Roman" w:eastAsia="Times New Roman" w:hAnsi="Times New Roman" w:cs="Times New Roman"/>
            <w:sz w:val="20"/>
            <w:szCs w:val="20"/>
          </w:rPr>
          <w:t>PHI</w:t>
        </w:r>
      </w:smartTag>
      <w:r w:rsidRPr="00A10612">
        <w:rPr>
          <w:rFonts w:ascii="Times New Roman" w:eastAsia="Times New Roman" w:hAnsi="Times New Roman" w:cs="Times New Roman"/>
          <w:sz w:val="20"/>
          <w:szCs w:val="20"/>
        </w:rPr>
        <w:t xml:space="preserve"> learning</w:t>
      </w:r>
    </w:p>
    <w:p w:rsidR="00A17D7C" w:rsidRPr="00B94020" w:rsidRDefault="00A17D7C" w:rsidP="00A17D7C">
      <w:pPr>
        <w:spacing w:after="0" w:line="240" w:lineRule="auto"/>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br w:type="page"/>
      </w:r>
    </w:p>
    <w:p w:rsidR="00A17D7C" w:rsidRPr="00B94020" w:rsidRDefault="00A17D7C" w:rsidP="00A17D7C">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MATERIAL SCIENCE &amp; METALLURGY</w:t>
      </w:r>
    </w:p>
    <w:p w:rsidR="00A17D7C" w:rsidRPr="00B94020" w:rsidRDefault="00A17D7C" w:rsidP="00A17D7C">
      <w:pPr>
        <w:spacing w:after="0" w:line="240" w:lineRule="auto"/>
        <w:jc w:val="both"/>
        <w:rPr>
          <w:rFonts w:ascii="Times New Roman" w:eastAsia="Times New Roman" w:hAnsi="Times New Roman" w:cs="Times New Roman"/>
          <w:b/>
          <w:bCs/>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w:t>
      </w:r>
      <w:r w:rsidR="00B27AF0">
        <w:rPr>
          <w:rFonts w:ascii="Times New Roman" w:eastAsia="Times New Roman" w:hAnsi="Times New Roman" w:cs="Times New Roman"/>
          <w:b/>
          <w:bCs/>
          <w:sz w:val="20"/>
          <w:szCs w:val="20"/>
        </w:rPr>
        <w:t>-</w:t>
      </w:r>
      <w:r w:rsidRPr="00B94020">
        <w:rPr>
          <w:rFonts w:ascii="Times New Roman" w:eastAsia="Times New Roman" w:hAnsi="Times New Roman" w:cs="Times New Roman"/>
          <w:b/>
          <w:bCs/>
          <w:sz w:val="20"/>
          <w:szCs w:val="20"/>
        </w:rPr>
        <w:t>207</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Material Science &amp; Metallurgy</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0</w:t>
      </w:r>
      <w:r w:rsidRPr="00B94020">
        <w:rPr>
          <w:rFonts w:ascii="Times New Roman" w:eastAsia="Times New Roman" w:hAnsi="Times New Roman" w:cs="Times New Roman"/>
          <w:b/>
          <w:bCs/>
          <w:sz w:val="20"/>
          <w:szCs w:val="20"/>
        </w:rPr>
        <w:tab/>
        <w:t>3</w: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684DA7" w:rsidP="00A17D7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left:0;text-align:left;margin-left:-.25pt;margin-top:4.3pt;width:459pt;height:75.3pt;z-index:251644416">
            <v:textbox>
              <w:txbxContent>
                <w:p w:rsidR="003F35E2" w:rsidRPr="00FC396A"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FC396A">
                    <w:rPr>
                      <w:rFonts w:ascii="Times New Roman" w:hAnsi="Times New Roman" w:cs="Times New Roman"/>
                      <w:b/>
                      <w:bCs/>
                      <w:sz w:val="20"/>
                      <w:szCs w:val="20"/>
                    </w:rPr>
                    <w:t xml:space="preserve">INSTRUCTIONS TO PAPER SETTERS:                           </w:t>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r>
                  <w:r w:rsidRPr="00FC396A">
                    <w:rPr>
                      <w:rFonts w:ascii="Times New Roman" w:hAnsi="Times New Roman" w:cs="Times New Roman"/>
                      <w:b/>
                      <w:bCs/>
                      <w:sz w:val="20"/>
                      <w:szCs w:val="20"/>
                    </w:rPr>
                    <w:tab/>
                    <w:t xml:space="preserve"> MAXIMUM MARKS: 75</w:t>
                  </w:r>
                </w:p>
                <w:p w:rsidR="003F35E2" w:rsidRPr="00FC396A" w:rsidRDefault="003F35E2" w:rsidP="00A17D7C">
                  <w:pPr>
                    <w:autoSpaceDE w:val="0"/>
                    <w:autoSpaceDN w:val="0"/>
                    <w:adjustRightInd w:val="0"/>
                    <w:spacing w:after="0" w:line="240" w:lineRule="auto"/>
                    <w:jc w:val="both"/>
                    <w:rPr>
                      <w:rFonts w:ascii="Times New Roman" w:hAnsi="Times New Roman" w:cs="Times New Roman"/>
                      <w:sz w:val="20"/>
                      <w:szCs w:val="20"/>
                    </w:rPr>
                  </w:pPr>
                  <w:r w:rsidRPr="00FC396A">
                    <w:rPr>
                      <w:rFonts w:ascii="Times New Roman" w:hAnsi="Times New Roman" w:cs="Times New Roman"/>
                      <w:b/>
                      <w:bCs/>
                      <w:sz w:val="20"/>
                      <w:szCs w:val="20"/>
                    </w:rPr>
                    <w:t>1</w:t>
                  </w:r>
                  <w:r w:rsidRPr="00FC396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C396A" w:rsidRDefault="003F35E2" w:rsidP="00A17D7C">
                  <w:pPr>
                    <w:spacing w:after="0" w:line="240" w:lineRule="auto"/>
                    <w:jc w:val="both"/>
                    <w:rPr>
                      <w:rFonts w:ascii="Times New Roman" w:hAnsi="Times New Roman" w:cs="Times New Roman"/>
                      <w:sz w:val="20"/>
                      <w:szCs w:val="20"/>
                    </w:rPr>
                  </w:pPr>
                  <w:r w:rsidRPr="00FC396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bCs/>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i/>
          <w:sz w:val="20"/>
          <w:szCs w:val="20"/>
        </w:rPr>
      </w:pPr>
      <w:r w:rsidRPr="00B94020">
        <w:rPr>
          <w:rFonts w:ascii="Times New Roman" w:eastAsia="Times New Roman" w:hAnsi="Times New Roman" w:cs="Times New Roman"/>
          <w:i/>
          <w:sz w:val="20"/>
          <w:szCs w:val="20"/>
        </w:rPr>
        <w:t>Objective: The objective of the paper is to introduce the student about knowledge of structure of materials and effect of deformation. This paper also provides understanding of heat treatment on materials and applications of different types of alloys and composite materials.</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w:t>
      </w:r>
    </w:p>
    <w:p w:rsidR="000254A6" w:rsidRPr="00B94020" w:rsidRDefault="000254A6" w:rsidP="000254A6">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Structure of </w:t>
      </w:r>
      <w:r w:rsidRPr="00B94020">
        <w:rPr>
          <w:rFonts w:ascii="Times New Roman" w:eastAsia="Times New Roman" w:hAnsi="Times New Roman" w:cs="Times New Roman"/>
          <w:b/>
          <w:sz w:val="20"/>
          <w:szCs w:val="20"/>
        </w:rPr>
        <w:t>metal</w:t>
      </w:r>
      <w:r w:rsidRPr="00B94020">
        <w:rPr>
          <w:rFonts w:ascii="Times New Roman" w:eastAsia="Times New Roman" w:hAnsi="Times New Roman" w:cs="Times New Roman"/>
          <w:sz w:val="20"/>
          <w:szCs w:val="20"/>
        </w:rPr>
        <w:t>: Crystal structure (BCC, FCC and HCP, Packing factor and density calculation), X-ray diffraction, miller indices, lattices, imperfections, elementary treatment of point and line defects and their relation to mechanical properties</w:t>
      </w:r>
      <w:r w:rsidRPr="00B94020">
        <w:rPr>
          <w:rFonts w:ascii="Times New Roman" w:eastAsia="Times New Roman" w:hAnsi="Times New Roman" w:cs="Times New Roman"/>
          <w:b/>
          <w:bCs/>
          <w:sz w:val="20"/>
          <w:szCs w:val="20"/>
        </w:rPr>
        <w:t>.</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Diffusion</w:t>
      </w:r>
      <w:r w:rsidRPr="00B94020">
        <w:rPr>
          <w:rFonts w:ascii="Times New Roman" w:eastAsia="Times New Roman" w:hAnsi="Times New Roman" w:cs="Times New Roman"/>
          <w:bCs/>
          <w:sz w:val="20"/>
          <w:szCs w:val="20"/>
        </w:rPr>
        <w:t>: Diffusion mechanisms, steady state and non steady state diffusion, factors affecting diffusion</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Deformation: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Slip, twinning, effect of cold and hot working on mechanical properties, principles of recovery, re-crystallization and gain growth.</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 xml:space="preserve"> [No. of Hrs. 1</w:t>
      </w:r>
      <w:r w:rsidRPr="00B94020">
        <w:rPr>
          <w:rFonts w:ascii="Times New Roman" w:eastAsia="Times New Roman" w:hAnsi="Times New Roman" w:cs="Times New Roman"/>
          <w:b/>
          <w:bCs/>
          <w:sz w:val="20"/>
          <w:szCs w:val="20"/>
        </w:rPr>
        <w:t>1]</w:t>
      </w: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w:t>
      </w:r>
    </w:p>
    <w:p w:rsidR="000254A6" w:rsidRPr="00B94020" w:rsidRDefault="000254A6" w:rsidP="000254A6">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Fracture: </w:t>
      </w:r>
      <w:r w:rsidRPr="00B94020">
        <w:rPr>
          <w:rFonts w:ascii="Times New Roman" w:eastAsia="Times New Roman" w:hAnsi="Times New Roman" w:cs="Times New Roman"/>
          <w:sz w:val="20"/>
          <w:szCs w:val="20"/>
        </w:rPr>
        <w:t>Types of fracture ductile and brittle, fatigue</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Creep</w:t>
      </w:r>
      <w:r w:rsidRPr="00B94020">
        <w:rPr>
          <w:rFonts w:ascii="Times New Roman" w:eastAsia="Times New Roman" w:hAnsi="Times New Roman" w:cs="Times New Roman"/>
          <w:b/>
          <w:sz w:val="20"/>
          <w:szCs w:val="20"/>
        </w:rPr>
        <w:t>:</w:t>
      </w:r>
      <w:r w:rsidRPr="00B94020">
        <w:rPr>
          <w:rFonts w:ascii="Times New Roman" w:eastAsia="Times New Roman" w:hAnsi="Times New Roman" w:cs="Times New Roman"/>
          <w:sz w:val="20"/>
          <w:szCs w:val="20"/>
        </w:rPr>
        <w:t xml:space="preserve"> Basic consideration in the selection of material for high and low temperature service, creep curve, effect of material variables on creep properties, brittle failure at low temperature.</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Solidification: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Phases in metal system, lever rule, solidification of metal and alloys, solid solution, eutectic, eutectoid and inter-metallic compounds, Iron carbon equilibrium diagram, TTT-diagram. Effect of alloying elements on TTT diagram, S-N curve.</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[T1,T2]</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3]</w:t>
      </w:r>
    </w:p>
    <w:p w:rsidR="000254A6" w:rsidRPr="00B94020" w:rsidRDefault="000254A6" w:rsidP="000254A6">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sz w:val="20"/>
            <w:szCs w:val="20"/>
          </w:rPr>
          <w:t>UNIT</w:t>
        </w:r>
      </w:smartTag>
      <w:r w:rsidRPr="00B94020">
        <w:rPr>
          <w:rFonts w:ascii="Times New Roman" w:eastAsia="Times New Roman" w:hAnsi="Times New Roman" w:cs="Times New Roman"/>
          <w:b/>
          <w:sz w:val="20"/>
          <w:szCs w:val="20"/>
        </w:rPr>
        <w:t xml:space="preserve"> - </w:t>
      </w:r>
      <w:smartTag w:uri="urn:schemas-microsoft-com:office:smarttags" w:element="stockticker">
        <w:r w:rsidRPr="00B94020">
          <w:rPr>
            <w:rFonts w:ascii="Times New Roman" w:eastAsia="Times New Roman" w:hAnsi="Times New Roman" w:cs="Times New Roman"/>
            <w:b/>
            <w:sz w:val="20"/>
            <w:szCs w:val="20"/>
          </w:rPr>
          <w:t>III</w:t>
        </w:r>
      </w:smartTag>
    </w:p>
    <w:p w:rsidR="000254A6" w:rsidRPr="00B94020" w:rsidRDefault="000254A6" w:rsidP="000254A6">
      <w:p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
          <w:bCs/>
          <w:sz w:val="20"/>
          <w:szCs w:val="20"/>
        </w:rPr>
        <w:t>Heat Treatment:</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 xml:space="preserve">Principles and purpose of heat treatment of plain carbon steels, annealing, normalizing, hardening, tempering, isothermal treatment, case hardening – carburizing, nitriding etc, precipitating </w:t>
      </w:r>
      <w:r w:rsidRPr="00B94020">
        <w:rPr>
          <w:rFonts w:ascii="Times New Roman" w:eastAsia="Times New Roman" w:hAnsi="Times New Roman" w:cs="Times New Roman"/>
          <w:bCs/>
          <w:sz w:val="20"/>
          <w:szCs w:val="20"/>
        </w:rPr>
        <w:t>hardening of aluminum alloys. Hardenability: determination of hardenability Jominy end quench test.</w:t>
      </w:r>
      <w:r w:rsidRPr="00B94020">
        <w:rPr>
          <w:rFonts w:ascii="Times New Roman" w:eastAsia="Times New Roman" w:hAnsi="Times New Roman" w:cs="Times New Roman"/>
          <w:sz w:val="20"/>
          <w:szCs w:val="20"/>
          <w:shd w:val="clear" w:color="auto" w:fill="00B050"/>
        </w:rPr>
        <w:t xml:space="preserve"> </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Materials:</w:t>
      </w:r>
      <w:r w:rsidRPr="00B94020">
        <w:rPr>
          <w:rFonts w:ascii="Times New Roman" w:eastAsia="Times New Roman" w:hAnsi="Times New Roman" w:cs="Times New Roman"/>
          <w:bCs/>
          <w:sz w:val="20"/>
          <w:szCs w:val="20"/>
        </w:rPr>
        <w:t xml:space="preserve"> Plain</w:t>
      </w:r>
      <w:r w:rsidRPr="00B94020">
        <w:rPr>
          <w:rFonts w:ascii="Times New Roman" w:eastAsia="Times New Roman" w:hAnsi="Times New Roman" w:cs="Times New Roman"/>
          <w:sz w:val="20"/>
          <w:szCs w:val="20"/>
        </w:rPr>
        <w:t xml:space="preserve"> Carbon steels, effect of alloying elements, properties, uses, springs, and wear resisting steels, IS standards codes for steels.</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[T1,T3]</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0]</w:t>
      </w:r>
    </w:p>
    <w:p w:rsidR="000254A6" w:rsidRPr="00B94020" w:rsidRDefault="000254A6" w:rsidP="000254A6">
      <w:pPr>
        <w:spacing w:after="0" w:line="240" w:lineRule="auto"/>
        <w:jc w:val="both"/>
        <w:rPr>
          <w:rFonts w:ascii="Times New Roman" w:eastAsia="Times New Roman" w:hAnsi="Times New Roman" w:cs="Times New Roman"/>
          <w:b/>
          <w:sz w:val="20"/>
          <w:szCs w:val="20"/>
        </w:rPr>
      </w:pPr>
      <w:smartTag w:uri="urn:schemas-microsoft-com:office:smarttags" w:element="stockticker">
        <w:r w:rsidRPr="00B94020">
          <w:rPr>
            <w:rFonts w:ascii="Times New Roman" w:eastAsia="Times New Roman" w:hAnsi="Times New Roman" w:cs="Times New Roman"/>
            <w:b/>
            <w:bCs/>
            <w:sz w:val="20"/>
            <w:szCs w:val="20"/>
          </w:rPr>
          <w:t>UNIT</w:t>
        </w:r>
      </w:smartTag>
      <w:r w:rsidRPr="00B94020">
        <w:rPr>
          <w:rFonts w:ascii="Times New Roman" w:eastAsia="Times New Roman" w:hAnsi="Times New Roman" w:cs="Times New Roman"/>
          <w:b/>
          <w:bCs/>
          <w:sz w:val="20"/>
          <w:szCs w:val="20"/>
        </w:rPr>
        <w:t xml:space="preserve"> - IV</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bCs/>
          <w:sz w:val="20"/>
          <w:szCs w:val="20"/>
        </w:rPr>
        <w:t>Corrosion:</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Types of corrosion, Galvanic cell, rusting of Iron, Methods of protection from corrosion.</w:t>
      </w:r>
    </w:p>
    <w:p w:rsidR="000254A6" w:rsidRPr="00B94020" w:rsidRDefault="000254A6" w:rsidP="000254A6">
      <w:pPr>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Times New Roman" w:hAnsi="Times New Roman" w:cs="Times New Roman"/>
          <w:b/>
          <w:bCs/>
          <w:sz w:val="20"/>
          <w:szCs w:val="20"/>
        </w:rPr>
        <w:t>Fiber Reinforced Composites:</w:t>
      </w:r>
      <w:r w:rsidRPr="00B94020">
        <w:rPr>
          <w:rFonts w:ascii="Times New Roman" w:eastAsia="Times New Roman" w:hAnsi="Times New Roman" w:cs="Times New Roman"/>
          <w:bCs/>
          <w:sz w:val="20"/>
          <w:szCs w:val="20"/>
        </w:rPr>
        <w:t xml:space="preserve"> </w:t>
      </w:r>
      <w:r w:rsidRPr="00B94020">
        <w:rPr>
          <w:rFonts w:ascii="Times New Roman" w:eastAsia="Times New Roman" w:hAnsi="Times New Roman" w:cs="Times New Roman"/>
          <w:sz w:val="20"/>
          <w:szCs w:val="20"/>
        </w:rPr>
        <w:t>General characteristics, Applications, Introduction to Fibers – glass, carbon, Kevlar 49 fibers.  Matrix – Polymeric, Metallic, Ceramic Matrix, Coupling agents and fillers.</w:t>
      </w:r>
      <w:r w:rsidRPr="00B94020">
        <w:rPr>
          <w:rFonts w:ascii="Times New Roman" w:eastAsia="SimSun" w:hAnsi="Times New Roman" w:cs="Times New Roman"/>
          <w:b/>
          <w:bCs/>
          <w:sz w:val="20"/>
          <w:szCs w:val="20"/>
          <w:lang w:val="en-IN" w:eastAsia="zh-CN"/>
        </w:rPr>
        <w:t xml:space="preserve"> </w:t>
      </w:r>
    </w:p>
    <w:p w:rsidR="000254A6" w:rsidRPr="00B94020" w:rsidRDefault="000254A6" w:rsidP="000254A6">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bCs/>
          <w:sz w:val="20"/>
          <w:szCs w:val="20"/>
        </w:rPr>
        <w:t>[T1,T3]</w:t>
      </w:r>
      <w:r w:rsidRPr="00B94020">
        <w:rPr>
          <w:rFonts w:ascii="Times New Roman" w:eastAsia="SimSun" w:hAnsi="Times New Roman" w:cs="Times New Roman"/>
          <w:b/>
          <w:bCs/>
          <w:sz w:val="20"/>
          <w:szCs w:val="20"/>
          <w:lang w:val="en-IN" w:eastAsia="zh-CN"/>
        </w:rPr>
        <w:t>[No. of Hrs: 1</w:t>
      </w:r>
      <w:r w:rsidRPr="00B94020">
        <w:rPr>
          <w:rFonts w:ascii="Times New Roman" w:eastAsia="Times New Roman" w:hAnsi="Times New Roman" w:cs="Times New Roman"/>
          <w:b/>
          <w:bCs/>
          <w:sz w:val="20"/>
          <w:szCs w:val="20"/>
        </w:rPr>
        <w:t>0]</w:t>
      </w:r>
    </w:p>
    <w:p w:rsidR="000254A6" w:rsidRPr="00B94020" w:rsidRDefault="000254A6" w:rsidP="000254A6">
      <w:pPr>
        <w:tabs>
          <w:tab w:val="left" w:pos="900"/>
        </w:tabs>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Text Books:</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[T1]</w:t>
      </w:r>
      <w:r w:rsidRPr="00B94020">
        <w:rPr>
          <w:rFonts w:ascii="Times New Roman" w:eastAsia="Times New Roman" w:hAnsi="Times New Roman" w:cs="Times New Roman"/>
          <w:sz w:val="20"/>
          <w:szCs w:val="20"/>
        </w:rPr>
        <w:tab/>
        <w:t>Callister “Materials Science and Engineering”: An Introduction, 6th Edition</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[T2]</w:t>
      </w:r>
      <w:r w:rsidRPr="00B94020">
        <w:rPr>
          <w:rFonts w:ascii="Times New Roman" w:eastAsia="Times New Roman" w:hAnsi="Times New Roman" w:cs="Times New Roman"/>
          <w:sz w:val="20"/>
          <w:szCs w:val="20"/>
        </w:rPr>
        <w:tab/>
        <w:t xml:space="preserve">Parashivamurthy K.I “Material Science and Metallurgy”, Pearson, </w:t>
      </w:r>
    </w:p>
    <w:p w:rsidR="000254A6" w:rsidRPr="00B94020" w:rsidRDefault="000254A6" w:rsidP="000254A6">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[T3]</w:t>
      </w:r>
      <w:r w:rsidRPr="00B94020">
        <w:rPr>
          <w:rFonts w:ascii="Times New Roman" w:eastAsia="Times New Roman" w:hAnsi="Times New Roman" w:cs="Times New Roman"/>
          <w:sz w:val="20"/>
          <w:szCs w:val="20"/>
        </w:rPr>
        <w:tab/>
        <w:t>Sidney H Avner,” Introduction to Physical Metallurgy”, Tata McGraw-Hill,New Delhi-1997.</w:t>
      </w:r>
    </w:p>
    <w:p w:rsidR="000254A6" w:rsidRPr="00B94020" w:rsidRDefault="000254A6" w:rsidP="000254A6">
      <w:pPr>
        <w:tabs>
          <w:tab w:val="left" w:pos="900"/>
        </w:tabs>
        <w:spacing w:after="0" w:line="240" w:lineRule="auto"/>
        <w:jc w:val="both"/>
        <w:rPr>
          <w:rFonts w:ascii="Times New Roman" w:eastAsia="Times New Roman" w:hAnsi="Times New Roman" w:cs="Times New Roman"/>
          <w:b/>
          <w:sz w:val="20"/>
          <w:szCs w:val="20"/>
        </w:rPr>
      </w:pPr>
    </w:p>
    <w:p w:rsidR="000254A6" w:rsidRPr="00B94020" w:rsidRDefault="000254A6" w:rsidP="000254A6">
      <w:pPr>
        <w:tabs>
          <w:tab w:val="left" w:pos="900"/>
        </w:tabs>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Reference Books:</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Degarmo E. Paul et.al, “Materials &amp; Processes in Manufacture”, Prentice Hall India, New Delhi, 2001.</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L. Krishna Reddi, “Principles of Engineering Metallurgy”, New Age Publication, New Delhi, 2001.</w:t>
      </w:r>
    </w:p>
    <w:p w:rsidR="000254A6" w:rsidRPr="00B94020" w:rsidRDefault="000254A6" w:rsidP="000254A6">
      <w:pPr>
        <w:tabs>
          <w:tab w:val="left" w:pos="900"/>
        </w:tabs>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Buduisky et al, “Engineering Materials &amp; Properties”, Prentice Hall India, New Delhi, 2004.</w:t>
      </w:r>
    </w:p>
    <w:p w:rsidR="000254A6"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[R4]</w:t>
      </w:r>
      <w:r w:rsidRPr="00B94020">
        <w:rPr>
          <w:rFonts w:ascii="Times New Roman" w:eastAsia="Times New Roman" w:hAnsi="Times New Roman" w:cs="Times New Roman"/>
          <w:sz w:val="20"/>
          <w:szCs w:val="20"/>
        </w:rPr>
        <w:tab/>
        <w:t>Peter Haasten, “Physical Metallurgy”, Cambridge Univ. Press, 1996.</w:t>
      </w:r>
    </w:p>
    <w:p w:rsidR="00A17D7C" w:rsidRPr="00B94020" w:rsidRDefault="000254A6" w:rsidP="000254A6">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[R5]    </w:t>
      </w:r>
      <w:r w:rsidRPr="00B94020">
        <w:rPr>
          <w:rFonts w:ascii="Times New Roman" w:eastAsia="Times New Roman" w:hAnsi="Times New Roman" w:cs="Times New Roman"/>
          <w:sz w:val="20"/>
          <w:szCs w:val="20"/>
        </w:rPr>
        <w:tab/>
        <w:t>Raymond A Higgin., “Engineering Metallurgy Part 1”, Prentice Hall India, New Delhi, 1998</w:t>
      </w:r>
      <w:r w:rsidRPr="00B94020">
        <w:rPr>
          <w:rFonts w:ascii="Times New Roman" w:eastAsia="Times New Roman" w:hAnsi="Times New Roman" w:cs="Times New Roman"/>
          <w:sz w:val="20"/>
          <w:szCs w:val="20"/>
        </w:rPr>
        <w:tab/>
      </w:r>
      <w:r w:rsidR="00A17D7C" w:rsidRPr="00B94020">
        <w:rPr>
          <w:rFonts w:ascii="Times New Roman" w:eastAsia="Times New Roman" w:hAnsi="Times New Roman" w:cs="Times New Roman"/>
          <w:sz w:val="20"/>
          <w:szCs w:val="20"/>
        </w:rPr>
        <w:t xml:space="preserve"> </w:t>
      </w:r>
    </w:p>
    <w:p w:rsidR="00A17D7C" w:rsidRPr="00B94020" w:rsidRDefault="00A17D7C" w:rsidP="00A17D7C">
      <w:pPr>
        <w:tabs>
          <w:tab w:val="left" w:pos="851"/>
        </w:tabs>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ELECTRICAL MACHINES</w:t>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Code: ETME-209</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L</w:t>
      </w:r>
      <w:r w:rsidRPr="00B94020">
        <w:rPr>
          <w:rFonts w:ascii="Times New Roman" w:eastAsia="Times New Roman" w:hAnsi="Times New Roman" w:cs="Times New Roman"/>
          <w:b/>
          <w:sz w:val="20"/>
          <w:szCs w:val="20"/>
        </w:rPr>
        <w:tab/>
        <w:t>T/P</w:t>
      </w:r>
      <w:r w:rsidRPr="00B94020">
        <w:rPr>
          <w:rFonts w:ascii="Times New Roman" w:eastAsia="Times New Roman" w:hAnsi="Times New Roman" w:cs="Times New Roman"/>
          <w:b/>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Electrical Machines</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3</w:t>
      </w:r>
      <w:r w:rsidRPr="00B94020">
        <w:rPr>
          <w:rFonts w:ascii="Times New Roman" w:eastAsia="Times New Roman" w:hAnsi="Times New Roman" w:cs="Times New Roman"/>
          <w:b/>
          <w:sz w:val="20"/>
          <w:szCs w:val="20"/>
        </w:rPr>
        <w:tab/>
        <w:t>0</w:t>
      </w:r>
      <w:r w:rsidRPr="00B94020">
        <w:rPr>
          <w:rFonts w:ascii="Times New Roman" w:eastAsia="Times New Roman" w:hAnsi="Times New Roman" w:cs="Times New Roman"/>
          <w:b/>
          <w:sz w:val="20"/>
          <w:szCs w:val="20"/>
        </w:rPr>
        <w:tab/>
        <w:t>3</w:t>
      </w:r>
    </w:p>
    <w:p w:rsidR="00A17D7C" w:rsidRPr="00B94020" w:rsidRDefault="00684DA7" w:rsidP="00A17D7C">
      <w:pPr>
        <w:spacing w:after="0" w:line="240" w:lineRule="auto"/>
        <w:jc w:val="both"/>
        <w:rPr>
          <w:rFonts w:ascii="Times New Roman" w:eastAsia="Times New Roman" w:hAnsi="Times New Roman" w:cs="Times New Roman"/>
          <w:b/>
          <w:sz w:val="20"/>
          <w:szCs w:val="20"/>
        </w:rPr>
      </w:pPr>
      <w:r w:rsidRPr="00684DA7">
        <w:rPr>
          <w:rFonts w:ascii="Times New Roman" w:eastAsia="Times New Roman" w:hAnsi="Times New Roman" w:cs="Times New Roman"/>
          <w:noProof/>
          <w:sz w:val="20"/>
          <w:szCs w:val="20"/>
        </w:rPr>
        <w:pict>
          <v:shape id="_x0000_s1026" type="#_x0000_t202" style="position:absolute;left:0;text-align:left;margin-left:.5pt;margin-top:14.45pt;width:450.95pt;height:76.1pt;z-index:251639296" filled="f" strokecolor="black [3213]">
            <v:textbox style="mso-next-textbox:#_x0000_s1026">
              <w:txbxContent>
                <w:p w:rsidR="003F35E2" w:rsidRPr="000B30A7" w:rsidRDefault="003F35E2" w:rsidP="00A17D7C">
                  <w:pPr>
                    <w:autoSpaceDE w:val="0"/>
                    <w:autoSpaceDN w:val="0"/>
                    <w:adjustRightInd w:val="0"/>
                    <w:spacing w:after="0" w:line="240" w:lineRule="auto"/>
                    <w:jc w:val="both"/>
                    <w:rPr>
                      <w:rFonts w:ascii="Times New Roman" w:hAnsi="Times New Roman" w:cs="Times New Roman"/>
                      <w:b/>
                      <w:bCs/>
                      <w:sz w:val="20"/>
                      <w:szCs w:val="20"/>
                    </w:rPr>
                  </w:pPr>
                  <w:r w:rsidRPr="000B30A7">
                    <w:rPr>
                      <w:rFonts w:ascii="Times New Roman" w:hAnsi="Times New Roman" w:cs="Times New Roman"/>
                      <w:b/>
                      <w:bCs/>
                      <w:sz w:val="20"/>
                      <w:szCs w:val="20"/>
                    </w:rPr>
                    <w:t>INSTRUCTIONS TO PAPER SETTERS</w:t>
                  </w:r>
                  <w:r w:rsidRPr="000B30A7">
                    <w:rPr>
                      <w:rFonts w:ascii="Times New Roman" w:hAnsi="Times New Roman" w:cs="Times New Roman"/>
                      <w:b/>
                      <w:bCs/>
                      <w:sz w:val="20"/>
                      <w:szCs w:val="20"/>
                    </w:rPr>
                    <w:tab/>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0B30A7">
                    <w:rPr>
                      <w:rFonts w:ascii="Times New Roman" w:hAnsi="Times New Roman" w:cs="Times New Roman"/>
                      <w:b/>
                      <w:bCs/>
                      <w:sz w:val="20"/>
                      <w:szCs w:val="20"/>
                    </w:rPr>
                    <w:t>MAXIMUM MARKS: 75</w:t>
                  </w:r>
                </w:p>
                <w:p w:rsidR="003F35E2" w:rsidRPr="000B30A7" w:rsidRDefault="003F35E2" w:rsidP="00A17D7C">
                  <w:pPr>
                    <w:autoSpaceDE w:val="0"/>
                    <w:autoSpaceDN w:val="0"/>
                    <w:adjustRightInd w:val="0"/>
                    <w:spacing w:after="0" w:line="240" w:lineRule="auto"/>
                    <w:jc w:val="both"/>
                    <w:rPr>
                      <w:rFonts w:ascii="Times New Roman" w:hAnsi="Times New Roman" w:cs="Times New Roman"/>
                      <w:sz w:val="20"/>
                      <w:szCs w:val="20"/>
                    </w:rPr>
                  </w:pPr>
                  <w:r w:rsidRPr="000B30A7">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3F35E2" w:rsidRPr="000B30A7" w:rsidRDefault="003F35E2" w:rsidP="00A17D7C">
                  <w:pPr>
                    <w:spacing w:after="0" w:line="240" w:lineRule="auto"/>
                    <w:jc w:val="both"/>
                    <w:rPr>
                      <w:rFonts w:ascii="Times New Roman" w:hAnsi="Times New Roman" w:cs="Times New Roman"/>
                      <w:sz w:val="20"/>
                      <w:szCs w:val="20"/>
                    </w:rPr>
                  </w:pPr>
                  <w:r w:rsidRPr="000B30A7">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0B30A7" w:rsidRDefault="003F35E2" w:rsidP="00A17D7C">
                  <w:pPr>
                    <w:spacing w:after="0" w:line="240" w:lineRule="auto"/>
                    <w:jc w:val="both"/>
                    <w:rPr>
                      <w:rFonts w:ascii="Times New Roman" w:hAnsi="Times New Roman" w:cs="Times New Roman"/>
                      <w:sz w:val="20"/>
                      <w:szCs w:val="20"/>
                    </w:rPr>
                  </w:pPr>
                </w:p>
              </w:txbxContent>
            </v:textbox>
            <w10:wrap type="square"/>
          </v:shape>
        </w:pic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tabs>
          <w:tab w:val="left" w:pos="1956"/>
        </w:tabs>
        <w:spacing w:after="0" w:line="240" w:lineRule="auto"/>
        <w:jc w:val="both"/>
        <w:rPr>
          <w:rFonts w:ascii="Times New Roman" w:eastAsia="Times New Roman" w:hAnsi="Times New Roman" w:cs="Times New Roman"/>
          <w:i/>
          <w:sz w:val="20"/>
          <w:szCs w:val="20"/>
        </w:rPr>
      </w:pPr>
      <w:r w:rsidRPr="00B94020">
        <w:rPr>
          <w:rFonts w:ascii="Times New Roman" w:eastAsia="Times New Roman" w:hAnsi="Times New Roman" w:cs="Times New Roman"/>
          <w:i/>
          <w:sz w:val="20"/>
          <w:szCs w:val="20"/>
        </w:rPr>
        <w:t>Objective: Providing sound knowledge about the principles of operation of various electrical machines, their constructional features, and their behavior and characteristics under various condition of operation.</w:t>
      </w:r>
    </w:p>
    <w:p w:rsidR="00A17D7C" w:rsidRPr="00B94020" w:rsidRDefault="00A17D7C" w:rsidP="00A17D7C">
      <w:pPr>
        <w:tabs>
          <w:tab w:val="left" w:pos="1956"/>
        </w:tabs>
        <w:spacing w:after="0" w:line="240" w:lineRule="auto"/>
        <w:jc w:val="both"/>
        <w:rPr>
          <w:rFonts w:ascii="Times New Roman" w:eastAsia="Times New Roman" w:hAnsi="Times New Roman" w:cs="Times New Roman"/>
          <w:i/>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UNIT – I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D.C. Machines:</w:t>
      </w:r>
      <w:r w:rsidRPr="00B94020">
        <w:rPr>
          <w:rFonts w:ascii="Times New Roman" w:eastAsia="Times New Roman" w:hAnsi="Times New Roman" w:cs="Times New Roman"/>
          <w:sz w:val="20"/>
          <w:szCs w:val="20"/>
        </w:rPr>
        <w:t xml:space="preserve"> Constructional features, Principles of operation, EMF equation Voltage build up phenomenon in a D.C. shunt generator, characteristics of different types of generators. Principle of operation of DC motor, back emf, speed and torque equation, various characteristics of different motors, starters and speed control of DC motors, applications of DC generators and motors.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A.C. Machines:</w:t>
      </w:r>
      <w:r w:rsidRPr="00B94020">
        <w:rPr>
          <w:rFonts w:ascii="Times New Roman" w:eastAsia="Times New Roman" w:hAnsi="Times New Roman" w:cs="Times New Roman"/>
          <w:sz w:val="20"/>
          <w:szCs w:val="20"/>
        </w:rPr>
        <w:t xml:space="preserve"> Constructional features, concept of revolving magnetic field, and principle of operation of Three phase induction motors, torque slip characteristics and power flow in induction motors, induction motor as a transformer, equivalent circuit, performance calculations, starting and speed control.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III</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 xml:space="preserve">Three Phase synchronous Machine: </w:t>
      </w:r>
      <w:r w:rsidRPr="00B94020">
        <w:rPr>
          <w:rFonts w:ascii="Times New Roman" w:eastAsia="Times New Roman" w:hAnsi="Times New Roman" w:cs="Times New Roman"/>
          <w:sz w:val="20"/>
          <w:szCs w:val="20"/>
        </w:rPr>
        <w:t xml:space="preserve">Constructional features EMF equation. Armature reaction of synchronous generator, voltage regulation of generators, phasor diagrams and equivalent circuits of synchronous machine, computation of synchronous machine performance. Starting methods and principle of operation of  synchronous motors,  synchronous condenser.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11]</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UNIT – IV</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
          <w:sz w:val="20"/>
          <w:szCs w:val="20"/>
        </w:rPr>
        <w:t>Single phase induction motors:</w:t>
      </w:r>
      <w:r w:rsidRPr="00B94020">
        <w:rPr>
          <w:rFonts w:ascii="Times New Roman" w:eastAsia="Times New Roman" w:hAnsi="Times New Roman" w:cs="Times New Roman"/>
          <w:sz w:val="20"/>
          <w:szCs w:val="20"/>
        </w:rPr>
        <w:t xml:space="preserve"> double revolving field theory, different types of single phase induction motors, characteristics and typical applications. Stepper motors, hysteresis motor, Servo motors, AC series motor and Universal motor and their applications to mechanical systems. </w:t>
      </w:r>
    </w:p>
    <w:p w:rsidR="00A17D7C" w:rsidRPr="00B94020" w:rsidRDefault="00A17D7C" w:rsidP="00A17D7C">
      <w:pPr>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 T2][No. of Hrs. 10]</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Text Books:</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[T1]</w:t>
      </w:r>
      <w:r w:rsidRPr="00B94020">
        <w:rPr>
          <w:rFonts w:ascii="Times New Roman" w:eastAsia="Times New Roman" w:hAnsi="Times New Roman" w:cs="Times New Roman"/>
          <w:bCs/>
          <w:kern w:val="32"/>
          <w:sz w:val="20"/>
          <w:szCs w:val="20"/>
        </w:rPr>
        <w:tab/>
        <w:t xml:space="preserve">Electric Machinery, </w:t>
      </w:r>
      <w:hyperlink r:id="rId22" w:history="1">
        <w:r w:rsidRPr="00B94020">
          <w:rPr>
            <w:rFonts w:ascii="Times New Roman" w:eastAsia="Times New Roman" w:hAnsi="Times New Roman" w:cs="Times New Roman"/>
            <w:bCs/>
            <w:kern w:val="32"/>
            <w:sz w:val="20"/>
            <w:szCs w:val="20"/>
          </w:rPr>
          <w:t>A Fitzgerald</w:t>
        </w:r>
      </w:hyperlink>
      <w:r w:rsidRPr="00B94020">
        <w:rPr>
          <w:rFonts w:ascii="Times New Roman" w:eastAsia="Times New Roman" w:hAnsi="Times New Roman" w:cs="Times New Roman"/>
          <w:bCs/>
          <w:kern w:val="32"/>
          <w:sz w:val="20"/>
          <w:szCs w:val="20"/>
        </w:rPr>
        <w:t xml:space="preserve">, </w:t>
      </w:r>
      <w:hyperlink r:id="rId23" w:history="1">
        <w:r w:rsidRPr="00B94020">
          <w:rPr>
            <w:rFonts w:ascii="Times New Roman" w:eastAsia="Times New Roman" w:hAnsi="Times New Roman" w:cs="Times New Roman"/>
            <w:bCs/>
            <w:kern w:val="32"/>
            <w:sz w:val="20"/>
            <w:szCs w:val="20"/>
          </w:rPr>
          <w:t>Charles Kingsley</w:t>
        </w:r>
      </w:hyperlink>
      <w:r w:rsidRPr="00B94020">
        <w:rPr>
          <w:rFonts w:ascii="Times New Roman" w:eastAsia="Times New Roman" w:hAnsi="Times New Roman" w:cs="Times New Roman"/>
          <w:bCs/>
          <w:kern w:val="32"/>
          <w:sz w:val="20"/>
          <w:szCs w:val="20"/>
        </w:rPr>
        <w:t xml:space="preserve">, </w:t>
      </w:r>
      <w:hyperlink r:id="rId24" w:history="1">
        <w:r w:rsidRPr="00B94020">
          <w:rPr>
            <w:rFonts w:ascii="Times New Roman" w:eastAsia="Times New Roman" w:hAnsi="Times New Roman" w:cs="Times New Roman"/>
            <w:bCs/>
            <w:kern w:val="32"/>
            <w:sz w:val="20"/>
            <w:szCs w:val="20"/>
          </w:rPr>
          <w:t>Stephen Umans</w:t>
        </w:r>
      </w:hyperlink>
      <w:r w:rsidRPr="00B94020">
        <w:rPr>
          <w:rFonts w:ascii="Times New Roman" w:eastAsia="Times New Roman" w:hAnsi="Times New Roman" w:cs="Times New Roman"/>
          <w:bCs/>
          <w:kern w:val="32"/>
          <w:sz w:val="20"/>
          <w:szCs w:val="20"/>
        </w:rPr>
        <w:t>, Tata McGraw Hill Education, 6</w:t>
      </w:r>
      <w:r w:rsidRPr="00B94020">
        <w:rPr>
          <w:rFonts w:ascii="Times New Roman" w:eastAsia="Times New Roman" w:hAnsi="Times New Roman" w:cs="Times New Roman"/>
          <w:bCs/>
          <w:kern w:val="32"/>
          <w:sz w:val="20"/>
          <w:szCs w:val="20"/>
          <w:vertAlign w:val="superscript"/>
        </w:rPr>
        <w:t>th</w:t>
      </w:r>
      <w:r w:rsidRPr="00B94020">
        <w:rPr>
          <w:rFonts w:ascii="Times New Roman" w:eastAsia="Times New Roman" w:hAnsi="Times New Roman" w:cs="Times New Roman"/>
          <w:bCs/>
          <w:kern w:val="32"/>
          <w:sz w:val="20"/>
          <w:szCs w:val="20"/>
        </w:rPr>
        <w:t xml:space="preserve"> edition, 2002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[T2]</w:t>
      </w:r>
      <w:r w:rsidRPr="00B94020">
        <w:rPr>
          <w:rFonts w:ascii="Times New Roman" w:eastAsia="Times New Roman" w:hAnsi="Times New Roman" w:cs="Times New Roman"/>
          <w:sz w:val="20"/>
          <w:szCs w:val="20"/>
        </w:rPr>
        <w:tab/>
        <w:t>Electrical Machines, D P Kothari, I.J. Nagrath by Tata McGraw Hill Education, 2014</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Reference Books:</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Electrical and Electronic Technology, Hughes Edward, Ian Mckenzie Smith, JohnHiley, Pearson Eduction, 10</w:t>
      </w:r>
      <w:r w:rsidRPr="00B94020">
        <w:rPr>
          <w:rFonts w:ascii="Times New Roman" w:eastAsia="Times New Roman" w:hAnsi="Times New Roman" w:cs="Times New Roman"/>
          <w:sz w:val="20"/>
          <w:szCs w:val="20"/>
          <w:vertAlign w:val="superscript"/>
        </w:rPr>
        <w:t>th</w:t>
      </w:r>
      <w:r w:rsidRPr="00B94020">
        <w:rPr>
          <w:rFonts w:ascii="Times New Roman" w:eastAsia="Times New Roman" w:hAnsi="Times New Roman" w:cs="Times New Roman"/>
          <w:sz w:val="20"/>
          <w:szCs w:val="20"/>
        </w:rPr>
        <w:t xml:space="preserve"> edition, 2010</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Electrical Engineering Fundamentals, Vincent Del Toro, Prentice-Hall, 2</w:t>
      </w:r>
      <w:r w:rsidRPr="00B94020">
        <w:rPr>
          <w:rFonts w:ascii="Times New Roman" w:eastAsia="Times New Roman" w:hAnsi="Times New Roman" w:cs="Times New Roman"/>
          <w:sz w:val="20"/>
          <w:szCs w:val="20"/>
          <w:vertAlign w:val="superscript"/>
        </w:rPr>
        <w:t>nd</w:t>
      </w:r>
      <w:r w:rsidRPr="00B94020">
        <w:rPr>
          <w:rFonts w:ascii="Times New Roman" w:eastAsia="Times New Roman" w:hAnsi="Times New Roman" w:cs="Times New Roman"/>
          <w:sz w:val="20"/>
          <w:szCs w:val="20"/>
        </w:rPr>
        <w:t xml:space="preserve"> edition, 1989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 xml:space="preserve">Introduction to Electrical Engineering, </w:t>
      </w:r>
      <w:hyperlink r:id="rId25" w:history="1">
        <w:r w:rsidRPr="00B94020">
          <w:rPr>
            <w:rFonts w:ascii="Times New Roman" w:eastAsia="Times New Roman" w:hAnsi="Times New Roman" w:cs="Times New Roman"/>
            <w:sz w:val="20"/>
            <w:szCs w:val="20"/>
          </w:rPr>
          <w:t>Mulukutla S. Sarma</w:t>
        </w:r>
      </w:hyperlink>
      <w:r w:rsidRPr="00B94020">
        <w:rPr>
          <w:rFonts w:ascii="Times New Roman" w:eastAsia="Times New Roman" w:hAnsi="Times New Roman" w:cs="Times New Roman"/>
          <w:sz w:val="20"/>
          <w:szCs w:val="20"/>
        </w:rPr>
        <w:t>, Oxford University Press Inc., 2001</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[R4]</w:t>
      </w:r>
      <w:r w:rsidRPr="00B94020">
        <w:rPr>
          <w:rFonts w:ascii="Times New Roman" w:eastAsia="Times New Roman" w:hAnsi="Times New Roman" w:cs="Times New Roman"/>
          <w:bCs/>
          <w:kern w:val="32"/>
          <w:sz w:val="20"/>
          <w:szCs w:val="20"/>
        </w:rPr>
        <w:tab/>
        <w:t xml:space="preserve">Problems in Electrical Engineering: Power engineering and electronics with answers Partly Solved in S.I. Units: </w:t>
      </w:r>
      <w:hyperlink r:id="rId26" w:history="1">
        <w:r w:rsidRPr="00B94020">
          <w:rPr>
            <w:rFonts w:ascii="Times New Roman" w:eastAsia="Times New Roman" w:hAnsi="Times New Roman" w:cs="Times New Roman"/>
            <w:bCs/>
            <w:kern w:val="32"/>
            <w:sz w:val="20"/>
            <w:szCs w:val="20"/>
          </w:rPr>
          <w:t>Parker Smith</w:t>
        </w:r>
      </w:hyperlink>
      <w:r w:rsidRPr="00B94020">
        <w:rPr>
          <w:rFonts w:ascii="Times New Roman" w:eastAsia="Times New Roman" w:hAnsi="Times New Roman" w:cs="Times New Roman"/>
          <w:bCs/>
          <w:kern w:val="32"/>
          <w:sz w:val="20"/>
          <w:szCs w:val="20"/>
        </w:rPr>
        <w:t xml:space="preserve"> , CBS Publishers, 9</w:t>
      </w:r>
      <w:r w:rsidRPr="00B94020">
        <w:rPr>
          <w:rFonts w:ascii="Times New Roman" w:eastAsia="Times New Roman" w:hAnsi="Times New Roman" w:cs="Times New Roman"/>
          <w:bCs/>
          <w:kern w:val="32"/>
          <w:sz w:val="20"/>
          <w:szCs w:val="20"/>
          <w:vertAlign w:val="superscript"/>
        </w:rPr>
        <w:t>th</w:t>
      </w:r>
      <w:r w:rsidRPr="00B94020">
        <w:rPr>
          <w:rFonts w:ascii="Times New Roman" w:eastAsia="Times New Roman" w:hAnsi="Times New Roman" w:cs="Times New Roman"/>
          <w:bCs/>
          <w:kern w:val="32"/>
          <w:sz w:val="20"/>
          <w:szCs w:val="20"/>
        </w:rPr>
        <w:t xml:space="preserve"> edition, 2003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[R5]</w:t>
      </w:r>
      <w:r w:rsidRPr="00B94020">
        <w:rPr>
          <w:rFonts w:ascii="Times New Roman" w:eastAsia="Times New Roman" w:hAnsi="Times New Roman" w:cs="Times New Roman"/>
          <w:sz w:val="20"/>
          <w:szCs w:val="20"/>
        </w:rPr>
        <w:tab/>
        <w:t>Basic Electrical Engineering, C.L.Wadhwa, New Age International, 2007.</w:t>
      </w:r>
    </w:p>
    <w:p w:rsidR="00A17D7C" w:rsidRPr="00B94020" w:rsidRDefault="00A17D7C" w:rsidP="00A17D7C">
      <w:pPr>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FLUID MECHANICS LAB</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Code:</w:t>
      </w:r>
      <w:r w:rsidRPr="00B94020">
        <w:rPr>
          <w:rFonts w:ascii="Times New Roman" w:eastAsia="Times New Roman" w:hAnsi="Times New Roman" w:cs="Times New Roman"/>
          <w:b/>
          <w:color w:val="000000" w:themeColor="text1"/>
          <w:sz w:val="20"/>
          <w:szCs w:val="20"/>
        </w:rPr>
        <w:t xml:space="preserve"> </w:t>
      </w:r>
      <w:r w:rsidRPr="00B94020">
        <w:rPr>
          <w:rFonts w:ascii="Times New Roman" w:eastAsia="Times New Roman" w:hAnsi="Times New Roman" w:cs="Times New Roman"/>
          <w:b/>
          <w:color w:val="000000" w:themeColor="text1"/>
          <w:sz w:val="20"/>
          <w:szCs w:val="20"/>
          <w:lang w:eastAsia="zh-CN"/>
        </w:rPr>
        <w:t>ETME-251</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lang w:eastAsia="zh-CN"/>
        </w:rPr>
      </w:pPr>
      <w:r w:rsidRPr="00B94020">
        <w:rPr>
          <w:rFonts w:ascii="Times New Roman" w:eastAsia="Times New Roman" w:hAnsi="Times New Roman" w:cs="Times New Roman"/>
          <w:b/>
          <w:bCs/>
          <w:color w:val="000000" w:themeColor="text1"/>
          <w:sz w:val="20"/>
          <w:szCs w:val="20"/>
        </w:rPr>
        <w:t xml:space="preserve">Paper: Fluid Mechanics </w:t>
      </w:r>
      <w:r w:rsidRPr="00B94020">
        <w:rPr>
          <w:rFonts w:ascii="Times New Roman" w:eastAsia="Times New Roman" w:hAnsi="Times New Roman" w:cs="Times New Roman"/>
          <w:b/>
          <w:color w:val="000000" w:themeColor="text1"/>
          <w:sz w:val="20"/>
          <w:szCs w:val="20"/>
          <w:lang w:eastAsia="zh-CN"/>
        </w:rPr>
        <w:t>Lab</w:t>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t>0</w:t>
      </w:r>
      <w:r w:rsidRPr="00B94020">
        <w:rPr>
          <w:rFonts w:ascii="Times New Roman" w:eastAsia="Times New Roman" w:hAnsi="Times New Roman" w:cs="Times New Roman"/>
          <w:b/>
          <w:color w:val="000000" w:themeColor="text1"/>
          <w:sz w:val="20"/>
          <w:szCs w:val="20"/>
          <w:lang w:eastAsia="zh-CN"/>
        </w:rPr>
        <w:tab/>
        <w:t>2</w:t>
      </w:r>
      <w:r w:rsidRPr="00B94020">
        <w:rPr>
          <w:rFonts w:ascii="Times New Roman" w:eastAsia="Times New Roman" w:hAnsi="Times New Roman" w:cs="Times New Roman"/>
          <w:b/>
          <w:color w:val="000000" w:themeColor="text1"/>
          <w:sz w:val="20"/>
          <w:szCs w:val="20"/>
          <w:lang w:eastAsia="zh-CN"/>
        </w:rPr>
        <w:tab/>
        <w:t>1</w:t>
      </w:r>
    </w:p>
    <w:p w:rsidR="00A17D7C" w:rsidRPr="00B94020" w:rsidRDefault="00A17D7C" w:rsidP="00A17D7C">
      <w:pPr>
        <w:spacing w:after="0" w:line="240" w:lineRule="auto"/>
        <w:jc w:val="center"/>
        <w:rPr>
          <w:rFonts w:ascii="Times New Roman" w:eastAsia="Times New Roman" w:hAnsi="Times New Roman" w:cs="Times New Roman"/>
          <w:b/>
          <w:color w:val="000000" w:themeColor="text1"/>
          <w:sz w:val="20"/>
          <w:szCs w:val="20"/>
          <w:lang w:eastAsia="zh-CN"/>
        </w:rPr>
      </w:pPr>
    </w:p>
    <w:p w:rsidR="00A17D7C" w:rsidRPr="00B94020" w:rsidRDefault="00A17D7C" w:rsidP="00A17D7C">
      <w:pPr>
        <w:autoSpaceDE w:val="0"/>
        <w:autoSpaceDN w:val="0"/>
        <w:adjustRightInd w:val="0"/>
        <w:spacing w:after="0" w:line="240" w:lineRule="auto"/>
        <w:jc w:val="center"/>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jc w:val="both"/>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t>Fluid Mechanics Lab experiments based on syllabus (ETME-201).</w:t>
      </w: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color w:val="000000"/>
          <w:sz w:val="20"/>
          <w:szCs w:val="20"/>
          <w:u w:val="single"/>
        </w:rPr>
      </w:pPr>
    </w:p>
    <w:p w:rsidR="00A17D7C" w:rsidRPr="00B94020" w:rsidRDefault="00A17D7C" w:rsidP="00A17D7C">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br w:type="page"/>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lastRenderedPageBreak/>
        <w:t>STRENGTH OF MATERIAL LAB</w:t>
      </w:r>
    </w:p>
    <w:p w:rsidR="00A17D7C" w:rsidRPr="00B94020" w:rsidRDefault="00A17D7C" w:rsidP="00A17D7C">
      <w:pPr>
        <w:spacing w:after="0" w:line="240" w:lineRule="auto"/>
        <w:jc w:val="center"/>
        <w:rPr>
          <w:rFonts w:ascii="Times New Roman" w:eastAsia="Times New Roman" w:hAnsi="Times New Roman" w:cs="Times New Roman"/>
          <w:b/>
          <w:bCs/>
          <w:color w:val="000000" w:themeColor="text1"/>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Paper Code:</w:t>
      </w:r>
      <w:r w:rsidRPr="00B94020">
        <w:rPr>
          <w:rFonts w:ascii="Times New Roman" w:eastAsia="Times New Roman" w:hAnsi="Times New Roman" w:cs="Times New Roman"/>
          <w:b/>
          <w:color w:val="000000" w:themeColor="text1"/>
          <w:sz w:val="20"/>
          <w:szCs w:val="20"/>
        </w:rPr>
        <w:t xml:space="preserve"> </w:t>
      </w:r>
      <w:r w:rsidRPr="00B94020">
        <w:rPr>
          <w:rFonts w:ascii="Times New Roman" w:eastAsia="Times New Roman" w:hAnsi="Times New Roman" w:cs="Times New Roman"/>
          <w:b/>
          <w:color w:val="000000" w:themeColor="text1"/>
          <w:sz w:val="20"/>
          <w:szCs w:val="20"/>
          <w:lang w:eastAsia="zh-CN"/>
        </w:rPr>
        <w:t>ETAT-257</w:t>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r>
      <w:r w:rsidRPr="00B94020">
        <w:rPr>
          <w:rFonts w:ascii="Times New Roman" w:eastAsia="Times New Roman" w:hAnsi="Times New Roman" w:cs="Times New Roman"/>
          <w:b/>
          <w:bCs/>
          <w:color w:val="000000" w:themeColor="text1"/>
          <w:sz w:val="20"/>
          <w:szCs w:val="20"/>
        </w:rPr>
        <w:tab/>
        <w:t>L</w:t>
      </w:r>
      <w:r w:rsidRPr="00B94020">
        <w:rPr>
          <w:rFonts w:ascii="Times New Roman" w:eastAsia="Times New Roman" w:hAnsi="Times New Roman" w:cs="Times New Roman"/>
          <w:b/>
          <w:bCs/>
          <w:color w:val="000000" w:themeColor="text1"/>
          <w:sz w:val="20"/>
          <w:szCs w:val="20"/>
        </w:rPr>
        <w:tab/>
        <w:t>T/P</w:t>
      </w:r>
      <w:r w:rsidRPr="00B94020">
        <w:rPr>
          <w:rFonts w:ascii="Times New Roman" w:eastAsia="Times New Roman" w:hAnsi="Times New Roman" w:cs="Times New Roman"/>
          <w:b/>
          <w:bCs/>
          <w:color w:val="000000" w:themeColor="text1"/>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color w:val="000000" w:themeColor="text1"/>
          <w:sz w:val="20"/>
          <w:szCs w:val="20"/>
          <w:lang w:eastAsia="zh-CN"/>
        </w:rPr>
      </w:pPr>
      <w:r w:rsidRPr="00B94020">
        <w:rPr>
          <w:rFonts w:ascii="Times New Roman" w:eastAsia="Times New Roman" w:hAnsi="Times New Roman" w:cs="Times New Roman"/>
          <w:b/>
          <w:bCs/>
          <w:color w:val="000000" w:themeColor="text1"/>
          <w:sz w:val="20"/>
          <w:szCs w:val="20"/>
        </w:rPr>
        <w:t xml:space="preserve">Paper: </w:t>
      </w:r>
      <w:r w:rsidRPr="00B94020">
        <w:rPr>
          <w:rFonts w:ascii="Times New Roman" w:eastAsia="Times New Roman" w:hAnsi="Times New Roman" w:cs="Times New Roman"/>
          <w:b/>
          <w:color w:val="000000" w:themeColor="text1"/>
          <w:sz w:val="20"/>
          <w:szCs w:val="20"/>
          <w:lang w:eastAsia="zh-CN"/>
        </w:rPr>
        <w:t>Strength of Material Lab</w:t>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r>
      <w:r w:rsidRPr="00B94020">
        <w:rPr>
          <w:rFonts w:ascii="Times New Roman" w:eastAsia="Times New Roman" w:hAnsi="Times New Roman" w:cs="Times New Roman"/>
          <w:b/>
          <w:color w:val="000000" w:themeColor="text1"/>
          <w:sz w:val="20"/>
          <w:szCs w:val="20"/>
          <w:lang w:eastAsia="zh-CN"/>
        </w:rPr>
        <w:tab/>
        <w:t>0</w:t>
      </w:r>
      <w:r w:rsidRPr="00B94020">
        <w:rPr>
          <w:rFonts w:ascii="Times New Roman" w:eastAsia="Times New Roman" w:hAnsi="Times New Roman" w:cs="Times New Roman"/>
          <w:b/>
          <w:color w:val="000000" w:themeColor="text1"/>
          <w:sz w:val="20"/>
          <w:szCs w:val="20"/>
          <w:lang w:eastAsia="zh-CN"/>
        </w:rPr>
        <w:tab/>
        <w:t>2</w:t>
      </w:r>
      <w:r w:rsidRPr="00B94020">
        <w:rPr>
          <w:rFonts w:ascii="Times New Roman" w:eastAsia="Times New Roman" w:hAnsi="Times New Roman" w:cs="Times New Roman"/>
          <w:b/>
          <w:color w:val="000000" w:themeColor="text1"/>
          <w:sz w:val="20"/>
          <w:szCs w:val="20"/>
          <w:lang w:eastAsia="zh-CN"/>
        </w:rPr>
        <w:tab/>
        <w:t>1</w:t>
      </w:r>
    </w:p>
    <w:p w:rsidR="00A17D7C" w:rsidRPr="00B94020" w:rsidRDefault="00A17D7C" w:rsidP="00A17D7C">
      <w:pPr>
        <w:spacing w:after="0" w:line="240" w:lineRule="auto"/>
        <w:jc w:val="center"/>
        <w:rPr>
          <w:rFonts w:ascii="Times New Roman" w:eastAsia="Times New Roman" w:hAnsi="Times New Roman" w:cs="Times New Roman"/>
          <w:b/>
          <w:color w:val="000000" w:themeColor="text1"/>
          <w:sz w:val="20"/>
          <w:szCs w:val="20"/>
          <w:lang w:eastAsia="zh-CN"/>
        </w:rPr>
      </w:pP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t>List of Experiments:</w:t>
      </w:r>
    </w:p>
    <w:p w:rsidR="00A17D7C" w:rsidRPr="00B94020" w:rsidRDefault="00A17D7C" w:rsidP="00A17D7C">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perform tensile test in ductile and brittle materials and to draw stress-strain curve and to evaluate various mechanical properties.</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compression test on C.I. and to determine ultimate compressive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shear test on different materials and determine ultimate shear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hardness test (Rockwell, Brinell &amp; Vicker’s test)  on different materials (aluminium, steel, C.I, wood, Alloy Steel)</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impact test to determine impact strength.</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To perform torsion test and to determine various mechanical properties.</w:t>
      </w:r>
    </w:p>
    <w:p w:rsidR="00A17D7C" w:rsidRPr="00B94020" w:rsidRDefault="00A17D7C" w:rsidP="00A17D7C">
      <w:pPr>
        <w:numPr>
          <w:ilvl w:val="0"/>
          <w:numId w:val="3"/>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Open Coil spring test.</w:t>
      </w: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A17D7C" w:rsidRPr="00B94020" w:rsidRDefault="00A17D7C" w:rsidP="00A17D7C">
      <w:pPr>
        <w:autoSpaceDE w:val="0"/>
        <w:autoSpaceDN w:val="0"/>
        <w:adjustRightInd w:val="0"/>
        <w:spacing w:after="0" w:line="240" w:lineRule="auto"/>
        <w:jc w:val="both"/>
        <w:rPr>
          <w:rFonts w:ascii="Times New Roman" w:eastAsia="Calibri" w:hAnsi="Times New Roman" w:cs="Times New Roman"/>
          <w:color w:val="000000" w:themeColor="text1"/>
          <w:sz w:val="20"/>
          <w:szCs w:val="20"/>
        </w:rPr>
      </w:pPr>
    </w:p>
    <w:p w:rsidR="00A17D7C" w:rsidRPr="00B94020" w:rsidRDefault="00A17D7C" w:rsidP="00A17D7C">
      <w:pPr>
        <w:spacing w:after="0" w:line="240" w:lineRule="auto"/>
        <w:rPr>
          <w:rFonts w:ascii="Times New Roman" w:eastAsia="Times New Roman" w:hAnsi="Times New Roman" w:cs="Times New Roman"/>
          <w:b/>
          <w:bCs/>
          <w:color w:val="000000" w:themeColor="text1"/>
          <w:sz w:val="20"/>
          <w:szCs w:val="20"/>
          <w:u w:val="single"/>
        </w:rPr>
      </w:pPr>
      <w:r w:rsidRPr="00B94020">
        <w:rPr>
          <w:rFonts w:ascii="Times New Roman" w:eastAsia="Times New Roman" w:hAnsi="Times New Roman" w:cs="Times New Roman"/>
          <w:b/>
          <w:bCs/>
          <w:color w:val="000000" w:themeColor="text1"/>
          <w:sz w:val="20"/>
          <w:szCs w:val="20"/>
          <w:u w:val="single"/>
        </w:rPr>
        <w:br w:type="page"/>
      </w:r>
    </w:p>
    <w:p w:rsidR="00864496" w:rsidRPr="00B94020" w:rsidRDefault="00864496" w:rsidP="00864496">
      <w:pPr>
        <w:spacing w:after="0" w:line="240" w:lineRule="auto"/>
        <w:jc w:val="center"/>
        <w:rPr>
          <w:rFonts w:ascii="Times New Roman" w:eastAsia="Calibri" w:hAnsi="Times New Roman" w:cs="Times New Roman"/>
          <w:b/>
          <w:bCs/>
          <w:sz w:val="20"/>
          <w:szCs w:val="20"/>
          <w:u w:val="single"/>
        </w:rPr>
      </w:pPr>
      <w:r w:rsidRPr="00B94020">
        <w:rPr>
          <w:rFonts w:ascii="Times New Roman" w:eastAsia="Calibri" w:hAnsi="Times New Roman" w:cs="Times New Roman"/>
          <w:b/>
          <w:bCs/>
          <w:sz w:val="20"/>
          <w:szCs w:val="20"/>
          <w:u w:val="single"/>
        </w:rPr>
        <w:lastRenderedPageBreak/>
        <w:t>MACHINE DRAWING LAB</w:t>
      </w:r>
    </w:p>
    <w:p w:rsidR="00864496" w:rsidRPr="00B94020" w:rsidRDefault="00864496" w:rsidP="00864496">
      <w:pPr>
        <w:spacing w:after="0" w:line="240" w:lineRule="auto"/>
        <w:jc w:val="center"/>
        <w:rPr>
          <w:rFonts w:ascii="Times New Roman" w:eastAsia="Calibri" w:hAnsi="Times New Roman" w:cs="Times New Roman"/>
          <w:b/>
          <w:bCs/>
          <w:sz w:val="20"/>
          <w:szCs w:val="20"/>
          <w:u w:val="single"/>
        </w:rPr>
      </w:pPr>
    </w:p>
    <w:p w:rsidR="00864496" w:rsidRPr="00B94020" w:rsidRDefault="00984FF6" w:rsidP="00864496">
      <w:pPr>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Paper Code: ETTE-259</w:t>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b/>
          <w:bCs/>
          <w:sz w:val="20"/>
          <w:szCs w:val="20"/>
        </w:rPr>
        <w:tab/>
      </w:r>
      <w:r w:rsidR="00864496" w:rsidRPr="00B94020">
        <w:rPr>
          <w:rFonts w:ascii="Times New Roman" w:eastAsia="Calibri" w:hAnsi="Times New Roman" w:cs="Times New Roman"/>
          <w:sz w:val="20"/>
          <w:szCs w:val="20"/>
        </w:rPr>
        <w:t xml:space="preserve">       </w:t>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b/>
          <w:bCs/>
          <w:sz w:val="20"/>
          <w:szCs w:val="20"/>
        </w:rPr>
        <w:t xml:space="preserve"> </w:t>
      </w:r>
      <w:r w:rsidR="00864496" w:rsidRPr="00B94020">
        <w:rPr>
          <w:rFonts w:ascii="Times New Roman" w:eastAsia="Calibri" w:hAnsi="Times New Roman" w:cs="Times New Roman"/>
          <w:sz w:val="20"/>
          <w:szCs w:val="20"/>
        </w:rPr>
        <w:t xml:space="preserve">                                   </w:t>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sz w:val="20"/>
          <w:szCs w:val="20"/>
        </w:rPr>
        <w:tab/>
      </w:r>
      <w:r w:rsidR="00864496" w:rsidRPr="00B94020">
        <w:rPr>
          <w:rFonts w:ascii="Times New Roman" w:eastAsia="Calibri" w:hAnsi="Times New Roman" w:cs="Times New Roman"/>
          <w:b/>
          <w:sz w:val="20"/>
          <w:szCs w:val="20"/>
        </w:rPr>
        <w:t>L</w:t>
      </w:r>
      <w:r w:rsidR="00864496" w:rsidRPr="00B94020">
        <w:rPr>
          <w:rFonts w:ascii="Times New Roman" w:eastAsia="Calibri" w:hAnsi="Times New Roman" w:cs="Times New Roman"/>
          <w:b/>
          <w:sz w:val="20"/>
          <w:szCs w:val="20"/>
        </w:rPr>
        <w:tab/>
        <w:t>T/</w:t>
      </w:r>
      <w:r w:rsidR="00864496" w:rsidRPr="00B94020">
        <w:rPr>
          <w:rFonts w:ascii="Times New Roman" w:eastAsia="Calibri" w:hAnsi="Times New Roman" w:cs="Times New Roman"/>
          <w:b/>
          <w:bCs/>
          <w:sz w:val="20"/>
          <w:szCs w:val="20"/>
        </w:rPr>
        <w:t>P</w:t>
      </w:r>
      <w:r w:rsidR="00864496" w:rsidRPr="00B94020">
        <w:rPr>
          <w:rFonts w:ascii="Times New Roman" w:eastAsia="Calibri" w:hAnsi="Times New Roman" w:cs="Times New Roman"/>
          <w:b/>
          <w:bCs/>
          <w:sz w:val="20"/>
          <w:szCs w:val="20"/>
        </w:rPr>
        <w:tab/>
        <w:t xml:space="preserve">C </w:t>
      </w:r>
    </w:p>
    <w:p w:rsidR="00864496" w:rsidRPr="00B94020" w:rsidRDefault="00864496" w:rsidP="00864496">
      <w:pPr>
        <w:spacing w:after="0" w:line="240" w:lineRule="auto"/>
        <w:jc w:val="both"/>
        <w:rPr>
          <w:rFonts w:ascii="Times New Roman" w:eastAsia="Calibri" w:hAnsi="Times New Roman" w:cs="Times New Roman"/>
          <w:b/>
          <w:bCs/>
          <w:sz w:val="20"/>
          <w:szCs w:val="20"/>
        </w:rPr>
      </w:pPr>
      <w:r w:rsidRPr="00B94020">
        <w:rPr>
          <w:rFonts w:ascii="Times New Roman" w:eastAsia="Calibri" w:hAnsi="Times New Roman" w:cs="Times New Roman"/>
          <w:b/>
          <w:bCs/>
          <w:sz w:val="20"/>
          <w:szCs w:val="20"/>
        </w:rPr>
        <w:t xml:space="preserve">Paper: Machine Drawing Lab </w:t>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r>
      <w:r w:rsidRPr="00B94020">
        <w:rPr>
          <w:rFonts w:ascii="Times New Roman" w:eastAsia="Calibri" w:hAnsi="Times New Roman" w:cs="Times New Roman"/>
          <w:b/>
          <w:bCs/>
          <w:sz w:val="20"/>
          <w:szCs w:val="20"/>
        </w:rPr>
        <w:tab/>
        <w:t>0</w:t>
      </w:r>
      <w:r w:rsidRPr="00B94020">
        <w:rPr>
          <w:rFonts w:ascii="Times New Roman" w:eastAsia="Calibri" w:hAnsi="Times New Roman" w:cs="Times New Roman"/>
          <w:b/>
          <w:bCs/>
          <w:sz w:val="20"/>
          <w:szCs w:val="20"/>
        </w:rPr>
        <w:tab/>
        <w:t>3</w:t>
      </w:r>
      <w:r w:rsidRPr="00B94020">
        <w:rPr>
          <w:rFonts w:ascii="Times New Roman" w:eastAsia="Calibri" w:hAnsi="Times New Roman" w:cs="Times New Roman"/>
          <w:b/>
          <w:bCs/>
          <w:sz w:val="20"/>
          <w:szCs w:val="20"/>
        </w:rPr>
        <w:tab/>
        <w:t>2</w:t>
      </w:r>
    </w:p>
    <w:p w:rsidR="00864496" w:rsidRPr="00B94020" w:rsidRDefault="00864496" w:rsidP="00864496">
      <w:pPr>
        <w:spacing w:after="0" w:line="240" w:lineRule="auto"/>
        <w:jc w:val="both"/>
        <w:rPr>
          <w:rFonts w:ascii="Times New Roman" w:eastAsia="Calibri" w:hAnsi="Times New Roman" w:cs="Times New Roman"/>
          <w:b/>
          <w:bCs/>
          <w:sz w:val="20"/>
          <w:szCs w:val="20"/>
        </w:rPr>
      </w:pPr>
    </w:p>
    <w:p w:rsidR="00864496" w:rsidRPr="00B94020" w:rsidRDefault="00864496" w:rsidP="00864496">
      <w:pPr>
        <w:spacing w:after="0" w:line="240" w:lineRule="auto"/>
        <w:jc w:val="both"/>
        <w:rPr>
          <w:rFonts w:ascii="Times New Roman" w:eastAsia="Calibri" w:hAnsi="Times New Roman" w:cs="Times New Roman"/>
          <w:b/>
          <w:sz w:val="20"/>
          <w:szCs w:val="20"/>
          <w:u w:val="single"/>
        </w:rPr>
      </w:pPr>
      <w:r w:rsidRPr="00B94020">
        <w:rPr>
          <w:rFonts w:ascii="Times New Roman" w:eastAsia="Calibri" w:hAnsi="Times New Roman" w:cs="Times New Roman"/>
          <w:b/>
          <w:sz w:val="20"/>
          <w:szCs w:val="20"/>
          <w:u w:val="single"/>
        </w:rPr>
        <w:t>List of Experiments:</w:t>
      </w:r>
    </w:p>
    <w:p w:rsidR="00864496" w:rsidRPr="00B94020" w:rsidRDefault="00864496" w:rsidP="00864496">
      <w:pPr>
        <w:spacing w:after="0" w:line="240" w:lineRule="auto"/>
        <w:jc w:val="both"/>
        <w:rPr>
          <w:rFonts w:ascii="Times New Roman" w:eastAsia="Calibri" w:hAnsi="Times New Roman" w:cs="Times New Roman"/>
          <w:b/>
          <w:sz w:val="20"/>
          <w:szCs w:val="20"/>
          <w:u w:val="single"/>
        </w:rPr>
      </w:pPr>
    </w:p>
    <w:p w:rsidR="00864496" w:rsidRPr="00B94020" w:rsidRDefault="00864496" w:rsidP="00864496">
      <w:pPr>
        <w:keepNext/>
        <w:spacing w:after="0" w:line="240" w:lineRule="auto"/>
        <w:jc w:val="both"/>
        <w:outlineLvl w:val="3"/>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t>UNIT – I</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b/>
          <w:sz w:val="20"/>
          <w:szCs w:val="20"/>
        </w:rPr>
        <w:t>Theory of Dimensioning &amp; BIS Convention</w:t>
      </w:r>
      <w:r w:rsidRPr="00B94020">
        <w:rPr>
          <w:rFonts w:ascii="Times New Roman" w:eastAsia="Calibri" w:hAnsi="Times New Roman" w:cs="Times New Roman"/>
          <w:sz w:val="20"/>
          <w:szCs w:val="20"/>
        </w:rPr>
        <w:t>: Element of Dimensioning, Chain Dimensioning, Parallel Dimensioning, Coordinate Dimensioning, Dimensioning of  the Common Features such as Diameter, Radii,  Arcs, Angles, chamfers, etc. Conventional representation of Threads and threads parts, springs, Gears, Welded and riveted joints, Threaded fasteners, Sectional views and sectioning convention and other common features.</w:t>
      </w:r>
      <w:r w:rsidRPr="00B94020">
        <w:rPr>
          <w:rFonts w:ascii="Times New Roman" w:eastAsia="Calibri" w:hAnsi="Times New Roman" w:cs="Times New Roman"/>
          <w:sz w:val="20"/>
          <w:szCs w:val="20"/>
        </w:rPr>
        <w:tab/>
      </w:r>
      <w:r w:rsidRPr="00B94020">
        <w:rPr>
          <w:rFonts w:ascii="Times New Roman" w:eastAsia="Calibri" w:hAnsi="Times New Roman" w:cs="Times New Roman"/>
          <w:sz w:val="20"/>
          <w:szCs w:val="20"/>
        </w:rPr>
        <w:tab/>
      </w:r>
      <w:r w:rsidRPr="00B94020">
        <w:rPr>
          <w:rFonts w:ascii="Times New Roman" w:eastAsia="Calibri" w:hAnsi="Times New Roman" w:cs="Times New Roman"/>
          <w:sz w:val="20"/>
          <w:szCs w:val="20"/>
        </w:rPr>
        <w:tab/>
        <w:t xml:space="preserve">        </w:t>
      </w:r>
    </w:p>
    <w:p w:rsidR="00864496" w:rsidRPr="00B94020" w:rsidRDefault="00864496" w:rsidP="00864496">
      <w:pPr>
        <w:spacing w:after="0" w:line="240" w:lineRule="auto"/>
        <w:jc w:val="right"/>
        <w:rPr>
          <w:rFonts w:ascii="Times New Roman" w:eastAsia="Calibri" w:hAnsi="Times New Roman" w:cs="Times New Roman"/>
          <w:b/>
          <w:sz w:val="20"/>
          <w:szCs w:val="20"/>
        </w:rPr>
      </w:pPr>
      <w:r w:rsidRPr="00B94020">
        <w:rPr>
          <w:rFonts w:ascii="Times New Roman" w:eastAsia="Calibri" w:hAnsi="Times New Roman" w:cs="Times New Roman"/>
          <w:b/>
          <w:sz w:val="20"/>
          <w:szCs w:val="20"/>
        </w:rPr>
        <w:t>[T1,T2][No. of Hrs. 10]</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864496" w:rsidRPr="00B94020" w:rsidRDefault="00864496" w:rsidP="00864496">
      <w:pPr>
        <w:spacing w:after="0" w:line="240" w:lineRule="auto"/>
        <w:jc w:val="both"/>
        <w:rPr>
          <w:rFonts w:ascii="Times New Roman" w:eastAsia="Calibri" w:hAnsi="Times New Roman" w:cs="Times New Roman"/>
          <w:i/>
          <w:iCs/>
          <w:sz w:val="20"/>
          <w:szCs w:val="20"/>
        </w:rPr>
      </w:pPr>
      <w:r w:rsidRPr="00B94020">
        <w:rPr>
          <w:rFonts w:ascii="Times New Roman" w:eastAsia="Calibri" w:hAnsi="Times New Roman" w:cs="Times New Roman"/>
          <w:b/>
          <w:bCs/>
          <w:sz w:val="20"/>
          <w:szCs w:val="20"/>
          <w:u w:val="single"/>
          <w:lang w:val="fr-FR"/>
        </w:rPr>
        <w:t>Unit – II</w:t>
      </w:r>
    </w:p>
    <w:p w:rsidR="00864496" w:rsidRPr="00B94020" w:rsidRDefault="00864496" w:rsidP="00864496">
      <w:pPr>
        <w:spacing w:after="0" w:line="240" w:lineRule="auto"/>
        <w:jc w:val="both"/>
        <w:rPr>
          <w:rFonts w:ascii="Times New Roman" w:eastAsia="Calibri" w:hAnsi="Times New Roman" w:cs="Times New Roman"/>
          <w:bCs/>
          <w:sz w:val="20"/>
          <w:szCs w:val="20"/>
          <w:lang w:val="fr-FR"/>
        </w:rPr>
      </w:pPr>
      <w:r w:rsidRPr="00B94020">
        <w:rPr>
          <w:rFonts w:ascii="Times New Roman" w:eastAsia="Calibri" w:hAnsi="Times New Roman" w:cs="Times New Roman"/>
          <w:b/>
          <w:bCs/>
          <w:sz w:val="20"/>
          <w:szCs w:val="20"/>
          <w:u w:val="single"/>
          <w:lang w:val="fr-FR"/>
        </w:rPr>
        <w:t xml:space="preserve">Theory of </w:t>
      </w:r>
      <w:r w:rsidR="003452B5" w:rsidRPr="00B94020">
        <w:rPr>
          <w:rFonts w:ascii="Times New Roman" w:eastAsia="Calibri" w:hAnsi="Times New Roman" w:cs="Times New Roman"/>
          <w:b/>
          <w:bCs/>
          <w:sz w:val="20"/>
          <w:szCs w:val="20"/>
          <w:u w:val="single"/>
          <w:lang w:val="fr-FR"/>
        </w:rPr>
        <w:t>Tolérances</w:t>
      </w:r>
      <w:r w:rsidRPr="00B94020">
        <w:rPr>
          <w:rFonts w:ascii="Times New Roman" w:eastAsia="Calibri" w:hAnsi="Times New Roman" w:cs="Times New Roman"/>
          <w:b/>
          <w:bCs/>
          <w:sz w:val="20"/>
          <w:szCs w:val="20"/>
          <w:u w:val="single"/>
          <w:lang w:val="fr-FR"/>
        </w:rPr>
        <w:t xml:space="preserve"> &amp; Surface Charatersictics:</w:t>
      </w:r>
      <w:r w:rsidRPr="00B94020">
        <w:rPr>
          <w:rFonts w:ascii="Times New Roman" w:eastAsia="Calibri" w:hAnsi="Times New Roman" w:cs="Times New Roman"/>
          <w:b/>
          <w:bCs/>
          <w:sz w:val="20"/>
          <w:szCs w:val="20"/>
          <w:lang w:val="fr-FR"/>
        </w:rPr>
        <w:t xml:space="preserve"> </w:t>
      </w:r>
      <w:r w:rsidRPr="00B94020">
        <w:rPr>
          <w:rFonts w:ascii="Times New Roman" w:eastAsia="Calibri" w:hAnsi="Times New Roman" w:cs="Times New Roman"/>
          <w:bCs/>
          <w:sz w:val="20"/>
          <w:szCs w:val="20"/>
          <w:lang w:val="fr-FR"/>
        </w:rPr>
        <w:t>Some basic définition, Tolérances including the grade and application, different types of tolerance, Fundamental Deviation, Fits and its types, basis and sélection. Basic terminology of GD&amp;T, Tolerance characteristics and symbols Surface texture symbols &amp; Surface lay indication.</w:t>
      </w:r>
    </w:p>
    <w:p w:rsidR="00864496" w:rsidRPr="00B94020" w:rsidRDefault="00864496" w:rsidP="00864496">
      <w:pPr>
        <w:spacing w:after="0" w:line="240" w:lineRule="auto"/>
        <w:jc w:val="right"/>
        <w:rPr>
          <w:rFonts w:ascii="Times New Roman" w:eastAsia="Calibri" w:hAnsi="Times New Roman" w:cs="Times New Roman"/>
          <w:b/>
          <w:sz w:val="20"/>
          <w:szCs w:val="20"/>
        </w:rPr>
      </w:pPr>
      <w:r w:rsidRPr="00B94020">
        <w:rPr>
          <w:rFonts w:ascii="Times New Roman" w:eastAsia="Calibri" w:hAnsi="Times New Roman" w:cs="Times New Roman"/>
          <w:b/>
          <w:sz w:val="20"/>
          <w:szCs w:val="20"/>
        </w:rPr>
        <w:t>[T1,T2][No. of Hrs. 10]</w:t>
      </w:r>
    </w:p>
    <w:p w:rsidR="00864496" w:rsidRPr="00B94020" w:rsidRDefault="00864496" w:rsidP="00864496">
      <w:pPr>
        <w:spacing w:after="0" w:line="240" w:lineRule="auto"/>
        <w:jc w:val="both"/>
        <w:rPr>
          <w:rFonts w:ascii="Times New Roman" w:eastAsia="Calibri" w:hAnsi="Times New Roman" w:cs="Times New Roman"/>
          <w:b/>
          <w:bCs/>
          <w:sz w:val="20"/>
          <w:szCs w:val="20"/>
          <w:u w:val="single"/>
        </w:rPr>
      </w:pPr>
      <w:r w:rsidRPr="00B94020">
        <w:rPr>
          <w:rFonts w:ascii="Times New Roman" w:eastAsia="Calibri" w:hAnsi="Times New Roman" w:cs="Times New Roman"/>
          <w:b/>
          <w:bCs/>
          <w:sz w:val="20"/>
          <w:szCs w:val="20"/>
          <w:u w:val="single"/>
        </w:rPr>
        <w:t>Unit - III</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b/>
          <w:sz w:val="20"/>
          <w:szCs w:val="20"/>
        </w:rPr>
        <w:t xml:space="preserve">Different Fastening Arrangement and Joints: </w:t>
      </w:r>
      <w:r w:rsidRPr="00B94020">
        <w:rPr>
          <w:rFonts w:ascii="Times New Roman" w:eastAsia="Calibri" w:hAnsi="Times New Roman" w:cs="Times New Roman"/>
          <w:sz w:val="20"/>
          <w:szCs w:val="20"/>
        </w:rPr>
        <w:t xml:space="preserve">various threads profiles bolt variety of foundation Bolts such as Hoop Bolt, Lewis Bolt, Rag Bolt, Keyed Joints, Cotter Joints, Knuckle Joints, Rigid coupling and flexible coupling.          </w:t>
      </w:r>
    </w:p>
    <w:p w:rsidR="00864496" w:rsidRPr="00B94020" w:rsidRDefault="00864496" w:rsidP="00864496">
      <w:pPr>
        <w:spacing w:after="0" w:line="240" w:lineRule="auto"/>
        <w:jc w:val="right"/>
        <w:rPr>
          <w:rFonts w:ascii="Times New Roman" w:eastAsia="Calibri" w:hAnsi="Times New Roman" w:cs="Times New Roman"/>
          <w:sz w:val="20"/>
          <w:szCs w:val="20"/>
        </w:rPr>
      </w:pPr>
      <w:r w:rsidRPr="00B94020">
        <w:rPr>
          <w:rFonts w:ascii="Times New Roman" w:eastAsia="Calibri" w:hAnsi="Times New Roman" w:cs="Times New Roman"/>
          <w:b/>
          <w:sz w:val="20"/>
          <w:szCs w:val="20"/>
        </w:rPr>
        <w:t>[T1,T2][No. of Hrs. 10]</w:t>
      </w:r>
    </w:p>
    <w:p w:rsidR="00864496" w:rsidRPr="00B94020" w:rsidRDefault="00864496" w:rsidP="00864496">
      <w:pPr>
        <w:spacing w:after="0" w:line="240" w:lineRule="auto"/>
        <w:jc w:val="both"/>
        <w:outlineLvl w:val="6"/>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t>Unit-IV</w:t>
      </w:r>
    </w:p>
    <w:p w:rsidR="00864496" w:rsidRPr="00B94020" w:rsidRDefault="00864496" w:rsidP="00864496">
      <w:pPr>
        <w:spacing w:after="0" w:line="240" w:lineRule="auto"/>
        <w:jc w:val="both"/>
        <w:rPr>
          <w:rFonts w:ascii="Times New Roman" w:eastAsia="Calibri" w:hAnsi="Times New Roman" w:cs="Times New Roman"/>
          <w:bCs/>
          <w:sz w:val="20"/>
          <w:szCs w:val="20"/>
        </w:rPr>
      </w:pPr>
      <w:r w:rsidRPr="00B94020">
        <w:rPr>
          <w:rFonts w:ascii="Times New Roman" w:eastAsia="Calibri" w:hAnsi="Times New Roman" w:cs="Times New Roman"/>
          <w:bCs/>
          <w:sz w:val="20"/>
          <w:szCs w:val="20"/>
        </w:rPr>
        <w:t>Assembly drawing of plumber block, Tool Post, tool holder, Tail stock, etc. Tool head and clapper box of shapper, Hand drill.</w:t>
      </w:r>
    </w:p>
    <w:p w:rsidR="004566DA" w:rsidRPr="00B94020" w:rsidRDefault="00864496" w:rsidP="004566DA">
      <w:pPr>
        <w:spacing w:after="0" w:line="240" w:lineRule="auto"/>
        <w:rPr>
          <w:rFonts w:ascii="Times New Roman" w:eastAsia="Calibri" w:hAnsi="Times New Roman" w:cs="Times New Roman"/>
          <w:bCs/>
          <w:sz w:val="20"/>
          <w:szCs w:val="20"/>
        </w:rPr>
      </w:pPr>
      <w:r w:rsidRPr="00B94020">
        <w:rPr>
          <w:rFonts w:ascii="Times New Roman" w:eastAsia="Calibri" w:hAnsi="Times New Roman" w:cs="Times New Roman"/>
          <w:bCs/>
          <w:sz w:val="20"/>
          <w:szCs w:val="20"/>
        </w:rPr>
        <w:t>A significant part of the drawing work should be done using CAD package (e.g., Autodesk,</w:t>
      </w:r>
      <w:r w:rsidR="004566DA" w:rsidRPr="00B94020">
        <w:rPr>
          <w:rFonts w:ascii="Times New Roman" w:eastAsia="Calibri" w:hAnsi="Times New Roman" w:cs="Times New Roman"/>
          <w:bCs/>
          <w:sz w:val="20"/>
          <w:szCs w:val="20"/>
        </w:rPr>
        <w:t xml:space="preserve"> Solid Work, Pro-E </w:t>
      </w:r>
      <w:r w:rsidRPr="00B94020">
        <w:rPr>
          <w:rFonts w:ascii="Times New Roman" w:eastAsia="Calibri" w:hAnsi="Times New Roman" w:cs="Times New Roman"/>
          <w:bCs/>
          <w:sz w:val="20"/>
          <w:szCs w:val="20"/>
        </w:rPr>
        <w:t>etc).</w:t>
      </w:r>
    </w:p>
    <w:p w:rsidR="00864496" w:rsidRPr="00B94020" w:rsidRDefault="00864496" w:rsidP="004566DA">
      <w:pPr>
        <w:spacing w:after="0" w:line="240" w:lineRule="auto"/>
        <w:jc w:val="right"/>
        <w:rPr>
          <w:rFonts w:ascii="Times New Roman" w:eastAsia="Calibri" w:hAnsi="Times New Roman" w:cs="Times New Roman"/>
          <w:sz w:val="20"/>
          <w:szCs w:val="20"/>
          <w:lang w:val="fr-FR"/>
        </w:rPr>
      </w:pPr>
      <w:r w:rsidRPr="00B94020">
        <w:rPr>
          <w:rFonts w:ascii="Times New Roman" w:eastAsia="Calibri" w:hAnsi="Times New Roman" w:cs="Times New Roman"/>
          <w:b/>
          <w:sz w:val="20"/>
          <w:szCs w:val="20"/>
        </w:rPr>
        <w:t>[T1,T2][No. of Hrs. 13]</w:t>
      </w:r>
    </w:p>
    <w:p w:rsidR="00864496" w:rsidRPr="00B94020" w:rsidRDefault="00864496" w:rsidP="00864496">
      <w:pPr>
        <w:spacing w:after="0" w:line="240" w:lineRule="auto"/>
        <w:jc w:val="both"/>
        <w:rPr>
          <w:rFonts w:ascii="Times New Roman" w:eastAsia="Calibri" w:hAnsi="Times New Roman" w:cs="Times New Roman"/>
          <w:b/>
          <w:bCs/>
          <w:sz w:val="20"/>
          <w:szCs w:val="20"/>
          <w:lang w:val="fr-FR"/>
        </w:rPr>
      </w:pPr>
      <w:r w:rsidRPr="00B94020">
        <w:rPr>
          <w:rFonts w:ascii="Times New Roman" w:eastAsia="Calibri" w:hAnsi="Times New Roman" w:cs="Times New Roman"/>
          <w:b/>
          <w:bCs/>
          <w:sz w:val="20"/>
          <w:szCs w:val="20"/>
          <w:lang w:val="fr-FR"/>
        </w:rPr>
        <w:t>Text Books:</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[T1]</w:t>
      </w:r>
      <w:r w:rsidRPr="00B94020">
        <w:rPr>
          <w:rFonts w:ascii="Times New Roman" w:eastAsia="Calibri" w:hAnsi="Times New Roman" w:cs="Times New Roman"/>
          <w:sz w:val="20"/>
          <w:szCs w:val="20"/>
        </w:rPr>
        <w:tab/>
        <w:t>Textbook of Machine Drawing by Er R.K. Dhawan S.Chand Publications</w:t>
      </w:r>
    </w:p>
    <w:p w:rsidR="00864496" w:rsidRPr="00B94020" w:rsidRDefault="00864496" w:rsidP="00864496">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[T2]</w:t>
      </w:r>
      <w:r w:rsidRPr="00B94020">
        <w:rPr>
          <w:rFonts w:ascii="Times New Roman" w:eastAsia="Calibri" w:hAnsi="Times New Roman" w:cs="Times New Roman"/>
          <w:sz w:val="20"/>
          <w:szCs w:val="20"/>
        </w:rPr>
        <w:tab/>
        <w:t>Machine Drawing by Basudeb Bhattacharyya OXFORD University Press</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864496" w:rsidRPr="00B94020" w:rsidRDefault="00864496" w:rsidP="00864496">
      <w:pPr>
        <w:tabs>
          <w:tab w:val="left" w:pos="2412"/>
        </w:tabs>
        <w:spacing w:after="0" w:line="240" w:lineRule="auto"/>
        <w:jc w:val="both"/>
        <w:rPr>
          <w:rFonts w:ascii="Times New Roman" w:eastAsia="Calibri" w:hAnsi="Times New Roman" w:cs="Times New Roman"/>
          <w:b/>
          <w:bCs/>
          <w:sz w:val="20"/>
          <w:szCs w:val="20"/>
        </w:rPr>
      </w:pPr>
      <w:r w:rsidRPr="00B94020">
        <w:rPr>
          <w:rFonts w:ascii="Times New Roman" w:eastAsia="Calibri" w:hAnsi="Times New Roman" w:cs="Times New Roman"/>
          <w:b/>
          <w:bCs/>
          <w:sz w:val="20"/>
          <w:szCs w:val="20"/>
        </w:rPr>
        <w:t>Reference Books:</w:t>
      </w:r>
      <w:r w:rsidRPr="00B94020">
        <w:rPr>
          <w:rFonts w:ascii="Times New Roman" w:eastAsia="Calibri" w:hAnsi="Times New Roman" w:cs="Times New Roman"/>
          <w:b/>
          <w:bCs/>
          <w:sz w:val="20"/>
          <w:szCs w:val="20"/>
        </w:rPr>
        <w:tab/>
      </w:r>
    </w:p>
    <w:p w:rsidR="00864496" w:rsidRPr="00B94020" w:rsidRDefault="00864496" w:rsidP="00864496">
      <w:pPr>
        <w:spacing w:after="0" w:line="240" w:lineRule="auto"/>
        <w:ind w:left="720" w:hanging="720"/>
        <w:jc w:val="both"/>
        <w:rPr>
          <w:rFonts w:ascii="Times New Roman" w:eastAsia="Calibri" w:hAnsi="Times New Roman" w:cs="Times New Roman"/>
          <w:sz w:val="20"/>
          <w:szCs w:val="20"/>
          <w:lang w:val="en-IN"/>
        </w:rPr>
      </w:pPr>
      <w:r w:rsidRPr="00B94020">
        <w:rPr>
          <w:rFonts w:ascii="Times New Roman" w:eastAsia="Calibri" w:hAnsi="Times New Roman" w:cs="Times New Roman"/>
          <w:sz w:val="20"/>
          <w:szCs w:val="20"/>
        </w:rPr>
        <w:t>[R1]</w:t>
      </w:r>
      <w:r w:rsidRPr="00B94020">
        <w:rPr>
          <w:rFonts w:ascii="Times New Roman" w:eastAsia="Calibri" w:hAnsi="Times New Roman" w:cs="Times New Roman"/>
          <w:sz w:val="20"/>
          <w:szCs w:val="20"/>
        </w:rPr>
        <w:tab/>
        <w:t>Machine Drawing by N.Sideshwer, P. Kannaiaha, V.V.S. Sastry, Tata McGraw Hill Education</w:t>
      </w:r>
    </w:p>
    <w:p w:rsidR="00864496" w:rsidRPr="00B94020" w:rsidRDefault="00864496" w:rsidP="00864496">
      <w:pPr>
        <w:keepNext/>
        <w:spacing w:after="0" w:line="240" w:lineRule="auto"/>
        <w:jc w:val="both"/>
        <w:outlineLvl w:val="1"/>
        <w:rPr>
          <w:rFonts w:ascii="Times New Roman" w:eastAsia="Times New Roman" w:hAnsi="Times New Roman" w:cs="Times New Roman"/>
          <w:bCs/>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Cs/>
          <w:sz w:val="20"/>
          <w:szCs w:val="20"/>
        </w:rPr>
        <w:t>Machine drawing by N.D.Bhatt (Charotar Publications).</w:t>
      </w:r>
    </w:p>
    <w:p w:rsidR="00864496" w:rsidRPr="00B94020" w:rsidRDefault="00864496" w:rsidP="00864496">
      <w:pPr>
        <w:keepNext/>
        <w:spacing w:after="0" w:line="240" w:lineRule="auto"/>
        <w:jc w:val="both"/>
        <w:outlineLvl w:val="1"/>
        <w:rPr>
          <w:rFonts w:ascii="Times New Roman" w:eastAsia="Times New Roman" w:hAnsi="Times New Roman" w:cs="Times New Roman"/>
          <w:bCs/>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Machine drawing by P.S.Gill (S.K. Kataria &amp; Sons)</w:t>
      </w:r>
    </w:p>
    <w:p w:rsidR="00864496" w:rsidRPr="00B94020" w:rsidRDefault="00864496" w:rsidP="00864496">
      <w:pPr>
        <w:spacing w:after="0" w:line="240" w:lineRule="auto"/>
        <w:jc w:val="both"/>
        <w:rPr>
          <w:rFonts w:ascii="Times New Roman" w:eastAsia="Calibri"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lastRenderedPageBreak/>
        <w:t>ELECTRICAL MACHINE LAB</w:t>
      </w:r>
    </w:p>
    <w:p w:rsidR="00A17D7C" w:rsidRPr="00B94020" w:rsidRDefault="00A17D7C" w:rsidP="00A17D7C">
      <w:pPr>
        <w:spacing w:after="0" w:line="240" w:lineRule="auto"/>
        <w:jc w:val="center"/>
        <w:rPr>
          <w:rFonts w:ascii="Times New Roman" w:eastAsia="Times New Roman" w:hAnsi="Times New Roman" w:cs="Times New Roman"/>
          <w:b/>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 xml:space="preserve">Paper Code: ETME-253     </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 xml:space="preserve">  </w:t>
      </w:r>
      <w:r w:rsidRPr="00B94020">
        <w:rPr>
          <w:rFonts w:ascii="Times New Roman" w:eastAsia="Times New Roman" w:hAnsi="Times New Roman" w:cs="Times New Roman"/>
          <w:b/>
          <w:sz w:val="20"/>
          <w:szCs w:val="20"/>
        </w:rPr>
        <w:tab/>
        <w:t xml:space="preserve"> </w:t>
      </w:r>
      <w:r w:rsidRPr="00B94020">
        <w:rPr>
          <w:rFonts w:ascii="Times New Roman" w:eastAsia="Times New Roman" w:hAnsi="Times New Roman" w:cs="Times New Roman"/>
          <w:b/>
          <w:sz w:val="20"/>
          <w:szCs w:val="20"/>
        </w:rPr>
        <w:tab/>
        <w:t>L</w:t>
      </w:r>
      <w:r w:rsidRPr="00B94020">
        <w:rPr>
          <w:rFonts w:ascii="Times New Roman" w:eastAsia="Times New Roman" w:hAnsi="Times New Roman" w:cs="Times New Roman"/>
          <w:b/>
          <w:sz w:val="20"/>
          <w:szCs w:val="20"/>
        </w:rPr>
        <w:tab/>
        <w:t>T/P</w:t>
      </w:r>
      <w:r w:rsidRPr="00B94020">
        <w:rPr>
          <w:rFonts w:ascii="Times New Roman" w:eastAsia="Times New Roman" w:hAnsi="Times New Roman" w:cs="Times New Roman"/>
          <w:b/>
          <w:sz w:val="20"/>
          <w:szCs w:val="20"/>
        </w:rPr>
        <w:tab/>
        <w:t>C</w:t>
      </w: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Paper : Electrical Machine Lab</w:t>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r>
      <w:r w:rsidRPr="00B94020">
        <w:rPr>
          <w:rFonts w:ascii="Times New Roman" w:eastAsia="Times New Roman" w:hAnsi="Times New Roman" w:cs="Times New Roman"/>
          <w:b/>
          <w:sz w:val="20"/>
          <w:szCs w:val="20"/>
        </w:rPr>
        <w:tab/>
        <w:t>0</w:t>
      </w:r>
      <w:r w:rsidRPr="00B94020">
        <w:rPr>
          <w:rFonts w:ascii="Times New Roman" w:eastAsia="Times New Roman" w:hAnsi="Times New Roman" w:cs="Times New Roman"/>
          <w:b/>
          <w:sz w:val="20"/>
          <w:szCs w:val="20"/>
        </w:rPr>
        <w:tab/>
        <w:t>2</w:t>
      </w:r>
      <w:r w:rsidRPr="00B94020">
        <w:rPr>
          <w:rFonts w:ascii="Times New Roman" w:eastAsia="Times New Roman" w:hAnsi="Times New Roman" w:cs="Times New Roman"/>
          <w:b/>
          <w:sz w:val="20"/>
          <w:szCs w:val="20"/>
        </w:rPr>
        <w:tab/>
        <w:t>1</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t>List of Experiments:</w:t>
      </w:r>
    </w:p>
    <w:p w:rsidR="00A17D7C" w:rsidRPr="00B94020" w:rsidRDefault="00A17D7C" w:rsidP="00A17D7C">
      <w:pPr>
        <w:spacing w:after="0" w:line="240" w:lineRule="auto"/>
        <w:jc w:val="both"/>
        <w:rPr>
          <w:rFonts w:ascii="Times New Roman" w:eastAsia="Times New Roman" w:hAnsi="Times New Roman" w:cs="Times New Roman"/>
          <w:sz w:val="20"/>
          <w:szCs w:val="20"/>
          <w:u w:val="single"/>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Minimum 8 experiments are to be performed out of following list.</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1</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sz w:val="20"/>
          <w:szCs w:val="20"/>
        </w:rPr>
        <w:t xml:space="preserve">To study the magnetization characteristics of a separately excited D.C   generator for different speeds </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2</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sz w:val="20"/>
          <w:szCs w:val="20"/>
        </w:rPr>
        <w:t>To study the speed control of a d.c. shunt motor using</w:t>
      </w:r>
    </w:p>
    <w:p w:rsidR="00A17D7C" w:rsidRPr="00B94020" w:rsidRDefault="00A17D7C" w:rsidP="00A17D7C">
      <w:pPr>
        <w:numPr>
          <w:ilvl w:val="0"/>
          <w:numId w:val="4"/>
        </w:num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Field current control method </w:t>
      </w:r>
    </w:p>
    <w:p w:rsidR="00A17D7C" w:rsidRPr="00B94020" w:rsidRDefault="00A17D7C" w:rsidP="00A17D7C">
      <w:pPr>
        <w:numPr>
          <w:ilvl w:val="0"/>
          <w:numId w:val="4"/>
        </w:num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Armature control method</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3</w:t>
      </w:r>
      <w:r w:rsidRPr="00B94020">
        <w:rPr>
          <w:rFonts w:ascii="Times New Roman" w:eastAsia="Times New Roman" w:hAnsi="Times New Roman" w:cs="Times New Roman"/>
          <w:sz w:val="20"/>
          <w:szCs w:val="20"/>
        </w:rPr>
        <w:tab/>
        <w:t>To plot torque-speed characteristics and armature current characteristics of   a D.C shunt motor.</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w:t>
      </w:r>
      <w:r w:rsidRPr="00B94020">
        <w:rPr>
          <w:rFonts w:ascii="Times New Roman" w:eastAsia="Times New Roman" w:hAnsi="Times New Roman" w:cs="Times New Roman"/>
          <w:sz w:val="20"/>
          <w:szCs w:val="20"/>
        </w:rPr>
        <w:t>4</w:t>
      </w:r>
      <w:r w:rsidRPr="00B94020">
        <w:rPr>
          <w:rFonts w:ascii="Times New Roman" w:eastAsia="Times New Roman" w:hAnsi="Times New Roman" w:cs="Times New Roman"/>
          <w:sz w:val="20"/>
          <w:szCs w:val="20"/>
        </w:rPr>
        <w:tab/>
        <w:t>To determine the external or load characteristics of a D.C. shunt generator by actually loading the machine.</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5 </w:t>
      </w:r>
      <w:r w:rsidRPr="00B94020">
        <w:rPr>
          <w:rFonts w:ascii="Times New Roman" w:eastAsia="Times New Roman" w:hAnsi="Times New Roman" w:cs="Times New Roman"/>
          <w:sz w:val="20"/>
          <w:szCs w:val="20"/>
        </w:rPr>
        <w:t>To study 3-point/ 4-point starter for D.C. shunt motor.</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EXP: 6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To perform no load and short circuit test on a three-phase synchronous generator.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Measure the resistance of the stator windings </w:t>
      </w:r>
    </w:p>
    <w:p w:rsidR="00A17D7C" w:rsidRPr="00B94020" w:rsidRDefault="00A17D7C" w:rsidP="00A17D7C">
      <w:pPr>
        <w:numPr>
          <w:ilvl w:val="0"/>
          <w:numId w:val="5"/>
        </w:numPr>
        <w:spacing w:after="0" w:line="240" w:lineRule="auto"/>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 xml:space="preserve">Find the voltage regulation at full load at (i) Unity power factor (ii) 0.85 power factor leading   (iii) 0.85 power factor lagging by synchronous impendence method. </w:t>
      </w:r>
    </w:p>
    <w:p w:rsidR="00A17D7C" w:rsidRPr="00B94020" w:rsidRDefault="00A17D7C" w:rsidP="00A17D7C">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7</w:t>
      </w:r>
      <w:r w:rsidRPr="00B94020">
        <w:rPr>
          <w:rFonts w:ascii="Times New Roman" w:eastAsia="Times New Roman" w:hAnsi="Times New Roman" w:cs="Times New Roman"/>
          <w:sz w:val="20"/>
          <w:szCs w:val="20"/>
        </w:rPr>
        <w:tab/>
        <w:t>To study the effect of variation of field current upon the stator current and power factor of a synchronous motor running at no load and half load, hence draw V and inverted V curves of the motor.</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EXP: 8</w:t>
      </w:r>
      <w:r w:rsidRPr="00B94020">
        <w:rPr>
          <w:rFonts w:ascii="Times New Roman" w:eastAsia="Times New Roman" w:hAnsi="Times New Roman" w:cs="Times New Roman"/>
          <w:sz w:val="20"/>
          <w:szCs w:val="20"/>
        </w:rPr>
        <w:tab/>
        <w:t>To Perform no load and blocked rotor test on three-phase induction motor and draw its equivalent circuit.</w:t>
      </w:r>
    </w:p>
    <w:p w:rsidR="00A17D7C" w:rsidRPr="00B94020" w:rsidRDefault="00A17D7C" w:rsidP="00A17D7C">
      <w:pPr>
        <w:spacing w:after="0" w:line="240" w:lineRule="auto"/>
        <w:ind w:left="720" w:hanging="720"/>
        <w:jc w:val="both"/>
        <w:rPr>
          <w:rFonts w:ascii="Times New Roman" w:eastAsia="Times New Roman" w:hAnsi="Times New Roman" w:cs="Times New Roman"/>
          <w:bCs/>
          <w:sz w:val="20"/>
          <w:szCs w:val="20"/>
        </w:rPr>
      </w:pPr>
      <w:r w:rsidRPr="00B94020">
        <w:rPr>
          <w:rFonts w:ascii="Times New Roman" w:eastAsia="Times New Roman" w:hAnsi="Times New Roman" w:cs="Times New Roman"/>
          <w:bCs/>
          <w:sz w:val="20"/>
          <w:szCs w:val="20"/>
        </w:rPr>
        <w:t>EXP: 9</w:t>
      </w:r>
      <w:r w:rsidRPr="00B94020">
        <w:rPr>
          <w:rFonts w:ascii="Times New Roman" w:eastAsia="Times New Roman" w:hAnsi="Times New Roman" w:cs="Times New Roman"/>
          <w:sz w:val="20"/>
          <w:szCs w:val="20"/>
        </w:rPr>
        <w:tab/>
      </w:r>
      <w:r w:rsidRPr="00B94020">
        <w:rPr>
          <w:rFonts w:ascii="Times New Roman" w:eastAsia="Times New Roman" w:hAnsi="Times New Roman" w:cs="Times New Roman"/>
          <w:bCs/>
          <w:sz w:val="20"/>
          <w:szCs w:val="20"/>
        </w:rPr>
        <w:t>To perform load test on 3-phase induction motor and c</w:t>
      </w:r>
      <w:r w:rsidRPr="00B94020">
        <w:rPr>
          <w:rFonts w:ascii="Times New Roman" w:eastAsia="Times New Roman" w:hAnsi="Times New Roman" w:cs="Times New Roman"/>
          <w:sz w:val="20"/>
          <w:szCs w:val="20"/>
        </w:rPr>
        <w:t>ompute torque, output power, efficiency, input power factor and slip for various load settings. Plot the relevant graphs.</w:t>
      </w:r>
    </w:p>
    <w:p w:rsidR="00A17D7C" w:rsidRPr="00B94020" w:rsidRDefault="00A17D7C" w:rsidP="00A17D7C">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bCs/>
          <w:sz w:val="20"/>
          <w:szCs w:val="20"/>
        </w:rPr>
        <w:t xml:space="preserve">EXP: 10 </w:t>
      </w:r>
      <w:r w:rsidRPr="00B94020">
        <w:rPr>
          <w:rFonts w:ascii="Times New Roman" w:eastAsia="Times New Roman" w:hAnsi="Times New Roman" w:cs="Times New Roman"/>
          <w:sz w:val="20"/>
          <w:szCs w:val="20"/>
        </w:rPr>
        <w:t>Perform no load and blocked rotor test on single-phase induction motor.</w:t>
      </w:r>
    </w:p>
    <w:p w:rsidR="00A17D7C" w:rsidRPr="00B94020" w:rsidRDefault="00A17D7C" w:rsidP="00A17D7C">
      <w:pPr>
        <w:spacing w:after="0" w:line="240" w:lineRule="auto"/>
        <w:jc w:val="both"/>
        <w:rPr>
          <w:rFonts w:ascii="Times New Roman" w:eastAsia="Times New Roman" w:hAnsi="Times New Roman" w:cs="Times New Roman"/>
          <w:b/>
          <w:sz w:val="20"/>
          <w:szCs w:val="20"/>
        </w:rPr>
      </w:pPr>
    </w:p>
    <w:p w:rsidR="00A17D7C" w:rsidRPr="00B94020" w:rsidRDefault="00A17D7C" w:rsidP="00A17D7C">
      <w:pPr>
        <w:spacing w:after="0" w:line="240" w:lineRule="auto"/>
        <w:jc w:val="both"/>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Reference Books:</w:t>
      </w:r>
    </w:p>
    <w:p w:rsidR="00A17D7C" w:rsidRPr="00B94020" w:rsidRDefault="00A17D7C" w:rsidP="00A17D7C">
      <w:pPr>
        <w:keepNext/>
        <w:spacing w:after="0" w:line="240" w:lineRule="auto"/>
        <w:ind w:left="720" w:hanging="720"/>
        <w:jc w:val="both"/>
        <w:outlineLvl w:val="0"/>
        <w:rPr>
          <w:rFonts w:ascii="Times New Roman" w:eastAsia="Times New Roman" w:hAnsi="Times New Roman" w:cs="Times New Roman"/>
          <w:bCs/>
          <w:kern w:val="32"/>
          <w:sz w:val="20"/>
          <w:szCs w:val="20"/>
        </w:rPr>
      </w:pPr>
      <w:r w:rsidRPr="00B94020">
        <w:rPr>
          <w:rFonts w:ascii="Times New Roman" w:eastAsia="Times New Roman" w:hAnsi="Times New Roman" w:cs="Times New Roman"/>
          <w:bCs/>
          <w:kern w:val="32"/>
          <w:sz w:val="20"/>
          <w:szCs w:val="20"/>
        </w:rPr>
        <w:t>R1.</w:t>
      </w:r>
      <w:r w:rsidRPr="00B94020">
        <w:rPr>
          <w:rFonts w:ascii="Times New Roman" w:eastAsia="Times New Roman" w:hAnsi="Times New Roman" w:cs="Times New Roman"/>
          <w:bCs/>
          <w:kern w:val="32"/>
          <w:sz w:val="20"/>
          <w:szCs w:val="20"/>
        </w:rPr>
        <w:tab/>
        <w:t xml:space="preserve">Laboratory Operations for Rotating Electric Machinery and Transformer Technology, </w:t>
      </w:r>
      <w:hyperlink r:id="rId27" w:history="1">
        <w:r w:rsidRPr="00B94020">
          <w:rPr>
            <w:rFonts w:ascii="Times New Roman" w:eastAsia="Times New Roman" w:hAnsi="Times New Roman" w:cs="Times New Roman"/>
            <w:bCs/>
            <w:kern w:val="32"/>
            <w:sz w:val="20"/>
            <w:szCs w:val="20"/>
          </w:rPr>
          <w:t>Donald V. Richardson</w:t>
        </w:r>
      </w:hyperlink>
      <w:r w:rsidRPr="00B94020">
        <w:rPr>
          <w:rFonts w:ascii="Times New Roman" w:eastAsia="Times New Roman" w:hAnsi="Times New Roman" w:cs="Times New Roman"/>
          <w:bCs/>
          <w:kern w:val="32"/>
          <w:sz w:val="20"/>
          <w:szCs w:val="20"/>
        </w:rPr>
        <w:t xml:space="preserve">, Prentice Hall, 1980 </w:t>
      </w:r>
    </w:p>
    <w:p w:rsidR="00A17D7C" w:rsidRPr="00B94020" w:rsidRDefault="00A17D7C" w:rsidP="00A17D7C">
      <w:pPr>
        <w:keepNext/>
        <w:spacing w:after="0" w:line="240" w:lineRule="auto"/>
        <w:jc w:val="both"/>
        <w:outlineLvl w:val="0"/>
        <w:rPr>
          <w:rFonts w:ascii="Times New Roman" w:eastAsia="Times New Roman" w:hAnsi="Times New Roman" w:cs="Times New Roman"/>
          <w:bCs/>
          <w:kern w:val="32"/>
          <w:sz w:val="20"/>
          <w:szCs w:val="20"/>
          <w:lang w:val="en-IN" w:eastAsia="en-IN"/>
        </w:rPr>
      </w:pPr>
      <w:r w:rsidRPr="00B94020">
        <w:rPr>
          <w:rFonts w:ascii="Times New Roman" w:eastAsia="Times New Roman" w:hAnsi="Times New Roman" w:cs="Times New Roman"/>
          <w:bCs/>
          <w:kern w:val="32"/>
          <w:sz w:val="20"/>
          <w:szCs w:val="20"/>
        </w:rPr>
        <w:t>R2.</w:t>
      </w:r>
      <w:r w:rsidRPr="00B94020">
        <w:rPr>
          <w:rFonts w:ascii="Times New Roman" w:eastAsia="Times New Roman" w:hAnsi="Times New Roman" w:cs="Times New Roman"/>
          <w:bCs/>
          <w:kern w:val="32"/>
          <w:sz w:val="20"/>
          <w:szCs w:val="20"/>
        </w:rPr>
        <w:tab/>
        <w:t xml:space="preserve">Electric Machinery Experiments: Laboratory Practices and Simulation Studies, </w:t>
      </w:r>
    </w:p>
    <w:p w:rsidR="00A17D7C" w:rsidRPr="00B94020" w:rsidRDefault="00684DA7" w:rsidP="00A17D7C">
      <w:pPr>
        <w:spacing w:after="0" w:line="240" w:lineRule="auto"/>
        <w:ind w:left="720"/>
        <w:jc w:val="both"/>
        <w:rPr>
          <w:rFonts w:ascii="Times New Roman" w:eastAsia="Times New Roman" w:hAnsi="Times New Roman" w:cs="Times New Roman"/>
          <w:sz w:val="20"/>
          <w:szCs w:val="20"/>
        </w:rPr>
      </w:pPr>
      <w:hyperlink r:id="rId28" w:history="1">
        <w:r w:rsidR="00A17D7C" w:rsidRPr="00B94020">
          <w:rPr>
            <w:rFonts w:ascii="Times New Roman" w:eastAsia="Times New Roman" w:hAnsi="Times New Roman" w:cs="Times New Roman"/>
            <w:sz w:val="20"/>
            <w:szCs w:val="20"/>
          </w:rPr>
          <w:t>Sailendra Nath Bhadra</w:t>
        </w:r>
      </w:hyperlink>
      <w:r w:rsidR="00A17D7C" w:rsidRPr="00B94020">
        <w:rPr>
          <w:rFonts w:ascii="Times New Roman" w:eastAsia="Times New Roman" w:hAnsi="Times New Roman" w:cs="Times New Roman"/>
          <w:sz w:val="20"/>
          <w:szCs w:val="20"/>
        </w:rPr>
        <w:t>, Alpha Science International Ltd, 2013</w:t>
      </w: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A17D7C" w:rsidRPr="00B94020" w:rsidRDefault="00A17D7C" w:rsidP="00A17D7C">
      <w:pPr>
        <w:spacing w:after="0" w:line="240" w:lineRule="auto"/>
        <w:jc w:val="both"/>
        <w:rPr>
          <w:rFonts w:ascii="Times New Roman" w:eastAsia="Times New Roman" w:hAnsi="Times New Roman" w:cs="Times New Roman"/>
          <w:sz w:val="20"/>
          <w:szCs w:val="20"/>
        </w:rPr>
      </w:pPr>
    </w:p>
    <w:p w:rsidR="00B94020" w:rsidRPr="00B94020" w:rsidRDefault="00A17D7C" w:rsidP="007019DF">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B94020" w:rsidRPr="00B94020" w:rsidRDefault="00B94020">
      <w:pPr>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NUMERICAL ANALYSIS &amp; STATISTICAL TECHNIQUES</w:t>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ETMA-202</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line="240" w:lineRule="auto"/>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Numerical Analysis &amp; Statistical Techniques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B94020" w:rsidRPr="00B94020" w:rsidRDefault="00B94020" w:rsidP="00B94020">
      <w:pPr>
        <w:spacing w:after="0" w:line="240" w:lineRule="auto"/>
        <w:rPr>
          <w:rFonts w:ascii="Times New Roman" w:eastAsia="Times New Roman" w:hAnsi="Times New Roman" w:cs="Times New Roman"/>
          <w:b/>
          <w:bCs/>
          <w:sz w:val="20"/>
          <w:szCs w:val="20"/>
          <w:u w:val="single"/>
        </w:rPr>
      </w:pPr>
    </w:p>
    <w:p w:rsidR="00B94020" w:rsidRPr="00B94020" w:rsidRDefault="00684DA7" w:rsidP="00B94020">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rPr>
        <w:pict>
          <v:shape id="_x0000_s1039" type="#_x0000_t202" style="position:absolute;left:0;text-align:left;margin-left:0;margin-top:2.6pt;width:455.25pt;height:78.6pt;z-index:251645440">
            <v:textbox>
              <w:txbxContent>
                <w:p w:rsidR="003F35E2" w:rsidRPr="00AB5191"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AB5191">
                    <w:rPr>
                      <w:rFonts w:ascii="Times New Roman" w:hAnsi="Times New Roman" w:cs="Times New Roman"/>
                      <w:b/>
                      <w:bCs/>
                      <w:sz w:val="20"/>
                      <w:szCs w:val="20"/>
                    </w:rPr>
                    <w:t xml:space="preserve">INSTRUCTIONS TO PAPER SETTERS:                                           </w:t>
                  </w:r>
                  <w:r w:rsidRPr="00AB5191">
                    <w:rPr>
                      <w:rFonts w:ascii="Times New Roman" w:hAnsi="Times New Roman" w:cs="Times New Roman"/>
                      <w:b/>
                      <w:bCs/>
                      <w:sz w:val="20"/>
                      <w:szCs w:val="20"/>
                    </w:rPr>
                    <w:tab/>
                  </w:r>
                  <w:r w:rsidRPr="00AB5191">
                    <w:rPr>
                      <w:rFonts w:ascii="Times New Roman" w:hAnsi="Times New Roman" w:cs="Times New Roman"/>
                      <w:b/>
                      <w:bCs/>
                      <w:sz w:val="20"/>
                      <w:szCs w:val="20"/>
                    </w:rPr>
                    <w:tab/>
                    <w:t xml:space="preserve">          Maximum Marks: 75</w:t>
                  </w:r>
                </w:p>
                <w:p w:rsidR="003F35E2" w:rsidRPr="00AB5191" w:rsidRDefault="003F35E2" w:rsidP="00B94020">
                  <w:pPr>
                    <w:autoSpaceDE w:val="0"/>
                    <w:autoSpaceDN w:val="0"/>
                    <w:adjustRightInd w:val="0"/>
                    <w:spacing w:after="0" w:line="240" w:lineRule="auto"/>
                    <w:jc w:val="both"/>
                    <w:rPr>
                      <w:rFonts w:ascii="Times New Roman" w:hAnsi="Times New Roman" w:cs="Times New Roman"/>
                      <w:bCs/>
                      <w:sz w:val="20"/>
                      <w:szCs w:val="20"/>
                    </w:rPr>
                  </w:pPr>
                  <w:r w:rsidRPr="00AB5191">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F35E2" w:rsidRPr="00AB5191" w:rsidRDefault="003F35E2" w:rsidP="00B94020">
                  <w:pPr>
                    <w:spacing w:after="0" w:line="240" w:lineRule="auto"/>
                    <w:jc w:val="both"/>
                    <w:rPr>
                      <w:rFonts w:ascii="Times New Roman" w:hAnsi="Times New Roman" w:cs="Times New Roman"/>
                      <w:bCs/>
                      <w:sz w:val="20"/>
                      <w:szCs w:val="20"/>
                    </w:rPr>
                  </w:pPr>
                  <w:r w:rsidRPr="00AB5191">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 xml:space="preserve">                                              </w:t>
      </w:r>
    </w:p>
    <w:p w:rsidR="00B94020" w:rsidRPr="00B94020" w:rsidRDefault="00B94020" w:rsidP="00B94020">
      <w:pPr>
        <w:autoSpaceDE w:val="0"/>
        <w:autoSpaceDN w:val="0"/>
        <w:adjustRightInd w:val="0"/>
        <w:spacing w:after="0" w:line="240" w:lineRule="auto"/>
        <w:jc w:val="both"/>
        <w:rPr>
          <w:rFonts w:ascii="Times New Roman" w:hAnsi="Times New Roman" w:cs="Times New Roman"/>
          <w:b/>
          <w:bCs/>
          <w:i/>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hAnsi="Times New Roman" w:cs="Times New Roman"/>
          <w:color w:val="000000"/>
          <w:sz w:val="20"/>
          <w:szCs w:val="20"/>
        </w:rPr>
      </w:pPr>
      <w:r w:rsidRPr="00B94020">
        <w:rPr>
          <w:rFonts w:ascii="Times New Roman" w:hAnsi="Times New Roman" w:cs="Times New Roman"/>
          <w:b/>
          <w:bCs/>
          <w:i/>
          <w:color w:val="000000"/>
          <w:sz w:val="20"/>
          <w:szCs w:val="20"/>
        </w:rPr>
        <w:t>Objective:</w:t>
      </w:r>
      <w:r w:rsidRPr="00B94020">
        <w:rPr>
          <w:rFonts w:ascii="Times New Roman"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b/>
          <w:bCs/>
          <w:sz w:val="20"/>
          <w:szCs w:val="20"/>
        </w:rPr>
      </w:pP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716F93" w:rsidRPr="0004437A" w:rsidRDefault="00716F93" w:rsidP="00716F93">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716F93" w:rsidRPr="0004437A" w:rsidRDefault="00716F93" w:rsidP="00716F93">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716F93" w:rsidRPr="0004437A" w:rsidRDefault="00716F93" w:rsidP="00716F93">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716F93" w:rsidRPr="0004437A" w:rsidRDefault="00716F93" w:rsidP="00716F93">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716F93" w:rsidRDefault="00716F93" w:rsidP="00716F93">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716F93" w:rsidRPr="0004437A" w:rsidRDefault="00716F93" w:rsidP="00716F93">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Text Books:</w:t>
      </w:r>
    </w:p>
    <w:p w:rsidR="00B94020" w:rsidRPr="00B94020" w:rsidRDefault="00B94020" w:rsidP="00B94020">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[T1]</w:t>
      </w:r>
      <w:r w:rsidRPr="00B94020">
        <w:rPr>
          <w:rFonts w:ascii="Times New Roman" w:eastAsia="Times New Roman" w:hAnsi="Times New Roman" w:cs="Times New Roman"/>
          <w:sz w:val="20"/>
          <w:szCs w:val="20"/>
        </w:rPr>
        <w:tab/>
        <w:t xml:space="preserve">R.K. Jain and S.R.K. Iyengar,” Numerical methods for Scientific and Engineering Computation”, New Age.  </w:t>
      </w:r>
    </w:p>
    <w:p w:rsidR="00B94020" w:rsidRPr="00B94020" w:rsidRDefault="005132C3" w:rsidP="00B9402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94020" w:rsidRPr="00B94020">
        <w:rPr>
          <w:rFonts w:ascii="Times New Roman" w:eastAsia="Times New Roman" w:hAnsi="Times New Roman" w:cs="Times New Roman"/>
          <w:sz w:val="20"/>
          <w:szCs w:val="20"/>
        </w:rPr>
        <w:t>N.M. Kapoor, “Fundamentals of Mathematical Statistics”, Pitambar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[R1]</w:t>
      </w:r>
      <w:r w:rsidRPr="00B94020">
        <w:rPr>
          <w:rFonts w:ascii="Times New Roman" w:eastAsia="Times New Roman" w:hAnsi="Times New Roman" w:cs="Times New Roman"/>
          <w:sz w:val="20"/>
          <w:szCs w:val="20"/>
        </w:rPr>
        <w:tab/>
        <w:t>E. kresyzig,” Advance Engineering Mathematics”, Wiley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[R2]</w:t>
      </w:r>
      <w:r w:rsidRPr="00B94020">
        <w:rPr>
          <w:rFonts w:ascii="Times New Roman" w:eastAsia="Times New Roman" w:hAnsi="Times New Roman" w:cs="Times New Roman"/>
          <w:sz w:val="20"/>
          <w:szCs w:val="20"/>
        </w:rPr>
        <w:tab/>
        <w:t>P. B. Patil and U. P. Verma, “ Numerical Computational Methods”, Narosa</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[R3]</w:t>
      </w:r>
      <w:r w:rsidRPr="00B94020">
        <w:rPr>
          <w:rFonts w:ascii="Times New Roman" w:eastAsia="Times New Roman" w:hAnsi="Times New Roman" w:cs="Times New Roman"/>
          <w:sz w:val="20"/>
          <w:szCs w:val="20"/>
        </w:rPr>
        <w:tab/>
        <w:t>Partial Differential Equations “Schaum’s Outline Series”, McGraw Hill.</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[R4]</w:t>
      </w:r>
      <w:r w:rsidRPr="00B94020">
        <w:rPr>
          <w:rFonts w:ascii="Times New Roman" w:eastAsia="Times New Roman" w:hAnsi="Times New Roman" w:cs="Times New Roman"/>
          <w:sz w:val="20"/>
          <w:szCs w:val="20"/>
        </w:rPr>
        <w:tab/>
        <w:t>Michael Greenberg, “Advance Engineering mathematics”, Pearson.</w:t>
      </w:r>
    </w:p>
    <w:p w:rsidR="00B94020" w:rsidRPr="00B94020" w:rsidRDefault="00B94020" w:rsidP="00B94020">
      <w:pPr>
        <w:spacing w:after="0" w:line="240" w:lineRule="auto"/>
        <w:ind w:left="720" w:hanging="720"/>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[R5] </w:t>
      </w:r>
      <w:r w:rsidRPr="00B94020">
        <w:rPr>
          <w:rFonts w:ascii="Times New Roman" w:eastAsia="Times New Roman" w:hAnsi="Times New Roman" w:cs="Times New Roman"/>
          <w:sz w:val="20"/>
          <w:szCs w:val="20"/>
        </w:rPr>
        <w:tab/>
        <w:t>Schaum’s Outline on Fourier Analysis with Applications to Boundary Value Problem, TMH</w:t>
      </w:r>
    </w:p>
    <w:p w:rsidR="00B94020" w:rsidRPr="00B94020" w:rsidRDefault="00B94020" w:rsidP="00B94020">
      <w:pPr>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[R6]</w:t>
      </w:r>
      <w:r w:rsidRPr="00B94020">
        <w:rPr>
          <w:rFonts w:ascii="Times New Roman" w:eastAsia="Times New Roman" w:hAnsi="Times New Roman" w:cs="Times New Roman"/>
          <w:sz w:val="20"/>
          <w:szCs w:val="20"/>
        </w:rPr>
        <w:tab/>
        <w:t>B.S. Grewal., “Numerical Methods in Engg. And Science”, Khanna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[R7]     </w:t>
      </w:r>
      <w:r w:rsidR="00376947">
        <w:rPr>
          <w:rFonts w:ascii="Times New Roman" w:eastAsia="Times New Roman" w:hAnsi="Times New Roman" w:cs="Times New Roman"/>
          <w:sz w:val="20"/>
          <w:szCs w:val="20"/>
        </w:rPr>
        <w:tab/>
      </w:r>
      <w:r w:rsidRPr="00B94020">
        <w:rPr>
          <w:rFonts w:ascii="Times New Roman" w:eastAsia="Times New Roman" w:hAnsi="Times New Roman" w:cs="Times New Roman"/>
          <w:sz w:val="20"/>
          <w:szCs w:val="20"/>
        </w:rPr>
        <w:t>Miller and Freund, “Probability and statistics for Engineers”, PHI</w:t>
      </w:r>
    </w:p>
    <w:p w:rsidR="00B94020" w:rsidRPr="00B94020" w:rsidRDefault="00B94020" w:rsidP="00B94020">
      <w:pPr>
        <w:autoSpaceDE w:val="0"/>
        <w:autoSpaceDN w:val="0"/>
        <w:adjustRightInd w:val="0"/>
        <w:spacing w:after="0" w:line="240" w:lineRule="auto"/>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[R8]</w:t>
      </w:r>
      <w:r w:rsidRPr="00B94020">
        <w:rPr>
          <w:rFonts w:ascii="Times New Roman" w:eastAsia="Times New Roman" w:hAnsi="Times New Roman" w:cs="Times New Roman"/>
          <w:sz w:val="20"/>
          <w:szCs w:val="20"/>
        </w:rPr>
        <w:tab/>
        <w:t>Gupta and Kapoor, “Fundamentals of Mathematical Statistics” Sultan Chand and Sons.</w:t>
      </w: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br w:type="page"/>
      </w:r>
    </w:p>
    <w:p w:rsidR="00B94020" w:rsidRPr="00B94020" w:rsidRDefault="00B94020" w:rsidP="00B94020">
      <w:pPr>
        <w:spacing w:after="0" w:line="240" w:lineRule="auto"/>
        <w:ind w:left="360"/>
        <w:jc w:val="center"/>
        <w:rPr>
          <w:rFonts w:ascii="Times New Roman" w:eastAsia="Calibri" w:hAnsi="Times New Roman" w:cs="Times New Roman"/>
          <w:b/>
          <w:bCs/>
          <w:color w:val="000000"/>
          <w:sz w:val="20"/>
          <w:szCs w:val="20"/>
          <w:u w:val="single"/>
        </w:rPr>
      </w:pPr>
      <w:r w:rsidRPr="00B94020">
        <w:rPr>
          <w:rFonts w:ascii="Times New Roman" w:eastAsia="Calibri" w:hAnsi="Times New Roman" w:cs="Times New Roman"/>
          <w:b/>
          <w:bCs/>
          <w:color w:val="000000"/>
          <w:sz w:val="20"/>
          <w:szCs w:val="20"/>
          <w:u w:val="single"/>
        </w:rPr>
        <w:lastRenderedPageBreak/>
        <w:t>FLUID SYSTEMS</w:t>
      </w:r>
    </w:p>
    <w:p w:rsidR="00B94020" w:rsidRPr="00B94020" w:rsidRDefault="00B94020" w:rsidP="00B94020">
      <w:pPr>
        <w:spacing w:after="0" w:line="240" w:lineRule="auto"/>
        <w:ind w:left="360"/>
        <w:jc w:val="center"/>
        <w:rPr>
          <w:rFonts w:ascii="Times New Roman" w:eastAsia="Times New Roman" w:hAnsi="Times New Roman" w:cs="Times New Roman"/>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r w:rsidRPr="00B94020">
        <w:rPr>
          <w:rFonts w:ascii="Times New Roman" w:eastAsia="Times New Roman" w:hAnsi="Times New Roman" w:cs="Times New Roman"/>
          <w:b/>
          <w:bCs/>
          <w:color w:val="000000"/>
          <w:sz w:val="20"/>
          <w:szCs w:val="20"/>
        </w:rPr>
        <w:t xml:space="preserve">Paper Code: </w:t>
      </w:r>
      <w:r w:rsidRPr="00B94020">
        <w:rPr>
          <w:rFonts w:ascii="Times New Roman" w:eastAsia="Calibri" w:hAnsi="Times New Roman" w:cs="Times New Roman"/>
          <w:b/>
          <w:bCs/>
          <w:color w:val="000000"/>
          <w:sz w:val="20"/>
          <w:szCs w:val="20"/>
        </w:rPr>
        <w:t>ETAT-204</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L</w:t>
      </w:r>
      <w:r w:rsidRPr="00B94020">
        <w:rPr>
          <w:rFonts w:ascii="Times New Roman" w:eastAsia="Times New Roman" w:hAnsi="Times New Roman" w:cs="Times New Roman"/>
          <w:b/>
          <w:bCs/>
          <w:color w:val="000000"/>
          <w:sz w:val="20"/>
          <w:szCs w:val="20"/>
        </w:rPr>
        <w:tab/>
        <w:t>T/P</w:t>
      </w:r>
      <w:r w:rsidRPr="00B94020">
        <w:rPr>
          <w:rFonts w:ascii="Times New Roman" w:eastAsia="Times New Roman" w:hAnsi="Times New Roman" w:cs="Times New Roman"/>
          <w:b/>
          <w:bCs/>
          <w:color w:val="000000"/>
          <w:sz w:val="20"/>
          <w:szCs w:val="20"/>
        </w:rPr>
        <w:tab/>
        <w:t>C</w:t>
      </w:r>
    </w:p>
    <w:p w:rsidR="00B94020" w:rsidRPr="00B94020" w:rsidRDefault="00B94020" w:rsidP="00B94020">
      <w:pPr>
        <w:spacing w:after="0"/>
        <w:jc w:val="both"/>
        <w:rPr>
          <w:rFonts w:ascii="Times New Roman" w:eastAsia="Times New Roman" w:hAnsi="Times New Roman" w:cs="Times New Roman"/>
          <w:b/>
          <w:bCs/>
          <w:color w:val="000000"/>
          <w:sz w:val="20"/>
          <w:szCs w:val="20"/>
        </w:rPr>
      </w:pPr>
      <w:r w:rsidRPr="00B94020">
        <w:rPr>
          <w:rFonts w:ascii="Times New Roman" w:eastAsia="Times New Roman" w:hAnsi="Times New Roman" w:cs="Times New Roman"/>
          <w:b/>
          <w:bCs/>
          <w:color w:val="000000"/>
          <w:sz w:val="20"/>
          <w:szCs w:val="20"/>
        </w:rPr>
        <w:t xml:space="preserve">Paper: </w:t>
      </w:r>
      <w:r w:rsidRPr="00B94020">
        <w:rPr>
          <w:rFonts w:ascii="Times New Roman" w:eastAsia="Calibri" w:hAnsi="Times New Roman" w:cs="Times New Roman"/>
          <w:b/>
          <w:bCs/>
          <w:color w:val="000000"/>
          <w:sz w:val="20"/>
          <w:szCs w:val="20"/>
        </w:rPr>
        <w:t>Fluid Systems</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 xml:space="preserve">     </w:t>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r>
      <w:r w:rsidRPr="00B94020">
        <w:rPr>
          <w:rFonts w:ascii="Times New Roman" w:eastAsia="Times New Roman" w:hAnsi="Times New Roman" w:cs="Times New Roman"/>
          <w:b/>
          <w:bCs/>
          <w:color w:val="000000"/>
          <w:sz w:val="20"/>
          <w:szCs w:val="20"/>
        </w:rPr>
        <w:tab/>
        <w:t>3</w:t>
      </w:r>
      <w:r w:rsidRPr="00B94020">
        <w:rPr>
          <w:rFonts w:ascii="Times New Roman" w:eastAsia="Times New Roman" w:hAnsi="Times New Roman" w:cs="Times New Roman"/>
          <w:b/>
          <w:bCs/>
          <w:color w:val="000000"/>
          <w:sz w:val="20"/>
          <w:szCs w:val="20"/>
        </w:rPr>
        <w:tab/>
        <w:t>1</w:t>
      </w:r>
      <w:r w:rsidRPr="00B94020">
        <w:rPr>
          <w:rFonts w:ascii="Times New Roman" w:eastAsia="Times New Roman" w:hAnsi="Times New Roman" w:cs="Times New Roman"/>
          <w:b/>
          <w:bCs/>
          <w:color w:val="000000"/>
          <w:sz w:val="20"/>
          <w:szCs w:val="20"/>
        </w:rPr>
        <w:tab/>
        <w:t>4</w:t>
      </w:r>
    </w:p>
    <w:p w:rsidR="00B94020" w:rsidRPr="00B94020" w:rsidRDefault="00684DA7" w:rsidP="00B94020">
      <w:pPr>
        <w:spacing w:after="0"/>
        <w:jc w:val="both"/>
        <w:rPr>
          <w:rFonts w:ascii="Times New Roman" w:eastAsia="Times New Roman" w:hAnsi="Times New Roman" w:cs="Times New Roman"/>
          <w:b/>
          <w:bCs/>
          <w:color w:val="000000"/>
          <w:sz w:val="20"/>
          <w:szCs w:val="20"/>
        </w:rPr>
      </w:pPr>
      <w:r w:rsidRPr="00684DA7">
        <w:rPr>
          <w:rFonts w:ascii="Times New Roman" w:eastAsia="Times New Roman" w:hAnsi="Times New Roman" w:cs="Times New Roman"/>
          <w:color w:val="000000"/>
          <w:sz w:val="20"/>
          <w:szCs w:val="20"/>
        </w:rPr>
        <w:pict>
          <v:shape id="_x0000_s1044" type="#_x0000_t202" style="position:absolute;left:0;text-align:left;margin-left:-1.55pt;margin-top:12.35pt;width:470.25pt;height:74.05pt;z-index:251649536">
            <v:textbox>
              <w:txbxContent>
                <w:p w:rsidR="003F35E2" w:rsidRPr="00C928D9"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C928D9">
                    <w:rPr>
                      <w:rFonts w:ascii="Times New Roman" w:hAnsi="Times New Roman" w:cs="Times New Roman"/>
                      <w:b/>
                      <w:bCs/>
                      <w:sz w:val="20"/>
                      <w:szCs w:val="20"/>
                    </w:rPr>
                    <w:t xml:space="preserve">INSTRUCTIONS TO PAPER SETTERS:                                           </w:t>
                  </w:r>
                  <w:r w:rsidRPr="00C928D9">
                    <w:rPr>
                      <w:rFonts w:ascii="Times New Roman" w:hAnsi="Times New Roman" w:cs="Times New Roman"/>
                      <w:b/>
                      <w:bCs/>
                      <w:sz w:val="20"/>
                      <w:szCs w:val="20"/>
                    </w:rPr>
                    <w:tab/>
                  </w:r>
                  <w:r w:rsidRPr="00C928D9">
                    <w:rPr>
                      <w:rFonts w:ascii="Times New Roman" w:hAnsi="Times New Roman" w:cs="Times New Roman"/>
                      <w:b/>
                      <w:bCs/>
                      <w:sz w:val="20"/>
                      <w:szCs w:val="20"/>
                    </w:rPr>
                    <w:tab/>
                    <w:t xml:space="preserve">     MAXIMUM MARKS: 75</w:t>
                  </w:r>
                </w:p>
                <w:p w:rsidR="003F35E2" w:rsidRPr="00C928D9" w:rsidRDefault="003F35E2" w:rsidP="00B94020">
                  <w:pPr>
                    <w:autoSpaceDE w:val="0"/>
                    <w:autoSpaceDN w:val="0"/>
                    <w:adjustRightInd w:val="0"/>
                    <w:spacing w:after="0" w:line="240" w:lineRule="auto"/>
                    <w:jc w:val="both"/>
                    <w:rPr>
                      <w:rFonts w:ascii="Times New Roman" w:hAnsi="Times New Roman" w:cs="Times New Roman"/>
                      <w:sz w:val="20"/>
                      <w:szCs w:val="20"/>
                    </w:rPr>
                  </w:pPr>
                  <w:r w:rsidRPr="00C928D9">
                    <w:rPr>
                      <w:rFonts w:ascii="Times New Roman" w:hAnsi="Times New Roman" w:cs="Times New Roman"/>
                      <w:bCs/>
                      <w:sz w:val="20"/>
                      <w:szCs w:val="20"/>
                    </w:rPr>
                    <w:t xml:space="preserve">1. </w:t>
                  </w:r>
                  <w:r w:rsidRPr="00C928D9">
                    <w:rPr>
                      <w:rFonts w:ascii="Times New Roman" w:hAnsi="Times New Roman" w:cs="Times New Roman"/>
                      <w:sz w:val="20"/>
                      <w:szCs w:val="20"/>
                    </w:rPr>
                    <w:t>Question No. 1 should be compulsory and cover the entire syllabus. This question should have objective or short answer type questions. It should be of 25 marks.</w:t>
                  </w:r>
                </w:p>
                <w:p w:rsidR="003F35E2" w:rsidRPr="00C928D9" w:rsidRDefault="003F35E2" w:rsidP="00B94020">
                  <w:pPr>
                    <w:spacing w:after="0" w:line="240" w:lineRule="auto"/>
                    <w:jc w:val="both"/>
                    <w:rPr>
                      <w:rFonts w:ascii="Times New Roman" w:hAnsi="Times New Roman" w:cs="Times New Roman"/>
                    </w:rPr>
                  </w:pPr>
                  <w:r w:rsidRPr="00C928D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jc w:val="both"/>
        <w:rPr>
          <w:rFonts w:ascii="Times New Roman" w:eastAsia="Times New Roman" w:hAnsi="Times New Roman" w:cs="Times New Roman"/>
          <w:b/>
          <w:bCs/>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 xml:space="preserve">Objective: To introduce the student about Hydraulic Turbines, Reaction Turbines, Centrifugal Pumps and Hydraulic and pneumatic circuits. </w:t>
      </w:r>
    </w:p>
    <w:p w:rsidR="00B94020" w:rsidRPr="00B94020" w:rsidRDefault="00B94020" w:rsidP="00B94020">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b/>
          <w:bCs/>
          <w:color w:val="000000"/>
          <w:sz w:val="20"/>
          <w:szCs w:val="20"/>
        </w:rPr>
        <w:t xml:space="preserve">Introduction: </w:t>
      </w:r>
      <w:r w:rsidRPr="00B94020">
        <w:rPr>
          <w:rFonts w:ascii="Times New Roman" w:eastAsia="Calibri" w:hAnsi="Times New Roman" w:cs="Times New Roman"/>
          <w:color w:val="000000"/>
          <w:sz w:val="20"/>
          <w:szCs w:val="20"/>
        </w:rPr>
        <w:t xml:space="preserve">Introduction and classification of fluid machineries; </w:t>
      </w:r>
      <w:r w:rsidRPr="00B94020">
        <w:rPr>
          <w:rFonts w:ascii="Times New Roman" w:eastAsia="Times New Roman" w:hAnsi="Times New Roman" w:cs="Times New Roman"/>
          <w:color w:val="000000"/>
          <w:sz w:val="20"/>
          <w:szCs w:val="20"/>
        </w:rPr>
        <w:t>Introduction to hydrodynamic thrust of jet on a fixed and moving surface (flat</w:t>
      </w:r>
      <w:r w:rsidRPr="00B94020">
        <w:rPr>
          <w:rFonts w:ascii="Times New Roman" w:eastAsia="Times New Roman" w:hAnsi="Times New Roman" w:cs="Times New Roman"/>
          <w:i/>
          <w:iCs/>
          <w:color w:val="000000"/>
          <w:sz w:val="20"/>
          <w:szCs w:val="20"/>
        </w:rPr>
        <w:t xml:space="preserve"> &amp; c</w:t>
      </w:r>
      <w:r w:rsidRPr="00B94020">
        <w:rPr>
          <w:rFonts w:ascii="Times New Roman" w:eastAsia="Times New Roman" w:hAnsi="Times New Roman" w:cs="Times New Roman"/>
          <w:color w:val="000000"/>
          <w:sz w:val="20"/>
          <w:szCs w:val="20"/>
        </w:rPr>
        <w:t>urve),</w:t>
      </w:r>
      <w:r w:rsidRPr="00B94020">
        <w:rPr>
          <w:rFonts w:ascii="Times New Roman" w:eastAsia="Calibri" w:hAnsi="Times New Roman" w:cs="Times New Roman"/>
          <w:color w:val="000000"/>
          <w:sz w:val="20"/>
          <w:szCs w:val="20"/>
        </w:rPr>
        <w:t xml:space="preserve"> jet propulsion. </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Hydraulic Turbines: </w:t>
      </w:r>
      <w:r w:rsidRPr="00B94020">
        <w:rPr>
          <w:rFonts w:ascii="Times New Roman" w:eastAsia="Times New Roman" w:hAnsi="Times New Roman" w:cs="Times New Roman"/>
          <w:color w:val="000000"/>
          <w:sz w:val="20"/>
          <w:szCs w:val="20"/>
        </w:rPr>
        <w:t xml:space="preserve">Classification of turbines, Impulse turbines, Constructional details, Velocity triangles, Power and efficiency calculations, Governing of Pelton wheel  </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II</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Reaction Turbines: </w:t>
      </w:r>
      <w:r w:rsidRPr="00B94020">
        <w:rPr>
          <w:rFonts w:ascii="Times New Roman" w:eastAsia="Times New Roman" w:hAnsi="Times New Roman" w:cs="Times New Roman"/>
          <w:color w:val="000000"/>
          <w:sz w:val="20"/>
          <w:szCs w:val="20"/>
        </w:rPr>
        <w:t xml:space="preserve"> Francis and Kaplan turbines, Constructional details, Velocity triangles, Power and efficiency calculations, Degree of reaction, Draft tube, Cavitations in turbines, Performance characteristics, Principles of similarity, Unit and specific speed, </w:t>
      </w:r>
      <w:r w:rsidRPr="00B94020">
        <w:rPr>
          <w:rFonts w:ascii="Times New Roman" w:eastAsia="Calibri" w:hAnsi="Times New Roman" w:cs="Times New Roman"/>
          <w:color w:val="000000"/>
          <w:sz w:val="20"/>
          <w:szCs w:val="20"/>
        </w:rPr>
        <w:t>selection of turbines hydroelectric plants.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bCs/>
          <w:color w:val="000000"/>
          <w:sz w:val="20"/>
          <w:szCs w:val="20"/>
        </w:rPr>
        <w:t xml:space="preserve">Centrifugal Pumps: </w:t>
      </w:r>
      <w:r w:rsidRPr="00B94020">
        <w:rPr>
          <w:rFonts w:ascii="Times New Roman" w:eastAsia="Times New Roman" w:hAnsi="Times New Roman" w:cs="Times New Roman"/>
          <w:color w:val="000000"/>
          <w:sz w:val="20"/>
          <w:szCs w:val="20"/>
        </w:rPr>
        <w:t>Classifications and utility of various type pumps, introduction to</w:t>
      </w:r>
      <w:r w:rsidRPr="00B94020">
        <w:rPr>
          <w:rFonts w:ascii="Times New Roman" w:eastAsia="Times New Roman" w:hAnsi="Times New Roman" w:cs="Times New Roman"/>
          <w:b/>
          <w:bCs/>
          <w:color w:val="000000"/>
          <w:sz w:val="20"/>
          <w:szCs w:val="20"/>
        </w:rPr>
        <w:t xml:space="preserve"> centrifugal Pumps,</w:t>
      </w:r>
      <w:r w:rsidRPr="00B94020">
        <w:rPr>
          <w:rFonts w:ascii="Times New Roman" w:eastAsia="Times New Roman" w:hAnsi="Times New Roman" w:cs="Times New Roman"/>
          <w:color w:val="000000"/>
          <w:sz w:val="20"/>
          <w:szCs w:val="20"/>
        </w:rPr>
        <w:t xml:space="preserve"> Vector diagram, Work done by impellor, Efficiencies of centrifugal pumps, Specific speed, Model testing, Cavitations &amp; separation and their control, Performance characteristics.</w:t>
      </w:r>
      <w:r w:rsidRPr="00B94020">
        <w:rPr>
          <w:rFonts w:ascii="Times New Roman" w:eastAsia="Times New Roman" w:hAnsi="Times New Roman" w:cs="Times New Roman"/>
          <w:color w:val="000000"/>
          <w:sz w:val="20"/>
          <w:szCs w:val="20"/>
        </w:rPr>
        <w:tab/>
      </w:r>
      <w:r w:rsidRPr="00B94020">
        <w:rPr>
          <w:rFonts w:ascii="Times New Roman" w:eastAsia="Times New Roman" w:hAnsi="Times New Roman" w:cs="Times New Roman"/>
          <w:color w:val="000000"/>
          <w:sz w:val="20"/>
          <w:szCs w:val="20"/>
        </w:rPr>
        <w:tab/>
      </w:r>
      <w:r w:rsidRPr="00B94020">
        <w:rPr>
          <w:rFonts w:ascii="Times New Roman" w:eastAsia="Times New Roman" w:hAnsi="Times New Roman" w:cs="Times New Roman"/>
          <w:color w:val="000000"/>
          <w:sz w:val="20"/>
          <w:szCs w:val="20"/>
        </w:rPr>
        <w:tab/>
      </w:r>
    </w:p>
    <w:p w:rsidR="00B94020" w:rsidRPr="00B94020" w:rsidRDefault="00B94020" w:rsidP="00B94020">
      <w:pPr>
        <w:spacing w:after="0" w:line="240" w:lineRule="auto"/>
        <w:jc w:val="right"/>
        <w:rPr>
          <w:rFonts w:ascii="Times New Roman" w:eastAsia="Calibri" w:hAnsi="Times New Roman" w:cs="Times New Roman"/>
          <w:b/>
          <w:bCs/>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III</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Times New Roman" w:hAnsi="Times New Roman" w:cs="Times New Roman"/>
          <w:b/>
          <w:bCs/>
          <w:color w:val="000000"/>
          <w:sz w:val="20"/>
          <w:szCs w:val="20"/>
        </w:rPr>
        <w:t>Hydraulic Power and its Transmission</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 xml:space="preserve">Transmission of hydraulic power through pipe lines; water hammer; precautions against water hammer in turbine and pump installations. </w:t>
      </w:r>
    </w:p>
    <w:p w:rsidR="00B94020" w:rsidRPr="00B94020" w:rsidRDefault="00B94020" w:rsidP="00B94020">
      <w:pPr>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 xml:space="preserve">Power Hydraulics: </w:t>
      </w:r>
      <w:r w:rsidRPr="00B94020">
        <w:rPr>
          <w:rFonts w:ascii="Times New Roman" w:eastAsia="Times New Roman" w:hAnsi="Times New Roman" w:cs="Times New Roman"/>
          <w:color w:val="000000"/>
          <w:sz w:val="20"/>
          <w:szCs w:val="20"/>
        </w:rPr>
        <w:t>Introduction to</w:t>
      </w:r>
      <w:r w:rsidRPr="00B94020">
        <w:rPr>
          <w:rFonts w:ascii="Times New Roman" w:eastAsia="Times New Roman"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Positive pumps (gear, vane, screw, variable delivery pumps), Different types of Valves (flow control, pressure control, direction control, solenoid operated valve)</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p>
    <w:p w:rsidR="00B94020" w:rsidRPr="00B94020" w:rsidRDefault="00B94020" w:rsidP="00B94020">
      <w:pPr>
        <w:spacing w:after="0" w:line="240" w:lineRule="auto"/>
        <w:jc w:val="right"/>
        <w:rPr>
          <w:rFonts w:ascii="Times New Roman" w:eastAsia="Calibri" w:hAnsi="Times New Roman" w:cs="Times New Roman"/>
          <w:b/>
          <w:bCs/>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UNIT – IV</w:t>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r w:rsidRPr="00B94020">
        <w:rPr>
          <w:rFonts w:ascii="Times New Roman" w:eastAsia="Calibri" w:hAnsi="Times New Roman" w:cs="Times New Roman"/>
          <w:b/>
          <w:bCs/>
          <w:color w:val="000000"/>
          <w:sz w:val="20"/>
          <w:szCs w:val="20"/>
        </w:rPr>
        <w:tab/>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b/>
          <w:bCs/>
          <w:color w:val="000000"/>
          <w:sz w:val="20"/>
          <w:szCs w:val="20"/>
        </w:rPr>
        <w:t>Hydraulic systems:</w:t>
      </w:r>
      <w:r w:rsidRPr="00B94020">
        <w:rPr>
          <w:rFonts w:ascii="Times New Roman" w:eastAsia="Calibri" w:hAnsi="Times New Roman" w:cs="Times New Roman"/>
          <w:color w:val="000000"/>
          <w:sz w:val="20"/>
          <w:szCs w:val="20"/>
        </w:rPr>
        <w:t xml:space="preserve"> Function, construction and operation of Hydraulic accumulator, hydraulic intensifier, hydraulic crane, hydraulic lift and hydraulic press, Fluid coupling and torque converter, Hydraulic ram</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Times New Roman" w:hAnsi="Times New Roman" w:cs="Times New Roman"/>
          <w:b/>
          <w:bCs/>
          <w:color w:val="000000"/>
          <w:sz w:val="20"/>
          <w:szCs w:val="20"/>
        </w:rPr>
        <w:t>Hydraulic and Pneumatic Circuits</w:t>
      </w:r>
      <w:r w:rsidRPr="00B94020">
        <w:rPr>
          <w:rFonts w:ascii="Times New Roman" w:eastAsia="Calibri" w:hAnsi="Times New Roman" w:cs="Times New Roman"/>
          <w:b/>
          <w:bCs/>
          <w:color w:val="000000"/>
          <w:sz w:val="20"/>
          <w:szCs w:val="20"/>
        </w:rPr>
        <w:t xml:space="preserve">: </w:t>
      </w:r>
      <w:r w:rsidRPr="00B94020">
        <w:rPr>
          <w:rFonts w:ascii="Times New Roman" w:eastAsia="Calibri" w:hAnsi="Times New Roman" w:cs="Times New Roman"/>
          <w:color w:val="000000"/>
          <w:sz w:val="20"/>
          <w:szCs w:val="20"/>
        </w:rPr>
        <w:t>Basic principles, comparison of pneumatic and hydraulic Systems, hydraulic circuits, (meter-in, meter-out, bleed-off).</w:t>
      </w:r>
    </w:p>
    <w:p w:rsidR="00B94020" w:rsidRPr="00B94020" w:rsidRDefault="00B94020" w:rsidP="00B94020">
      <w:pPr>
        <w:autoSpaceDE w:val="0"/>
        <w:autoSpaceDN w:val="0"/>
        <w:adjustRightInd w:val="0"/>
        <w:spacing w:after="0" w:line="240" w:lineRule="auto"/>
        <w:jc w:val="right"/>
        <w:rPr>
          <w:rFonts w:ascii="Times New Roman" w:eastAsia="Calibri" w:hAnsi="Times New Roman" w:cs="Times New Roman"/>
          <w:color w:val="000000"/>
          <w:sz w:val="20"/>
          <w:szCs w:val="20"/>
        </w:rPr>
      </w:pPr>
      <w:r w:rsidRPr="00B94020">
        <w:rPr>
          <w:rFonts w:ascii="Times New Roman" w:eastAsia="Calibri" w:hAnsi="Times New Roman" w:cs="Times New Roman"/>
          <w:b/>
          <w:color w:val="000000"/>
          <w:sz w:val="20"/>
          <w:szCs w:val="20"/>
        </w:rPr>
        <w:t xml:space="preserve">[T1, T2, R1, R2, R3] [NO. of Hrs. </w:t>
      </w:r>
      <w:r w:rsidRPr="00B94020">
        <w:rPr>
          <w:rFonts w:ascii="Times New Roman" w:eastAsia="Times New Roman" w:hAnsi="Times New Roman" w:cs="Times New Roman"/>
          <w:b/>
          <w:color w:val="000000"/>
          <w:sz w:val="20"/>
          <w:szCs w:val="20"/>
        </w:rPr>
        <w:t>11]</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Text Books:</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[T1]</w:t>
      </w:r>
      <w:r w:rsidRPr="00B94020">
        <w:rPr>
          <w:rFonts w:ascii="Times New Roman" w:eastAsia="Calibri" w:hAnsi="Times New Roman" w:cs="Times New Roman"/>
          <w:color w:val="000000"/>
          <w:sz w:val="20"/>
          <w:szCs w:val="20"/>
        </w:rPr>
        <w:tab/>
        <w:t>Dr. R.K. Bansal, “Fluid Mechanics &amp; Hydraulic Machines”, Laxmi Publications (P) Ltd., 2002.</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[T2]</w:t>
      </w:r>
      <w:r w:rsidRPr="00B94020">
        <w:rPr>
          <w:rFonts w:ascii="Times New Roman" w:eastAsia="Calibri" w:hAnsi="Times New Roman" w:cs="Times New Roman"/>
          <w:color w:val="000000"/>
          <w:sz w:val="20"/>
          <w:szCs w:val="20"/>
        </w:rPr>
        <w:tab/>
        <w:t xml:space="preserve">Jagadish Lal, “Fluid machines Including Fluid mechanics”, Metropolitan Book Co., New Delhi, </w:t>
      </w:r>
      <w:r w:rsidRPr="00B94020">
        <w:rPr>
          <w:rFonts w:ascii="Times New Roman" w:eastAsia="Times New Roman" w:hAnsi="Times New Roman" w:cs="Times New Roman"/>
          <w:color w:val="000000"/>
          <w:sz w:val="20"/>
          <w:szCs w:val="20"/>
        </w:rPr>
        <w:t xml:space="preserve">1995. </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B94020">
        <w:rPr>
          <w:rFonts w:ascii="Times New Roman" w:eastAsia="Calibri" w:hAnsi="Times New Roman" w:cs="Times New Roman"/>
          <w:b/>
          <w:bCs/>
          <w:color w:val="000000"/>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Calibri" w:hAnsi="Times New Roman" w:cs="Times New Roman"/>
          <w:color w:val="000000"/>
          <w:sz w:val="20"/>
          <w:szCs w:val="20"/>
        </w:rPr>
        <w:t>[R1]</w:t>
      </w:r>
      <w:r w:rsidRPr="00B94020">
        <w:rPr>
          <w:rFonts w:ascii="Times New Roman" w:eastAsia="Calibri" w:hAnsi="Times New Roman" w:cs="Times New Roman"/>
          <w:color w:val="000000"/>
          <w:sz w:val="20"/>
          <w:szCs w:val="20"/>
        </w:rPr>
        <w:tab/>
        <w:t>Dr. D.S. Kumar, “Fluid Mechanics &amp; Fluid Power Engineering”, S.K. Kataria &amp; Sons,2001</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[R2]</w:t>
      </w:r>
      <w:r w:rsidRPr="00B94020">
        <w:rPr>
          <w:rFonts w:ascii="Times New Roman" w:eastAsia="Calibri" w:hAnsi="Times New Roman" w:cs="Times New Roman"/>
          <w:color w:val="000000"/>
          <w:sz w:val="20"/>
          <w:szCs w:val="20"/>
        </w:rPr>
        <w:tab/>
        <w:t xml:space="preserve">Kumar, K.L, “Engineering Fluid Mechanics”, Eurasia Publishing House, New Delhi, 1995. </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[R3]</w:t>
      </w:r>
      <w:r w:rsidRPr="00B94020">
        <w:rPr>
          <w:rFonts w:ascii="Times New Roman" w:eastAsia="Calibri" w:hAnsi="Times New Roman" w:cs="Times New Roman"/>
          <w:color w:val="000000"/>
          <w:sz w:val="20"/>
          <w:szCs w:val="20"/>
        </w:rPr>
        <w:tab/>
        <w:t xml:space="preserve">P.N Modi and S.M Seth, “Hydraulics and Fluid Mechanics”, Standard Book House </w:t>
      </w:r>
    </w:p>
    <w:p w:rsidR="00B94020" w:rsidRPr="00B94020" w:rsidRDefault="00B94020" w:rsidP="00B94020">
      <w:pPr>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[R4]</w:t>
      </w:r>
      <w:r w:rsidRPr="00B94020">
        <w:rPr>
          <w:rFonts w:ascii="Times New Roman" w:eastAsia="Calibri" w:hAnsi="Times New Roman" w:cs="Times New Roman"/>
          <w:color w:val="000000"/>
          <w:sz w:val="20"/>
          <w:szCs w:val="20"/>
        </w:rPr>
        <w:tab/>
        <w:t xml:space="preserve">S.K Agrawal, “Fluid mechanics and machinery”, Tata McGraw hill </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color w:val="000000"/>
          <w:sz w:val="20"/>
          <w:szCs w:val="20"/>
        </w:rPr>
      </w:pPr>
      <w:r w:rsidRPr="00B94020">
        <w:rPr>
          <w:rFonts w:ascii="Times New Roman" w:eastAsia="Calibri" w:hAnsi="Times New Roman" w:cs="Times New Roman"/>
          <w:color w:val="000000"/>
          <w:sz w:val="20"/>
          <w:szCs w:val="20"/>
        </w:rPr>
        <w:t>[R5]</w:t>
      </w:r>
      <w:r w:rsidRPr="00B94020">
        <w:rPr>
          <w:rFonts w:ascii="Times New Roman" w:eastAsia="Calibri" w:hAnsi="Times New Roman" w:cs="Times New Roman"/>
          <w:color w:val="000000"/>
          <w:sz w:val="20"/>
          <w:szCs w:val="20"/>
        </w:rPr>
        <w:tab/>
        <w:t>D.R. Malhotra &amp; N.K. Malhotra, “The Fluid Mech. &amp; Hydraulics”, Satya Prakashan, 2001</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B94020">
        <w:rPr>
          <w:rFonts w:ascii="Times New Roman" w:eastAsia="Calibri" w:hAnsi="Times New Roman" w:cs="Times New Roman"/>
          <w:color w:val="000000"/>
          <w:sz w:val="20"/>
          <w:szCs w:val="20"/>
        </w:rPr>
        <w:t>[R6]</w:t>
      </w:r>
      <w:r w:rsidRPr="00B94020">
        <w:rPr>
          <w:rFonts w:ascii="Times New Roman" w:eastAsia="Calibri" w:hAnsi="Times New Roman" w:cs="Times New Roman"/>
          <w:color w:val="000000"/>
          <w:sz w:val="20"/>
          <w:szCs w:val="20"/>
        </w:rPr>
        <w:tab/>
      </w:r>
      <w:r w:rsidRPr="00B94020">
        <w:rPr>
          <w:rFonts w:ascii="Times New Roman" w:eastAsia="Times New Roman" w:hAnsi="Times New Roman" w:cs="Times New Roman"/>
          <w:color w:val="000000"/>
          <w:sz w:val="20"/>
          <w:szCs w:val="20"/>
        </w:rPr>
        <w:t>Streeter &amp; Wylie, “Fluid Mechanics”, McGraw-Hill</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THEORY OF MACHINES</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ETAT-202</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Theory of Machines</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3</w:t>
      </w:r>
      <w:r w:rsidRPr="00B94020">
        <w:rPr>
          <w:rFonts w:ascii="Times New Roman" w:eastAsia="Times New Roman" w:hAnsi="Times New Roman" w:cs="Times New Roman"/>
          <w:b/>
          <w:color w:val="000000" w:themeColor="text1"/>
          <w:sz w:val="20"/>
          <w:szCs w:val="20"/>
        </w:rPr>
        <w:tab/>
        <w:t>1</w:t>
      </w:r>
      <w:r w:rsidRPr="00B94020">
        <w:rPr>
          <w:rFonts w:ascii="Times New Roman" w:eastAsia="Times New Roman" w:hAnsi="Times New Roman" w:cs="Times New Roman"/>
          <w:b/>
          <w:color w:val="000000" w:themeColor="text1"/>
          <w:sz w:val="20"/>
          <w:szCs w:val="20"/>
        </w:rPr>
        <w:tab/>
        <w:t>4</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684DA7" w:rsidP="00B94020">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noProof/>
          <w:color w:val="000000" w:themeColor="text1"/>
          <w:sz w:val="20"/>
          <w:szCs w:val="20"/>
        </w:rPr>
        <w:pict>
          <v:shape id="_x0000_s1040" type="#_x0000_t202" style="position:absolute;left:0;text-align:left;margin-left:-.2pt;margin-top:.25pt;width:466.65pt;height:78.6pt;z-index:251646464">
            <v:textbox>
              <w:txbxContent>
                <w:p w:rsidR="003F35E2" w:rsidRPr="00936C52"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36C52">
                    <w:rPr>
                      <w:rFonts w:ascii="Times New Roman" w:hAnsi="Times New Roman" w:cs="Times New Roman"/>
                      <w:b/>
                      <w:bCs/>
                      <w:sz w:val="20"/>
                      <w:szCs w:val="20"/>
                    </w:rPr>
                    <w:t xml:space="preserve">INSTRUCTIONS TO PAPER SETTERS:                                           </w:t>
                  </w:r>
                  <w:r w:rsidRPr="00936C52">
                    <w:rPr>
                      <w:rFonts w:ascii="Times New Roman" w:hAnsi="Times New Roman" w:cs="Times New Roman"/>
                      <w:b/>
                      <w:bCs/>
                      <w:sz w:val="20"/>
                      <w:szCs w:val="20"/>
                    </w:rPr>
                    <w:tab/>
                  </w:r>
                  <w:r w:rsidRPr="00936C52">
                    <w:rPr>
                      <w:rFonts w:ascii="Times New Roman" w:hAnsi="Times New Roman" w:cs="Times New Roman"/>
                      <w:b/>
                      <w:bCs/>
                      <w:sz w:val="20"/>
                      <w:szCs w:val="20"/>
                    </w:rPr>
                    <w:tab/>
                    <w:t xml:space="preserve">          Maximum Marks: 75</w:t>
                  </w:r>
                </w:p>
                <w:p w:rsidR="003F35E2" w:rsidRPr="00936C52" w:rsidRDefault="003F35E2" w:rsidP="00B94020">
                  <w:pPr>
                    <w:autoSpaceDE w:val="0"/>
                    <w:autoSpaceDN w:val="0"/>
                    <w:adjustRightInd w:val="0"/>
                    <w:spacing w:after="0" w:line="240" w:lineRule="auto"/>
                    <w:jc w:val="both"/>
                    <w:rPr>
                      <w:rFonts w:ascii="Times New Roman" w:hAnsi="Times New Roman" w:cs="Times New Roman"/>
                      <w:bCs/>
                      <w:sz w:val="20"/>
                      <w:szCs w:val="20"/>
                    </w:rPr>
                  </w:pPr>
                  <w:r w:rsidRPr="00936C52">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3F35E2" w:rsidRPr="00936C52" w:rsidRDefault="003F35E2" w:rsidP="00B94020">
                  <w:pPr>
                    <w:spacing w:after="0" w:line="240" w:lineRule="auto"/>
                    <w:jc w:val="both"/>
                    <w:rPr>
                      <w:rFonts w:ascii="Times New Roman" w:hAnsi="Times New Roman" w:cs="Times New Roman"/>
                      <w:bCs/>
                      <w:sz w:val="20"/>
                      <w:szCs w:val="20"/>
                    </w:rPr>
                  </w:pPr>
                  <w:r w:rsidRPr="00936C52">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r w:rsidRPr="00B94020">
        <w:rPr>
          <w:rFonts w:ascii="Times New Roman" w:eastAsia="Times New Roman" w:hAnsi="Times New Roman" w:cs="Times New Roman"/>
          <w:i/>
          <w:color w:val="000000" w:themeColor="text1"/>
          <w:sz w:val="20"/>
          <w:szCs w:val="20"/>
        </w:rPr>
        <w:t>Objectives:</w:t>
      </w:r>
      <w:r w:rsidRPr="00B94020">
        <w:rPr>
          <w:rFonts w:ascii="Times New Roman" w:eastAsia="Calibri" w:hAnsi="Times New Roman" w:cs="Times New Roman"/>
          <w:i/>
          <w:color w:val="000000" w:themeColor="text1"/>
          <w:sz w:val="20"/>
          <w:szCs w:val="20"/>
        </w:rPr>
        <w:t xml:space="preserve"> The objective of the subject is to expose the students to learn the fundamentals of various laws governing rigid bodies and its motions.</w:t>
      </w:r>
    </w:p>
    <w:p w:rsidR="00B94020" w:rsidRPr="00B94020" w:rsidRDefault="00B94020" w:rsidP="00B94020">
      <w:pPr>
        <w:autoSpaceDE w:val="0"/>
        <w:autoSpaceDN w:val="0"/>
        <w:adjustRightInd w:val="0"/>
        <w:spacing w:after="0" w:line="240" w:lineRule="auto"/>
        <w:jc w:val="both"/>
        <w:rPr>
          <w:rFonts w:ascii="Times New Roman" w:eastAsia="Calibri" w:hAnsi="Times New Roman" w:cs="Times New Roman"/>
          <w:i/>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UNIT – 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General concepts, Velocity and</w:t>
      </w:r>
      <w:r w:rsidRPr="00B94020">
        <w:rPr>
          <w:rFonts w:ascii="Times New Roman" w:eastAsia="Times New Roman" w:hAnsi="Times New Roman" w:cs="Times New Roman"/>
          <w:color w:val="000000" w:themeColor="text1"/>
          <w:sz w:val="20"/>
          <w:szCs w:val="20"/>
        </w:rPr>
        <w:t xml:space="preserve"> </w:t>
      </w:r>
      <w:r w:rsidRPr="00B94020">
        <w:rPr>
          <w:rFonts w:ascii="Times New Roman" w:eastAsia="Times New Roman" w:hAnsi="Times New Roman" w:cs="Times New Roman"/>
          <w:b/>
          <w:bCs/>
          <w:color w:val="000000" w:themeColor="text1"/>
          <w:sz w:val="20"/>
          <w:szCs w:val="20"/>
        </w:rPr>
        <w:t xml:space="preserve">Acceleration Analysis: </w:t>
      </w:r>
      <w:r w:rsidRPr="00B94020">
        <w:rPr>
          <w:rFonts w:ascii="Times New Roman" w:eastAsia="Times New Roman" w:hAnsi="Times New Roman" w:cs="Times New Roman"/>
          <w:color w:val="000000" w:themeColor="text1"/>
          <w:sz w:val="20"/>
          <w:szCs w:val="20"/>
        </w:rPr>
        <w:t>Introduction of Simple mechanism, Different types of Kinematics pair, Grublers rule for degree of freedom, Grashof’s  Criterion for mobility determination Inversions of 3R-P, 2R-2P chains, Kinematic analysis of planar mechanism.</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11]</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UNIT –II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Cams: </w:t>
      </w:r>
      <w:r w:rsidRPr="00B94020">
        <w:rPr>
          <w:rFonts w:ascii="Times New Roman" w:eastAsia="Times New Roman" w:hAnsi="Times New Roman" w:cs="Times New Roman"/>
          <w:color w:val="000000" w:themeColor="text1"/>
          <w:sz w:val="20"/>
          <w:szCs w:val="20"/>
        </w:rPr>
        <w:t>Classification, Cams with uniform acceleration and retardation, SHM, Cylcloidal motion, oscillating followers.</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Gyroscopes: </w:t>
      </w:r>
      <w:r w:rsidRPr="00B94020">
        <w:rPr>
          <w:rFonts w:ascii="Times New Roman" w:eastAsia="Times New Roman" w:hAnsi="Times New Roman" w:cs="Times New Roman"/>
          <w:color w:val="000000" w:themeColor="text1"/>
          <w:sz w:val="20"/>
          <w:szCs w:val="20"/>
        </w:rPr>
        <w:t>Gyroscopic law, effect of gyroscopic couple on automobiles, ships, aircrafts.</w:t>
      </w:r>
      <w:r w:rsidRPr="00B94020">
        <w:rPr>
          <w:rFonts w:ascii="Times New Roman" w:eastAsia="Times New Roman" w:hAnsi="Times New Roman" w:cs="Times New Roman"/>
          <w:color w:val="000000" w:themeColor="text1"/>
          <w:sz w:val="20"/>
          <w:szCs w:val="20"/>
        </w:rPr>
        <w:tab/>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Dynamic Analysis: </w:t>
      </w:r>
      <w:r w:rsidRPr="00B94020">
        <w:rPr>
          <w:rFonts w:ascii="Times New Roman" w:eastAsia="Times New Roman" w:hAnsi="Times New Roman" w:cs="Times New Roman"/>
          <w:color w:val="000000" w:themeColor="text1"/>
          <w:sz w:val="20"/>
          <w:szCs w:val="20"/>
        </w:rPr>
        <w:t>Slider-crank mechanism, Klein’s construction, turning moment computations.</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10]</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bCs/>
          <w:color w:val="000000" w:themeColor="text1"/>
          <w:sz w:val="20"/>
          <w:szCs w:val="20"/>
        </w:rPr>
        <w:t>UNIT – III</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Gears: </w:t>
      </w:r>
      <w:r w:rsidRPr="00B94020">
        <w:rPr>
          <w:rFonts w:ascii="Times New Roman" w:eastAsia="Times New Roman" w:hAnsi="Times New Roman" w:cs="Times New Roman"/>
          <w:color w:val="000000" w:themeColor="text1"/>
          <w:sz w:val="20"/>
          <w:szCs w:val="20"/>
        </w:rPr>
        <w:t>Geometry of tooth profiles, Law of gearing, involute profile, cycloidal profile, interference, helical, spiral and worm gears, simple, compound gear trains.  Epicyclic gear trains – Analysis by tabular and relative velocity method, fixing torque.</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color w:val="000000" w:themeColor="text1"/>
          <w:sz w:val="20"/>
          <w:szCs w:val="20"/>
        </w:rPr>
        <w:t>Governors &amp; Flywheel</w:t>
      </w:r>
      <w:r w:rsidRPr="00B94020">
        <w:rPr>
          <w:rFonts w:ascii="Times New Roman" w:eastAsia="Times New Roman" w:hAnsi="Times New Roman" w:cs="Times New Roman"/>
          <w:color w:val="000000" w:themeColor="text1"/>
          <w:sz w:val="20"/>
          <w:szCs w:val="20"/>
        </w:rPr>
        <w:t>: Hartnel, Porter governors – construction and working, Flywheel.</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10]</w:t>
      </w:r>
    </w:p>
    <w:p w:rsidR="00B94020" w:rsidRPr="00B94020" w:rsidRDefault="00B94020" w:rsidP="00B94020">
      <w:pPr>
        <w:spacing w:after="0" w:line="240" w:lineRule="auto"/>
        <w:jc w:val="both"/>
        <w:rPr>
          <w:rFonts w:ascii="Times New Roman" w:eastAsia="Times New Roman" w:hAnsi="Times New Roman" w:cs="Times New Roman"/>
          <w:b/>
          <w:bCs/>
          <w:color w:val="000000" w:themeColor="text1"/>
          <w:sz w:val="20"/>
          <w:szCs w:val="20"/>
        </w:rPr>
      </w:pPr>
      <w:r w:rsidRPr="00B94020">
        <w:rPr>
          <w:rFonts w:ascii="Times New Roman" w:eastAsia="Times New Roman" w:hAnsi="Times New Roman" w:cs="Times New Roman"/>
          <w:b/>
          <w:color w:val="000000" w:themeColor="text1"/>
          <w:sz w:val="20"/>
          <w:szCs w:val="20"/>
        </w:rPr>
        <w:t>UNIT – IV</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Balancing: </w:t>
      </w:r>
      <w:r w:rsidRPr="00B94020">
        <w:rPr>
          <w:rFonts w:ascii="Times New Roman" w:eastAsia="Times New Roman" w:hAnsi="Times New Roman" w:cs="Times New Roman"/>
          <w:color w:val="000000" w:themeColor="text1"/>
          <w:sz w:val="20"/>
          <w:szCs w:val="20"/>
        </w:rPr>
        <w:t>Static and Dynamic balancing- balancing of revolving masses, single and multi-cylinder engines. Reciprocating masses –single cylinder engine.</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b/>
          <w:bCs/>
          <w:color w:val="000000" w:themeColor="text1"/>
          <w:sz w:val="20"/>
          <w:szCs w:val="20"/>
        </w:rPr>
        <w:t xml:space="preserve">Vibrations: </w:t>
      </w:r>
      <w:r w:rsidRPr="00B94020">
        <w:rPr>
          <w:rFonts w:ascii="Times New Roman" w:eastAsia="Times New Roman" w:hAnsi="Times New Roman" w:cs="Times New Roman"/>
          <w:color w:val="000000" w:themeColor="text1"/>
          <w:sz w:val="20"/>
          <w:szCs w:val="20"/>
        </w:rPr>
        <w:t>Vibration analysis of single degree of freedom, natural, damped forced vibrations, based-excited vibrations, transmissibility ratio.</w:t>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[T1,T2][No. of Hrs. 11]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Text Books:</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[T1]</w:t>
      </w:r>
      <w:r w:rsidRPr="00B94020">
        <w:rPr>
          <w:rFonts w:ascii="Times New Roman" w:eastAsia="Times New Roman" w:hAnsi="Times New Roman" w:cs="Times New Roman"/>
          <w:color w:val="000000" w:themeColor="text1"/>
          <w:sz w:val="20"/>
          <w:szCs w:val="20"/>
        </w:rPr>
        <w:tab/>
        <w:t xml:space="preserve">S.S. Rattan, “Theory of Machines”, Tata McGraw Hill, </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[T2]</w:t>
      </w:r>
      <w:r w:rsidRPr="00B94020">
        <w:rPr>
          <w:rFonts w:ascii="Times New Roman" w:eastAsia="Times New Roman" w:hAnsi="Times New Roman" w:cs="Times New Roman"/>
          <w:color w:val="000000" w:themeColor="text1"/>
          <w:sz w:val="20"/>
          <w:szCs w:val="20"/>
        </w:rPr>
        <w:tab/>
        <w:t>Ghosh A &amp; Malik A K “ Theory of Mechanisms and Machines” Affiliated East West Press</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
          <w:color w:val="000000" w:themeColor="text1"/>
          <w:sz w:val="20"/>
          <w:szCs w:val="20"/>
        </w:rPr>
        <w:t>Reference Books:</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[R1]</w:t>
      </w:r>
      <w:r w:rsidRPr="00B94020">
        <w:rPr>
          <w:rFonts w:ascii="Times New Roman" w:eastAsia="Times New Roman" w:hAnsi="Times New Roman" w:cs="Times New Roman"/>
          <w:bCs/>
          <w:color w:val="000000" w:themeColor="text1"/>
          <w:sz w:val="20"/>
          <w:szCs w:val="20"/>
        </w:rPr>
        <w:tab/>
        <w:t>Shigley J E “Theory of Machines”, Pearson</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[R2]</w:t>
      </w:r>
      <w:r w:rsidRPr="00B94020">
        <w:rPr>
          <w:rFonts w:ascii="Times New Roman" w:eastAsia="Times New Roman" w:hAnsi="Times New Roman" w:cs="Times New Roman"/>
          <w:bCs/>
          <w:color w:val="000000" w:themeColor="text1"/>
          <w:sz w:val="20"/>
          <w:szCs w:val="20"/>
        </w:rPr>
        <w:tab/>
        <w:t>Thomas Beven, “The Theory of Machines”, CBS Publishers,</w:t>
      </w:r>
    </w:p>
    <w:p w:rsidR="00B94020" w:rsidRPr="00B94020" w:rsidRDefault="00B94020" w:rsidP="00B94020">
      <w:pPr>
        <w:spacing w:after="0" w:line="240" w:lineRule="auto"/>
        <w:jc w:val="both"/>
        <w:rPr>
          <w:rFonts w:ascii="Times New Roman" w:eastAsia="Times New Roman" w:hAnsi="Times New Roman" w:cs="Times New Roman"/>
          <w:bCs/>
          <w:color w:val="000000" w:themeColor="text1"/>
          <w:sz w:val="20"/>
          <w:szCs w:val="20"/>
        </w:rPr>
      </w:pPr>
      <w:r w:rsidRPr="00B94020">
        <w:rPr>
          <w:rFonts w:ascii="Times New Roman" w:eastAsia="Times New Roman" w:hAnsi="Times New Roman" w:cs="Times New Roman"/>
          <w:bCs/>
          <w:color w:val="000000" w:themeColor="text1"/>
          <w:sz w:val="20"/>
          <w:szCs w:val="20"/>
        </w:rPr>
        <w:t>[R3]</w:t>
      </w:r>
      <w:r w:rsidRPr="00B94020">
        <w:rPr>
          <w:rFonts w:ascii="Times New Roman" w:eastAsia="Times New Roman" w:hAnsi="Times New Roman" w:cs="Times New Roman"/>
          <w:bCs/>
          <w:color w:val="000000" w:themeColor="text1"/>
          <w:sz w:val="20"/>
          <w:szCs w:val="20"/>
        </w:rPr>
        <w:tab/>
      </w:r>
      <w:r w:rsidRPr="00B94020">
        <w:rPr>
          <w:rFonts w:ascii="Times New Roman" w:eastAsia="Times New Roman" w:hAnsi="Times New Roman" w:cs="Times New Roman"/>
          <w:color w:val="000000" w:themeColor="text1"/>
          <w:sz w:val="20"/>
          <w:szCs w:val="20"/>
        </w:rPr>
        <w:t>Dr. V.P. Singh, “Theory of Machines”, Dhanpat Rai &amp; Co.(P)Ltd</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Cs/>
          <w:color w:val="000000" w:themeColor="text1"/>
          <w:sz w:val="20"/>
          <w:szCs w:val="20"/>
        </w:rPr>
        <w:t>[R4]</w:t>
      </w:r>
      <w:r w:rsidRPr="00B94020">
        <w:rPr>
          <w:rFonts w:ascii="Times New Roman" w:eastAsia="Times New Roman" w:hAnsi="Times New Roman" w:cs="Times New Roman"/>
          <w:bCs/>
          <w:color w:val="000000" w:themeColor="text1"/>
          <w:sz w:val="20"/>
          <w:szCs w:val="20"/>
        </w:rPr>
        <w:tab/>
      </w:r>
      <w:r w:rsidRPr="00B94020">
        <w:rPr>
          <w:rFonts w:ascii="Times New Roman" w:eastAsia="Times New Roman" w:hAnsi="Times New Roman" w:cs="Times New Roman"/>
          <w:color w:val="000000" w:themeColor="text1"/>
          <w:sz w:val="20"/>
          <w:szCs w:val="20"/>
        </w:rPr>
        <w:t>Malhotra &amp; Gupta, “The Theory of Machine”, Satya Prakashan,.</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[R5]</w:t>
      </w:r>
      <w:r w:rsidRPr="00B94020">
        <w:rPr>
          <w:rFonts w:ascii="Times New Roman" w:eastAsia="Times New Roman" w:hAnsi="Times New Roman" w:cs="Times New Roman"/>
          <w:color w:val="000000" w:themeColor="text1"/>
          <w:sz w:val="20"/>
          <w:szCs w:val="20"/>
        </w:rPr>
        <w:tab/>
      </w:r>
      <w:r w:rsidRPr="00B94020">
        <w:rPr>
          <w:rFonts w:ascii="Times New Roman" w:eastAsia="Times New Roman" w:hAnsi="Times New Roman" w:cs="Times New Roman"/>
          <w:bCs/>
          <w:color w:val="000000" w:themeColor="text1"/>
          <w:sz w:val="20"/>
          <w:szCs w:val="20"/>
        </w:rPr>
        <w:t>P.L. Ballaney, “Theory of Machines &amp; Mechanism”, Khanna Publishers</w:t>
      </w:r>
      <w:r w:rsidRPr="00B94020">
        <w:rPr>
          <w:rFonts w:ascii="Times New Roman" w:eastAsia="Times New Roman" w:hAnsi="Times New Roman" w:cs="Times New Roman"/>
          <w:color w:val="000000" w:themeColor="text1"/>
          <w:sz w:val="20"/>
          <w:szCs w:val="20"/>
        </w:rPr>
        <w:t>.</w:t>
      </w: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bCs/>
          <w:sz w:val="20"/>
          <w:szCs w:val="20"/>
          <w:u w:val="single"/>
        </w:rPr>
      </w:pPr>
      <w:r w:rsidRPr="00B94020">
        <w:rPr>
          <w:rFonts w:ascii="Times New Roman" w:eastAsia="Times New Roman" w:hAnsi="Times New Roman" w:cs="Times New Roman"/>
          <w:b/>
          <w:bCs/>
          <w:sz w:val="20"/>
          <w:szCs w:val="20"/>
          <w:u w:val="single"/>
        </w:rPr>
        <w:lastRenderedPageBreak/>
        <w:t>MANUFACTURING MACHINES</w:t>
      </w:r>
    </w:p>
    <w:p w:rsidR="00B94020" w:rsidRPr="00B94020" w:rsidRDefault="00B94020" w:rsidP="00B94020">
      <w:pPr>
        <w:spacing w:after="0" w:line="240" w:lineRule="auto"/>
        <w:jc w:val="both"/>
        <w:rPr>
          <w:rFonts w:ascii="Times New Roman" w:eastAsia="Times New Roman" w:hAnsi="Times New Roman" w:cs="Times New Roman"/>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ETME-206</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L </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Manufacturing Machines</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3</w:t>
      </w:r>
      <w:r w:rsidRPr="00B94020">
        <w:rPr>
          <w:rFonts w:ascii="Times New Roman" w:eastAsia="Times New Roman" w:hAnsi="Times New Roman" w:cs="Times New Roman"/>
          <w:b/>
          <w:bCs/>
          <w:sz w:val="20"/>
          <w:szCs w:val="20"/>
        </w:rPr>
        <w:tab/>
        <w:t>1</w:t>
      </w:r>
      <w:r w:rsidRPr="00B94020">
        <w:rPr>
          <w:rFonts w:ascii="Times New Roman" w:eastAsia="Times New Roman" w:hAnsi="Times New Roman" w:cs="Times New Roman"/>
          <w:b/>
          <w:bCs/>
          <w:sz w:val="20"/>
          <w:szCs w:val="20"/>
        </w:rPr>
        <w:tab/>
        <w:t>4</w:t>
      </w:r>
    </w:p>
    <w:p w:rsidR="00B94020" w:rsidRPr="00B94020" w:rsidRDefault="00B94020" w:rsidP="00B94020">
      <w:pPr>
        <w:spacing w:after="0" w:line="240" w:lineRule="auto"/>
        <w:jc w:val="both"/>
        <w:rPr>
          <w:rFonts w:ascii="Times New Roman" w:eastAsia="Times New Roman" w:hAnsi="Times New Roman" w:cs="Times New Roman"/>
          <w:b/>
          <w:bCs/>
          <w:sz w:val="20"/>
          <w:szCs w:val="20"/>
        </w:rPr>
      </w:pPr>
    </w:p>
    <w:p w:rsidR="00B94020" w:rsidRPr="00B94020" w:rsidRDefault="00684DA7" w:rsidP="00B94020">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bidi="hi-IN"/>
        </w:rPr>
        <w:pict>
          <v:shape id="_x0000_s1041" type="#_x0000_t202" style="position:absolute;left:0;text-align:left;margin-left:0;margin-top:.45pt;width:462pt;height:75.75pt;z-index:251647488">
            <v:textbox>
              <w:txbxContent>
                <w:p w:rsidR="003F35E2" w:rsidRPr="00970E4B"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3F35E2" w:rsidRPr="00970E4B" w:rsidRDefault="003F35E2" w:rsidP="00B94020">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70E4B" w:rsidRDefault="003F35E2" w:rsidP="00B94020">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B94020">
        <w:rPr>
          <w:rFonts w:ascii="Times New Roman" w:eastAsia="Times New Roman" w:hAnsi="Times New Roman" w:cs="Times New Roman"/>
          <w:bCs/>
          <w:i/>
          <w:sz w:val="20"/>
          <w:szCs w:val="20"/>
        </w:rPr>
        <w:t xml:space="preserve">Objective: The objective of the paper is to facilitate the student with manufacturing processes using machine tools in use today and it’s </w:t>
      </w:r>
      <w:r w:rsidRPr="00B94020">
        <w:rPr>
          <w:rFonts w:ascii="Times New Roman" w:eastAsia="Times New Roman" w:hAnsi="Times New Roman" w:cs="Times New Roman"/>
          <w:i/>
          <w:sz w:val="20"/>
          <w:szCs w:val="20"/>
          <w:lang w:val="en-IN"/>
        </w:rPr>
        <w:t>application in different type of Industries</w:t>
      </w:r>
      <w:r w:rsidRPr="00B94020">
        <w:rPr>
          <w:rFonts w:ascii="Times New Roman" w:eastAsia="Times New Roman" w:hAnsi="Times New Roman" w:cs="Times New Roman"/>
          <w:i/>
          <w:color w:val="000000"/>
          <w:sz w:val="20"/>
          <w:szCs w:val="20"/>
          <w:lang w:val="en-I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Introduction</w:t>
      </w:r>
      <w:r w:rsidRPr="00B94020">
        <w:rPr>
          <w:rFonts w:ascii="Times New Roman" w:eastAsia="SimSun" w:hAnsi="Times New Roman" w:cs="Times New Roman"/>
          <w:sz w:val="20"/>
          <w:szCs w:val="20"/>
          <w:lang w:val="en-IN" w:eastAsia="zh-CN"/>
        </w:rPr>
        <w:t>: Classification of machine tools based on application and production rate: General purpose and Special purpose machines, Classification based on-types of machine tools and the processes, Generating and forming.</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Elements of metal cutting processes</w:t>
      </w:r>
      <w:r w:rsidRPr="00B94020">
        <w:rPr>
          <w:rFonts w:ascii="Times New Roman" w:eastAsia="SimSun" w:hAnsi="Times New Roman" w:cs="Times New Roman"/>
          <w:sz w:val="20"/>
          <w:szCs w:val="20"/>
          <w:lang w:val="en-IN" w:eastAsia="zh-CN"/>
        </w:rPr>
        <w:t>: Elements of tool geometry, cutting tool materials and applications.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Lathe</w:t>
      </w:r>
      <w:r w:rsidRPr="00B94020">
        <w:rPr>
          <w:rFonts w:ascii="Times New Roman" w:eastAsia="SimSun" w:hAnsi="Times New Roman" w:cs="Times New Roman"/>
          <w:sz w:val="20"/>
          <w:szCs w:val="20"/>
          <w:lang w:val="en-IN" w:eastAsia="zh-CN"/>
        </w:rPr>
        <w:t xml:space="preserve">: Various types of lathe: Centre lathe, facing lathe, gap-bed lathe, capstan and turret lathe, NC, CNC and DNC lathe, major difference between </w:t>
      </w:r>
      <w:smartTag w:uri="urn:schemas-microsoft-com:office:smarttags" w:element="stockticker">
        <w:r w:rsidRPr="00B94020">
          <w:rPr>
            <w:rFonts w:ascii="Times New Roman" w:eastAsia="SimSun" w:hAnsi="Times New Roman" w:cs="Times New Roman"/>
            <w:sz w:val="20"/>
            <w:szCs w:val="20"/>
            <w:lang w:val="en-IN" w:eastAsia="zh-CN"/>
          </w:rPr>
          <w:t>CNC</w:t>
        </w:r>
      </w:smartTag>
      <w:r w:rsidRPr="00B94020">
        <w:rPr>
          <w:rFonts w:ascii="Times New Roman" w:eastAsia="SimSun" w:hAnsi="Times New Roman" w:cs="Times New Roman"/>
          <w:sz w:val="20"/>
          <w:szCs w:val="20"/>
          <w:lang w:val="en-IN" w:eastAsia="zh-CN"/>
        </w:rPr>
        <w:t xml:space="preserve"> lathe and conventional lathe. Major sub-assemblies of a lathe: Bed, headstock, tail stock, carriage consisting of saddle, cross-slide, compound slide, tool post and apron. Work holding devices: self centering three jaw chuck, independent four jaw chuck, collets, face plates, dog carriers, centers and mandrels, Rest(Steady and Moving)</w:t>
      </w:r>
      <w:r w:rsidR="00FB5AF2">
        <w:rPr>
          <w:rFonts w:ascii="Times New Roman" w:eastAsia="SimSun" w:hAnsi="Times New Roman" w:cs="Times New Roman"/>
          <w:sz w:val="20"/>
          <w:szCs w:val="20"/>
          <w:lang w:val="en-IN" w:eastAsia="zh-CN"/>
        </w:rPr>
        <w:t>.</w:t>
      </w:r>
      <w:r w:rsidRPr="00B94020">
        <w:rPr>
          <w:rFonts w:ascii="Times New Roman" w:eastAsia="SimSun" w:hAnsi="Times New Roman" w:cs="Times New Roman"/>
          <w:sz w:val="20"/>
          <w:szCs w:val="20"/>
          <w:lang w:val="en-IN" w:eastAsia="zh-CN"/>
        </w:rPr>
        <w:t xml:space="preserve"> </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sidR="00A33DCA">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 II</w:t>
      </w:r>
    </w:p>
    <w:p w:rsidR="00FB5AF2" w:rsidRPr="00B94020" w:rsidRDefault="00FB5AF2" w:rsidP="00FB5AF2">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DF40D7">
        <w:rPr>
          <w:rFonts w:ascii="Times New Roman" w:eastAsia="SimSun" w:hAnsi="Times New Roman" w:cs="Times New Roman"/>
          <w:b/>
          <w:sz w:val="20"/>
          <w:szCs w:val="20"/>
          <w:lang w:val="en-IN" w:eastAsia="zh-CN"/>
        </w:rPr>
        <w:t>Lathe Contd..</w:t>
      </w:r>
      <w:r w:rsidR="0078571D" w:rsidRPr="00DF40D7">
        <w:rPr>
          <w:rFonts w:ascii="Times New Roman" w:eastAsia="SimSun" w:hAnsi="Times New Roman" w:cs="Times New Roman"/>
          <w:b/>
          <w:sz w:val="20"/>
          <w:szCs w:val="20"/>
          <w:lang w:val="en-IN" w:eastAsia="zh-CN"/>
        </w:rPr>
        <w:t>:</w:t>
      </w:r>
      <w:r w:rsidR="00F43087" w:rsidRPr="00D169F4">
        <w:rPr>
          <w:rFonts w:ascii="Times New Roman" w:eastAsia="SimSun" w:hAnsi="Times New Roman" w:cs="Times New Roman"/>
          <w:sz w:val="20"/>
          <w:szCs w:val="20"/>
          <w:lang w:val="en-IN" w:eastAsia="zh-CN"/>
        </w:rPr>
        <w:t xml:space="preserve"> </w:t>
      </w:r>
      <w:r w:rsidRPr="00B94020">
        <w:rPr>
          <w:rFonts w:ascii="Times New Roman" w:eastAsia="SimSun" w:hAnsi="Times New Roman" w:cs="Times New Roman"/>
          <w:sz w:val="20"/>
          <w:szCs w:val="20"/>
          <w:lang w:val="en-IN" w:eastAsia="zh-CN"/>
        </w:rPr>
        <w:t>Driving mechanisms, apron mechanism, thread cutting mechanism and calculations, features of half-nut engagement – disengagement, indexing dial mechanism. Operations on lathe: taper turning, related calculations, thread cutting, facing, under-cutting, drilling, boring, parting-off, knurling, chamfering.</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Reciprocating Type Machine Tools</w:t>
      </w:r>
      <w:r w:rsidRPr="00B94020">
        <w:rPr>
          <w:rFonts w:ascii="Times New Roman" w:eastAsia="SimSun" w:hAnsi="Times New Roman" w:cs="Times New Roman"/>
          <w:sz w:val="20"/>
          <w:szCs w:val="20"/>
          <w:lang w:val="en-IN" w:eastAsia="zh-CN"/>
        </w:rPr>
        <w:t xml:space="preserve">: Shaper, Planer and Slotter: Constructional features, basic machines and kinematics and related calculations. </w:t>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r>
      <w:r w:rsidRPr="00B94020">
        <w:rPr>
          <w:rFonts w:ascii="Times New Roman" w:eastAsia="SimSun" w:hAnsi="Times New Roman" w:cs="Times New Roman"/>
          <w:sz w:val="20"/>
          <w:szCs w:val="20"/>
          <w:lang w:val="en-IN" w:eastAsia="zh-CN"/>
        </w:rPr>
        <w:tab/>
        <w:t xml:space="preserve">   </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 xml:space="preserve">[T1][No. of Hrs: </w:t>
      </w:r>
      <w:r w:rsidR="003B3C25">
        <w:rPr>
          <w:rFonts w:ascii="Times New Roman" w:eastAsia="SimSun" w:hAnsi="Times New Roman" w:cs="Times New Roman"/>
          <w:b/>
          <w:bCs/>
          <w:sz w:val="20"/>
          <w:szCs w:val="20"/>
          <w:lang w:val="en-IN" w:eastAsia="zh-CN"/>
        </w:rPr>
        <w:t>1</w:t>
      </w:r>
      <w:r w:rsidRPr="00B94020">
        <w:rPr>
          <w:rFonts w:ascii="Times New Roman" w:eastAsia="SimSun" w:hAnsi="Times New Roman" w:cs="Times New Roman"/>
          <w:b/>
          <w:bCs/>
          <w:sz w:val="20"/>
          <w:szCs w:val="20"/>
          <w:lang w:val="en-IN" w:eastAsia="zh-CN"/>
        </w:rPr>
        <w:t>0]</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w:t>
      </w:r>
      <w:smartTag w:uri="urn:schemas-microsoft-com:office:smarttags" w:element="stockticker">
        <w:r w:rsidRPr="00B94020">
          <w:rPr>
            <w:rFonts w:ascii="Times New Roman" w:eastAsia="SimSun" w:hAnsi="Times New Roman" w:cs="Times New Roman"/>
            <w:b/>
            <w:bCs/>
            <w:sz w:val="20"/>
            <w:szCs w:val="20"/>
            <w:lang w:val="en-IN" w:eastAsia="zh-CN"/>
          </w:rPr>
          <w:t>III</w:t>
        </w:r>
      </w:smartTag>
      <w:r w:rsidRPr="00B94020">
        <w:rPr>
          <w:rFonts w:ascii="Times New Roman" w:eastAsia="SimSun" w:hAnsi="Times New Roman" w:cs="Times New Roman"/>
          <w:b/>
          <w:bCs/>
          <w:sz w:val="20"/>
          <w:szCs w:val="20"/>
          <w:lang w:val="en-IN" w:eastAsia="zh-CN"/>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Drilling Machines</w:t>
      </w:r>
      <w:r w:rsidRPr="00B94020">
        <w:rPr>
          <w:rFonts w:ascii="Times New Roman" w:eastAsia="SimSun" w:hAnsi="Times New Roman" w:cs="Times New Roman"/>
          <w:sz w:val="20"/>
          <w:szCs w:val="20"/>
          <w:lang w:val="en-IN" w:eastAsia="zh-CN"/>
        </w:rPr>
        <w:t>: Constructional features of bench drilling machine, radial drilling machine, multi-spindle drilling machine, feed mechanism, work holding devices, Tool – holding devices. Different drilling operations: Drilling, reaming, counter boring and countersinking etc. estimation of drilling time.</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Milling Machines</w:t>
      </w:r>
      <w:r w:rsidRPr="00B94020">
        <w:rPr>
          <w:rFonts w:ascii="Times New Roman" w:eastAsia="SimSun" w:hAnsi="Times New Roman" w:cs="Times New Roman"/>
          <w:sz w:val="20"/>
          <w:szCs w:val="20"/>
          <w:lang w:val="en-IN" w:eastAsia="zh-CN"/>
        </w:rPr>
        <w:t>: Types of general purpose milling machines: horizontal, vertical, universal and their principal parts. Types of milling cutters and their applications, different milling operations, work-holding devices: vice, clamps, chucks, dividing head and its use, simple, compound and differential indexing. Indexing calculations and machining time calculations. Introduction to machining centers.</w:t>
      </w:r>
    </w:p>
    <w:p w:rsidR="00B94020" w:rsidRPr="00B94020" w:rsidRDefault="00B94020" w:rsidP="00B94020">
      <w:pPr>
        <w:autoSpaceDE w:val="0"/>
        <w:autoSpaceDN w:val="0"/>
        <w:adjustRightInd w:val="0"/>
        <w:spacing w:after="0" w:line="240" w:lineRule="auto"/>
        <w:jc w:val="right"/>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[T1,T2][No. of Hrs: 1</w:t>
      </w:r>
      <w:r w:rsidR="00A33DCA">
        <w:rPr>
          <w:rFonts w:ascii="Times New Roman" w:eastAsia="Times New Roman" w:hAnsi="Times New Roman" w:cs="Times New Roman"/>
          <w:b/>
          <w:bCs/>
          <w:sz w:val="20"/>
          <w:szCs w:val="20"/>
        </w:rPr>
        <w:t>1</w:t>
      </w:r>
      <w:r w:rsidRPr="00B94020">
        <w:rPr>
          <w:rFonts w:ascii="Times New Roman" w:eastAsia="Times New Roman" w:hAnsi="Times New Roman" w:cs="Times New Roman"/>
          <w:b/>
          <w:bCs/>
          <w:sz w:val="20"/>
          <w:szCs w:val="20"/>
        </w:rPr>
        <w:t>]</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B94020">
          <w:rPr>
            <w:rFonts w:ascii="Times New Roman" w:eastAsia="SimSun" w:hAnsi="Times New Roman" w:cs="Times New Roman"/>
            <w:b/>
            <w:bCs/>
            <w:sz w:val="20"/>
            <w:szCs w:val="20"/>
            <w:lang w:val="en-IN" w:eastAsia="zh-CN"/>
          </w:rPr>
          <w:t>UNIT</w:t>
        </w:r>
      </w:smartTag>
      <w:r w:rsidRPr="00B94020">
        <w:rPr>
          <w:rFonts w:ascii="Times New Roman" w:eastAsia="SimSun" w:hAnsi="Times New Roman" w:cs="Times New Roman"/>
          <w:b/>
          <w:bCs/>
          <w:sz w:val="20"/>
          <w:szCs w:val="20"/>
          <w:lang w:val="en-IN" w:eastAsia="zh-CN"/>
        </w:rPr>
        <w:t xml:space="preserve"> IV:</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Grinding Machines</w:t>
      </w:r>
      <w:r w:rsidRPr="00B94020">
        <w:rPr>
          <w:rFonts w:ascii="Times New Roman" w:eastAsia="SimSun" w:hAnsi="Times New Roman" w:cs="Times New Roman"/>
          <w:sz w:val="20"/>
          <w:szCs w:val="20"/>
          <w:lang w:val="en-IN" w:eastAsia="zh-CN"/>
        </w:rPr>
        <w:t>: Different types of grinding machines: cylindrical, surface and centre-less grinding machines, basic constructional features and mechanisms, specifications, different grinding operations, honing, lapping and super-finishing processes.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b/>
          <w:bCs/>
          <w:sz w:val="20"/>
          <w:szCs w:val="20"/>
          <w:lang w:val="en-IN" w:eastAsia="zh-CN"/>
        </w:rPr>
        <w:t>Gear Manufacturing Machines</w:t>
      </w:r>
      <w:r w:rsidRPr="00B94020">
        <w:rPr>
          <w:rFonts w:ascii="Times New Roman" w:eastAsia="SimSun" w:hAnsi="Times New Roman" w:cs="Times New Roman"/>
          <w:sz w:val="20"/>
          <w:szCs w:val="20"/>
          <w:lang w:val="en-IN" w:eastAsia="zh-CN"/>
        </w:rPr>
        <w:t>: Gear forming, gear generation, gear shaping and gear hobbing.</w:t>
      </w:r>
      <w:r w:rsidRPr="00B94020">
        <w:rPr>
          <w:rFonts w:ascii="Times New Roman" w:eastAsia="SimSun" w:hAnsi="Times New Roman" w:cs="Times New Roman"/>
          <w:sz w:val="20"/>
          <w:szCs w:val="20"/>
          <w:lang w:val="en-IN" w:eastAsia="zh-CN"/>
        </w:rPr>
        <w:tab/>
      </w:r>
    </w:p>
    <w:p w:rsidR="00B94020" w:rsidRPr="00B94020" w:rsidRDefault="00B94020" w:rsidP="00B94020">
      <w:pPr>
        <w:autoSpaceDE w:val="0"/>
        <w:autoSpaceDN w:val="0"/>
        <w:adjustRightInd w:val="0"/>
        <w:spacing w:after="0" w:line="240" w:lineRule="auto"/>
        <w:jc w:val="right"/>
        <w:rPr>
          <w:rFonts w:ascii="Times New Roman" w:eastAsia="Times New Roman" w:hAnsi="Times New Roman" w:cs="Times New Roman"/>
          <w:b/>
          <w:bCs/>
          <w:sz w:val="20"/>
          <w:szCs w:val="20"/>
        </w:rPr>
      </w:pPr>
      <w:r w:rsidRPr="00B94020">
        <w:rPr>
          <w:rFonts w:ascii="Times New Roman" w:eastAsia="SimSun" w:hAnsi="Times New Roman" w:cs="Times New Roman"/>
          <w:b/>
          <w:bCs/>
          <w:sz w:val="20"/>
          <w:szCs w:val="20"/>
          <w:lang w:val="en-IN" w:eastAsia="zh-CN"/>
        </w:rPr>
        <w:t>[T1][No. of Hrs: 1</w:t>
      </w:r>
      <w:r w:rsidRPr="00B94020">
        <w:rPr>
          <w:rFonts w:ascii="Times New Roman" w:eastAsia="Times New Roman" w:hAnsi="Times New Roman" w:cs="Times New Roman"/>
          <w:b/>
          <w:bCs/>
          <w:sz w:val="20"/>
          <w:szCs w:val="20"/>
        </w:rPr>
        <w:t>0]</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Text Books: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[T1] </w:t>
      </w:r>
      <w:r w:rsidRPr="00B94020">
        <w:rPr>
          <w:rFonts w:ascii="Times New Roman" w:eastAsia="SimSun" w:hAnsi="Times New Roman" w:cs="Times New Roman"/>
          <w:sz w:val="20"/>
          <w:szCs w:val="20"/>
          <w:lang w:val="en-IN" w:eastAsia="zh-CN"/>
        </w:rPr>
        <w:tab/>
        <w:t>B.S. Raghuwanshi, “Workshop Technology”, Vol.2, Dhanpat Rai &amp; Sons, 2003.</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[T2] </w:t>
      </w:r>
      <w:r w:rsidRPr="00B94020">
        <w:rPr>
          <w:rFonts w:ascii="Times New Roman" w:eastAsia="SimSun" w:hAnsi="Times New Roman" w:cs="Times New Roman"/>
          <w:sz w:val="20"/>
          <w:szCs w:val="20"/>
          <w:lang w:val="en-IN" w:eastAsia="zh-CN"/>
        </w:rPr>
        <w:tab/>
        <w:t>S.F. Krar Stevan F. and Check A.F., “Technology of M/C Tools”, McGraw Hill Book Co., 1986</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[T3]</w:t>
      </w:r>
      <w:r w:rsidRPr="00B94020">
        <w:rPr>
          <w:rFonts w:ascii="Times New Roman" w:eastAsia="SimSun" w:hAnsi="Times New Roman" w:cs="Times New Roman"/>
          <w:sz w:val="20"/>
          <w:szCs w:val="20"/>
          <w:lang w:val="en-IN" w:eastAsia="zh-CN"/>
        </w:rPr>
        <w:tab/>
        <w:t xml:space="preserve">Hazra Chandhari S.K., “Elements of Workshop Technology”, Vol.2, Media </w:t>
      </w:r>
      <w:r w:rsidRPr="00B94020">
        <w:rPr>
          <w:rFonts w:ascii="Times New Roman" w:eastAsia="SimSun" w:hAnsi="Times New Roman" w:cs="Times New Roman"/>
          <w:sz w:val="20"/>
          <w:szCs w:val="20"/>
          <w:lang w:val="en-IN" w:eastAsia="zh-CN"/>
        </w:rPr>
        <w:tab/>
        <w:t xml:space="preserve">Promoters, 2003. </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B94020">
        <w:rPr>
          <w:rFonts w:ascii="Times New Roman" w:eastAsia="SimSun" w:hAnsi="Times New Roman" w:cs="Times New Roman"/>
          <w:b/>
          <w:bCs/>
          <w:sz w:val="20"/>
          <w:szCs w:val="20"/>
          <w:lang w:val="en-IN" w:eastAsia="zh-CN"/>
        </w:rPr>
        <w:t>Reference Books: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[R1] </w:t>
      </w:r>
      <w:r w:rsidRPr="00B94020">
        <w:rPr>
          <w:rFonts w:ascii="Times New Roman" w:eastAsia="SimSun" w:hAnsi="Times New Roman" w:cs="Times New Roman"/>
          <w:sz w:val="20"/>
          <w:szCs w:val="20"/>
          <w:lang w:val="en-IN" w:eastAsia="zh-CN"/>
        </w:rPr>
        <w:tab/>
        <w:t>P.C. Sharma, “A Text Book of Production Engineering”, S. Chand, New Delhi, 2004.</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[R2] </w:t>
      </w:r>
      <w:r w:rsidRPr="00B94020">
        <w:rPr>
          <w:rFonts w:ascii="Times New Roman" w:eastAsia="SimSun" w:hAnsi="Times New Roman" w:cs="Times New Roman"/>
          <w:sz w:val="20"/>
          <w:szCs w:val="20"/>
          <w:lang w:val="en-IN" w:eastAsia="zh-CN"/>
        </w:rPr>
        <w:tab/>
        <w:t>Bawa H.S., “Workshop Technology”, Vol.2, Tata McGraw Hill, 2004.</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[R3] </w:t>
      </w:r>
      <w:r w:rsidRPr="00B94020">
        <w:rPr>
          <w:rFonts w:ascii="Times New Roman" w:eastAsia="SimSun" w:hAnsi="Times New Roman" w:cs="Times New Roman"/>
          <w:sz w:val="20"/>
          <w:szCs w:val="20"/>
          <w:lang w:val="en-IN" w:eastAsia="zh-CN"/>
        </w:rPr>
        <w:tab/>
        <w:t>Juneja &amp; Shekhon, “Fundamental of Metal Cutting”, New Age Publications</w:t>
      </w:r>
    </w:p>
    <w:p w:rsidR="00B94020" w:rsidRPr="00B94020" w:rsidRDefault="00B94020" w:rsidP="00B94020">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B94020">
        <w:rPr>
          <w:rFonts w:ascii="Times New Roman" w:eastAsia="SimSun" w:hAnsi="Times New Roman" w:cs="Times New Roman"/>
          <w:sz w:val="20"/>
          <w:szCs w:val="20"/>
          <w:lang w:val="en-IN" w:eastAsia="zh-CN"/>
        </w:rPr>
        <w:t xml:space="preserve">[R4] </w:t>
      </w:r>
      <w:r w:rsidRPr="00B94020">
        <w:rPr>
          <w:rFonts w:ascii="Times New Roman" w:eastAsia="SimSun" w:hAnsi="Times New Roman" w:cs="Times New Roman"/>
          <w:sz w:val="20"/>
          <w:szCs w:val="20"/>
          <w:lang w:val="en-IN" w:eastAsia="zh-CN"/>
        </w:rPr>
        <w:tab/>
        <w:t>Kibbe Richard et al, “M/c Tool practices”, Prentice Hall India, 2003.</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SimSun" w:hAnsi="Times New Roman" w:cs="Times New Roman"/>
          <w:sz w:val="20"/>
          <w:szCs w:val="20"/>
          <w:lang w:val="en-IN" w:eastAsia="zh-CN"/>
        </w:rPr>
        <w:t>[R5]</w:t>
      </w:r>
      <w:r w:rsidRPr="00B94020">
        <w:rPr>
          <w:rFonts w:ascii="Times New Roman" w:eastAsia="SimSun" w:hAnsi="Times New Roman" w:cs="Times New Roman"/>
          <w:sz w:val="20"/>
          <w:szCs w:val="20"/>
          <w:lang w:val="en-IN" w:eastAsia="zh-CN"/>
        </w:rPr>
        <w:tab/>
        <w:t>Gerling Heinrich, “All about Machine Tools”, New Age Publication, 2003</w:t>
      </w:r>
    </w:p>
    <w:p w:rsidR="00B94020" w:rsidRPr="00B94020" w:rsidRDefault="00B94020" w:rsidP="00B94020">
      <w:pPr>
        <w:spacing w:after="0" w:line="240" w:lineRule="auto"/>
        <w:jc w:val="center"/>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lastRenderedPageBreak/>
        <w:t>MEASUREMENTS AND INSTRUMENTATION</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Code: ETME</w:t>
      </w:r>
      <w:r w:rsidR="00E368C9">
        <w:rPr>
          <w:rFonts w:ascii="Times New Roman" w:eastAsia="Times New Roman" w:hAnsi="Times New Roman" w:cs="Times New Roman"/>
          <w:b/>
          <w:color w:val="000000"/>
          <w:sz w:val="20"/>
          <w:szCs w:val="20"/>
        </w:rPr>
        <w:t>-</w:t>
      </w:r>
      <w:r w:rsidRPr="00B94020">
        <w:rPr>
          <w:rFonts w:ascii="Times New Roman" w:eastAsia="Times New Roman" w:hAnsi="Times New Roman" w:cs="Times New Roman"/>
          <w:b/>
          <w:color w:val="000000"/>
          <w:sz w:val="20"/>
          <w:szCs w:val="20"/>
        </w:rPr>
        <w:t>208</w:t>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r>
      <w:r w:rsidRPr="00B94020">
        <w:rPr>
          <w:rFonts w:ascii="Times New Roman" w:eastAsia="Times New Roman" w:hAnsi="Times New Roman" w:cs="Times New Roman"/>
          <w:b/>
          <w:color w:val="000000"/>
          <w:sz w:val="20"/>
          <w:szCs w:val="20"/>
        </w:rPr>
        <w:tab/>
        <w:t>L</w:t>
      </w:r>
      <w:r w:rsidRPr="00B94020">
        <w:rPr>
          <w:rFonts w:ascii="Times New Roman" w:eastAsia="Times New Roman" w:hAnsi="Times New Roman" w:cs="Times New Roman"/>
          <w:b/>
          <w:color w:val="000000"/>
          <w:sz w:val="20"/>
          <w:szCs w:val="20"/>
        </w:rPr>
        <w:tab/>
        <w:t>T/P</w:t>
      </w:r>
      <w:r w:rsidRPr="00B94020">
        <w:rPr>
          <w:rFonts w:ascii="Times New Roman" w:eastAsia="Times New Roman" w:hAnsi="Times New Roman" w:cs="Times New Roman"/>
          <w:b/>
          <w:color w:val="000000"/>
          <w:sz w:val="20"/>
          <w:szCs w:val="20"/>
        </w:rPr>
        <w:tab/>
        <w:t>C</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Paper: Measurem</w:t>
      </w:r>
      <w:r w:rsidR="00B3725D">
        <w:rPr>
          <w:rFonts w:ascii="Times New Roman" w:eastAsia="Times New Roman" w:hAnsi="Times New Roman" w:cs="Times New Roman"/>
          <w:b/>
          <w:color w:val="000000"/>
          <w:sz w:val="20"/>
          <w:szCs w:val="20"/>
        </w:rPr>
        <w:t>ents and Instrumentation</w:t>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ab/>
        <w:t>3</w:t>
      </w:r>
      <w:r w:rsidR="00B3725D">
        <w:rPr>
          <w:rFonts w:ascii="Times New Roman" w:eastAsia="Times New Roman" w:hAnsi="Times New Roman" w:cs="Times New Roman"/>
          <w:b/>
          <w:color w:val="000000"/>
          <w:sz w:val="20"/>
          <w:szCs w:val="20"/>
        </w:rPr>
        <w:tab/>
        <w:t>0</w:t>
      </w:r>
      <w:r w:rsidRPr="00B94020">
        <w:rPr>
          <w:rFonts w:ascii="Times New Roman" w:eastAsia="Times New Roman" w:hAnsi="Times New Roman" w:cs="Times New Roman"/>
          <w:b/>
          <w:color w:val="000000"/>
          <w:sz w:val="20"/>
          <w:szCs w:val="20"/>
        </w:rPr>
        <w:tab/>
      </w:r>
      <w:r w:rsidR="00B3725D">
        <w:rPr>
          <w:rFonts w:ascii="Times New Roman" w:eastAsia="Times New Roman" w:hAnsi="Times New Roman" w:cs="Times New Roman"/>
          <w:b/>
          <w:color w:val="000000"/>
          <w:sz w:val="20"/>
          <w:szCs w:val="20"/>
        </w:rPr>
        <w:t>3</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684DA7" w:rsidP="00B94020">
      <w:pPr>
        <w:spacing w:after="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noProof/>
          <w:color w:val="000000"/>
          <w:sz w:val="20"/>
          <w:szCs w:val="20"/>
        </w:rPr>
        <w:pict>
          <v:shape id="_x0000_s1042" type="#_x0000_t202" style="position:absolute;left:0;text-align:left;margin-left:-1pt;margin-top:.25pt;width:462pt;height:75.75pt;z-index:251648512">
            <v:textbox>
              <w:txbxContent>
                <w:p w:rsidR="003F35E2" w:rsidRPr="00970E4B" w:rsidRDefault="003F35E2" w:rsidP="00B94020">
                  <w:pPr>
                    <w:autoSpaceDE w:val="0"/>
                    <w:autoSpaceDN w:val="0"/>
                    <w:adjustRightInd w:val="0"/>
                    <w:spacing w:after="0" w:line="240" w:lineRule="auto"/>
                    <w:jc w:val="both"/>
                    <w:rPr>
                      <w:rFonts w:ascii="Times New Roman" w:hAnsi="Times New Roman" w:cs="Times New Roman"/>
                      <w:b/>
                      <w:bCs/>
                      <w:sz w:val="20"/>
                      <w:szCs w:val="20"/>
                    </w:rPr>
                  </w:pPr>
                  <w:r w:rsidRPr="00970E4B">
                    <w:rPr>
                      <w:rFonts w:ascii="Times New Roman" w:hAnsi="Times New Roman" w:cs="Times New Roman"/>
                      <w:b/>
                      <w:bCs/>
                      <w:sz w:val="20"/>
                      <w:szCs w:val="20"/>
                    </w:rPr>
                    <w:t xml:space="preserve">INSTRUCTIONS TO PAPER SETTERS:                    </w:t>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r>
                  <w:r w:rsidRPr="00970E4B">
                    <w:rPr>
                      <w:rFonts w:ascii="Times New Roman" w:hAnsi="Times New Roman" w:cs="Times New Roman"/>
                      <w:b/>
                      <w:bCs/>
                      <w:sz w:val="20"/>
                      <w:szCs w:val="20"/>
                    </w:rPr>
                    <w:tab/>
                    <w:t xml:space="preserve"> MAXIMUM MARKS: 75</w:t>
                  </w:r>
                </w:p>
                <w:p w:rsidR="003F35E2" w:rsidRPr="00970E4B" w:rsidRDefault="003F35E2" w:rsidP="00B94020">
                  <w:pPr>
                    <w:autoSpaceDE w:val="0"/>
                    <w:autoSpaceDN w:val="0"/>
                    <w:adjustRightInd w:val="0"/>
                    <w:spacing w:after="0" w:line="240" w:lineRule="auto"/>
                    <w:jc w:val="both"/>
                    <w:rPr>
                      <w:rFonts w:ascii="Times New Roman" w:hAnsi="Times New Roman" w:cs="Times New Roman"/>
                      <w:sz w:val="20"/>
                      <w:szCs w:val="20"/>
                    </w:rPr>
                  </w:pPr>
                  <w:r w:rsidRPr="00970E4B">
                    <w:rPr>
                      <w:rFonts w:ascii="Times New Roman" w:hAnsi="Times New Roman" w:cs="Times New Roman"/>
                      <w:b/>
                      <w:bCs/>
                      <w:sz w:val="20"/>
                      <w:szCs w:val="20"/>
                    </w:rPr>
                    <w:t>1</w:t>
                  </w:r>
                  <w:r w:rsidRPr="00970E4B">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70E4B" w:rsidRDefault="003F35E2" w:rsidP="00B94020">
                  <w:pPr>
                    <w:spacing w:after="0" w:line="240" w:lineRule="auto"/>
                    <w:jc w:val="both"/>
                    <w:rPr>
                      <w:rFonts w:ascii="Times New Roman" w:hAnsi="Times New Roman" w:cs="Times New Roman"/>
                    </w:rPr>
                  </w:pPr>
                  <w:r w:rsidRPr="00970E4B">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i/>
          <w:color w:val="000000"/>
          <w:sz w:val="20"/>
          <w:szCs w:val="20"/>
        </w:rPr>
      </w:pPr>
      <w:r w:rsidRPr="00B94020">
        <w:rPr>
          <w:rFonts w:ascii="Times New Roman" w:eastAsia="Times New Roman" w:hAnsi="Times New Roman" w:cs="Times New Roman"/>
          <w:i/>
          <w:color w:val="000000"/>
          <w:sz w:val="20"/>
          <w:szCs w:val="20"/>
        </w:rPr>
        <w:t>Objective:-To provide the basic understanding about operational characteristics and applications of various sensors and transducers.</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 I </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Introduction of Measurement:</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Block diagram and components of measuring instrumentation system, classifications of instruments, static and dynamic characteristic of instruments. Errors in measurements: gross errors, systematic errors. Calibration of instruments: process of calibration, standard of calibration and classification of standard. </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Different Sensors: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Introduction sensing element used in temperature, pressure, force, torque and flow measurement. Transducers: Introduction and classification.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[T1][No of Hrs.12]</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Transducers: </w:t>
      </w:r>
      <w:r w:rsidRPr="00B94020">
        <w:rPr>
          <w:rFonts w:ascii="Times New Roman" w:eastAsia="Times New Roman" w:hAnsi="Times New Roman" w:cs="Times New Roman"/>
          <w:color w:val="000000"/>
          <w:sz w:val="20"/>
          <w:szCs w:val="20"/>
        </w:rPr>
        <w:t>Constructional features, working principle and applications of resistive</w:t>
      </w:r>
      <w:r w:rsidRPr="00B94020">
        <w:rPr>
          <w:rFonts w:ascii="Times New Roman" w:eastAsia="Times New Roman" w:hAnsi="Times New Roman" w:cs="Times New Roman"/>
          <w:b/>
          <w:color w:val="000000"/>
          <w:sz w:val="20"/>
          <w:szCs w:val="20"/>
        </w:rPr>
        <w:t xml:space="preserve">, </w:t>
      </w:r>
      <w:r w:rsidRPr="00B94020">
        <w:rPr>
          <w:rFonts w:ascii="Times New Roman" w:eastAsia="Times New Roman" w:hAnsi="Times New Roman" w:cs="Times New Roman"/>
          <w:color w:val="000000"/>
          <w:sz w:val="20"/>
          <w:szCs w:val="20"/>
        </w:rPr>
        <w:t xml:space="preserve">Inductive, Capacitive, Photoelectric, magnetostrictive, Ionization, piezoelectric, halleffect, Thermoelectric and digital transducers.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UNIT-III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Measurement of Pressure:</w:t>
      </w:r>
      <w:r w:rsidRPr="00B94020">
        <w:rPr>
          <w:rFonts w:ascii="Times New Roman" w:eastAsia="Times New Roman" w:hAnsi="Times New Roman" w:cs="Times New Roman"/>
          <w:color w:val="000000"/>
          <w:sz w:val="20"/>
          <w:szCs w:val="20"/>
        </w:rPr>
        <w:t xml:space="preserve"> Classification of pressure measuring devices, high pressure and low pressure measurement, Vacuum pressure measurement.</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Flow: </w:t>
      </w:r>
      <w:r w:rsidRPr="00B94020">
        <w:rPr>
          <w:rFonts w:ascii="Times New Roman" w:eastAsia="Times New Roman" w:hAnsi="Times New Roman" w:cs="Times New Roman"/>
          <w:color w:val="000000"/>
          <w:sz w:val="20"/>
          <w:szCs w:val="20"/>
        </w:rPr>
        <w:t>Method of flow measurement, obstruction meters, electromagnetic flow meters, hot wire anemometer, ultrasonic flow meter.</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UNIT-IV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Measurement of Temperature: </w:t>
      </w:r>
      <w:r w:rsidRPr="00B94020">
        <w:rPr>
          <w:rFonts w:ascii="Times New Roman" w:eastAsia="Times New Roman" w:hAnsi="Times New Roman" w:cs="Times New Roman"/>
          <w:color w:val="000000"/>
          <w:sz w:val="20"/>
          <w:szCs w:val="20"/>
        </w:rPr>
        <w:t>Thermometer, thermocouples, thermisters, resistance thermometers and pyrometers.</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b/>
          <w:color w:val="000000"/>
          <w:sz w:val="20"/>
          <w:szCs w:val="20"/>
        </w:rPr>
        <w:t xml:space="preserve">Strain Gauges and Related Measurement: </w:t>
      </w:r>
      <w:r w:rsidRPr="00B94020">
        <w:rPr>
          <w:rFonts w:ascii="Times New Roman" w:eastAsia="Times New Roman" w:hAnsi="Times New Roman" w:cs="Times New Roman"/>
          <w:color w:val="000000"/>
          <w:sz w:val="20"/>
          <w:szCs w:val="20"/>
        </w:rPr>
        <w:t xml:space="preserve"> Electric resistance strain gauge, semiconductor strain gauge, tem</w:t>
      </w:r>
      <w:r w:rsidR="000623C6">
        <w:rPr>
          <w:rFonts w:ascii="Times New Roman" w:eastAsia="Times New Roman" w:hAnsi="Times New Roman" w:cs="Times New Roman"/>
          <w:color w:val="000000"/>
          <w:sz w:val="20"/>
          <w:szCs w:val="20"/>
        </w:rPr>
        <w:t>p</w:t>
      </w:r>
      <w:r w:rsidRPr="00B94020">
        <w:rPr>
          <w:rFonts w:ascii="Times New Roman" w:eastAsia="Times New Roman" w:hAnsi="Times New Roman" w:cs="Times New Roman"/>
          <w:color w:val="000000"/>
          <w:sz w:val="20"/>
          <w:szCs w:val="20"/>
        </w:rPr>
        <w:t xml:space="preserve">erature problems and compensation, applications of strain gauges in measurement, Measurement of Force, Displacement, Rotating speed, torque, Level ,Humidity and Moisture. </w:t>
      </w:r>
    </w:p>
    <w:p w:rsidR="00B94020" w:rsidRPr="00B94020" w:rsidRDefault="00B94020" w:rsidP="00B94020">
      <w:pPr>
        <w:spacing w:after="0" w:line="240" w:lineRule="auto"/>
        <w:jc w:val="right"/>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[T1][T2][No of Hrs.10]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Text Books: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[T1]</w:t>
      </w:r>
      <w:r w:rsidRPr="00B94020">
        <w:rPr>
          <w:rFonts w:ascii="Times New Roman" w:eastAsia="Times New Roman" w:hAnsi="Times New Roman" w:cs="Times New Roman"/>
          <w:color w:val="000000"/>
          <w:sz w:val="20"/>
          <w:szCs w:val="20"/>
        </w:rPr>
        <w:tab/>
        <w:t>D. V. S. Murty, “Transducers and Instrumentation”, PHI Learning Pvt. Ltd</w:t>
      </w:r>
    </w:p>
    <w:p w:rsidR="00B94020" w:rsidRPr="00B94020" w:rsidRDefault="00B94020" w:rsidP="00B94020">
      <w:pPr>
        <w:spacing w:after="0" w:line="240" w:lineRule="auto"/>
        <w:ind w:left="720" w:hanging="720"/>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[T2]    </w:t>
      </w:r>
      <w:r w:rsidRPr="00B94020">
        <w:rPr>
          <w:rFonts w:ascii="Times New Roman" w:eastAsia="Times New Roman" w:hAnsi="Times New Roman" w:cs="Times New Roman"/>
          <w:color w:val="000000"/>
          <w:sz w:val="20"/>
          <w:szCs w:val="20"/>
        </w:rPr>
        <w:tab/>
        <w:t>A. K. Shawney, “Electrical &amp; Electronic Measurement &amp; Instruments”, Dhanpat Rai &amp; Sons Publications, 2000</w:t>
      </w: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rPr>
      </w:pPr>
      <w:r w:rsidRPr="00B94020">
        <w:rPr>
          <w:rFonts w:ascii="Times New Roman" w:eastAsia="Times New Roman" w:hAnsi="Times New Roman" w:cs="Times New Roman"/>
          <w:b/>
          <w:color w:val="000000"/>
          <w:sz w:val="20"/>
          <w:szCs w:val="20"/>
        </w:rPr>
        <w:t xml:space="preserve">Reference Book: </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[R1]</w:t>
      </w:r>
      <w:r w:rsidRPr="00B94020">
        <w:rPr>
          <w:rFonts w:ascii="Times New Roman" w:eastAsia="Times New Roman" w:hAnsi="Times New Roman" w:cs="Times New Roman"/>
          <w:color w:val="000000"/>
          <w:sz w:val="20"/>
          <w:szCs w:val="20"/>
        </w:rPr>
        <w:tab/>
        <w:t>E.O.Doebelin,Dhanesh N Manik, “Measurement Systems”, 6</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McGraw Hill Education.</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[R2]</w:t>
      </w:r>
      <w:r w:rsidRPr="00B94020">
        <w:rPr>
          <w:rFonts w:ascii="Times New Roman" w:eastAsia="Times New Roman" w:hAnsi="Times New Roman" w:cs="Times New Roman"/>
          <w:color w:val="000000"/>
          <w:sz w:val="20"/>
          <w:szCs w:val="20"/>
        </w:rPr>
        <w:tab/>
        <w:t>John P. Bentely, “Principles of Measurement System”, 4</w:t>
      </w:r>
      <w:r w:rsidRPr="00B94020">
        <w:rPr>
          <w:rFonts w:ascii="Times New Roman" w:eastAsia="Times New Roman" w:hAnsi="Times New Roman" w:cs="Times New Roman"/>
          <w:color w:val="000000"/>
          <w:sz w:val="20"/>
          <w:szCs w:val="20"/>
          <w:vertAlign w:val="superscript"/>
        </w:rPr>
        <w:t>th</w:t>
      </w:r>
      <w:r w:rsidRPr="00B94020">
        <w:rPr>
          <w:rFonts w:ascii="Times New Roman" w:eastAsia="Times New Roman" w:hAnsi="Times New Roman" w:cs="Times New Roman"/>
          <w:color w:val="000000"/>
          <w:sz w:val="20"/>
          <w:szCs w:val="20"/>
        </w:rPr>
        <w:t xml:space="preserve"> Edition, Pearson Prentice Hall</w:t>
      </w:r>
    </w:p>
    <w:p w:rsidR="00B94020" w:rsidRPr="00B94020" w:rsidRDefault="00B94020" w:rsidP="00B94020">
      <w:pPr>
        <w:spacing w:after="0" w:line="240" w:lineRule="auto"/>
        <w:jc w:val="both"/>
        <w:rPr>
          <w:rFonts w:ascii="Times New Roman" w:eastAsia="Times New Roman" w:hAnsi="Times New Roman" w:cs="Times New Roman"/>
          <w:color w:val="000000"/>
          <w:sz w:val="20"/>
          <w:szCs w:val="20"/>
        </w:rPr>
      </w:pPr>
      <w:r w:rsidRPr="00B94020">
        <w:rPr>
          <w:rFonts w:ascii="Times New Roman" w:eastAsia="Times New Roman" w:hAnsi="Times New Roman" w:cs="Times New Roman"/>
          <w:color w:val="000000"/>
          <w:sz w:val="20"/>
          <w:szCs w:val="20"/>
        </w:rPr>
        <w:t xml:space="preserve">[R3]    </w:t>
      </w:r>
      <w:r w:rsidRPr="00B94020">
        <w:rPr>
          <w:rFonts w:ascii="Times New Roman" w:eastAsia="Times New Roman" w:hAnsi="Times New Roman" w:cs="Times New Roman"/>
          <w:color w:val="000000"/>
          <w:sz w:val="20"/>
          <w:szCs w:val="20"/>
        </w:rPr>
        <w:tab/>
        <w:t>D. Patranabis, “Sensors and Transducers”, PHI Learning Pvt. Ltd., 2nd edition</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0F23EA" w:rsidRPr="00A638B9" w:rsidRDefault="000F23EA" w:rsidP="000F23EA">
      <w:pPr>
        <w:spacing w:after="0"/>
        <w:jc w:val="center"/>
        <w:rPr>
          <w:rFonts w:ascii="Times New Roman" w:eastAsia="Calibri" w:hAnsi="Times New Roman" w:cs="Times New Roman"/>
          <w:b/>
          <w:bCs/>
          <w:sz w:val="20"/>
          <w:szCs w:val="20"/>
          <w:u w:val="single"/>
          <w:lang w:bidi="hi-IN"/>
        </w:rPr>
      </w:pPr>
      <w:r w:rsidRPr="00A638B9">
        <w:rPr>
          <w:rFonts w:ascii="Times New Roman" w:eastAsia="Calibri" w:hAnsi="Times New Roman" w:cs="Times New Roman"/>
          <w:b/>
          <w:bCs/>
          <w:sz w:val="20"/>
          <w:szCs w:val="20"/>
          <w:u w:val="single"/>
          <w:lang w:bidi="hi-IN"/>
        </w:rPr>
        <w:lastRenderedPageBreak/>
        <w:t>SWITCHING THEORY AND LOGIC DESIGN</w:t>
      </w:r>
    </w:p>
    <w:p w:rsidR="000F23EA" w:rsidRPr="00A638B9" w:rsidRDefault="000F23EA" w:rsidP="000F23EA">
      <w:pPr>
        <w:spacing w:after="0"/>
        <w:jc w:val="both"/>
        <w:rPr>
          <w:rFonts w:ascii="Times New Roman" w:eastAsia="Calibri" w:hAnsi="Times New Roman" w:cs="Times New Roman"/>
          <w:b/>
          <w:bCs/>
          <w:sz w:val="20"/>
          <w:szCs w:val="20"/>
          <w:lang w:bidi="hi-IN"/>
        </w:rPr>
      </w:pPr>
    </w:p>
    <w:p w:rsidR="000F23EA" w:rsidRPr="00A638B9" w:rsidRDefault="000F23EA" w:rsidP="000F23EA">
      <w:pPr>
        <w:spacing w:after="0"/>
        <w:jc w:val="both"/>
        <w:rPr>
          <w:rFonts w:ascii="Times New Roman" w:eastAsia="Calibri" w:hAnsi="Times New Roman" w:cs="Times New Roman"/>
          <w:b/>
          <w:bCs/>
          <w:sz w:val="20"/>
          <w:szCs w:val="20"/>
          <w:lang w:val="en-IN" w:bidi="hi-IN"/>
        </w:rPr>
      </w:pPr>
      <w:r w:rsidRPr="00A638B9">
        <w:rPr>
          <w:rFonts w:ascii="Times New Roman" w:eastAsia="Calibri" w:hAnsi="Times New Roman" w:cs="Times New Roman"/>
          <w:b/>
          <w:bCs/>
          <w:sz w:val="20"/>
          <w:szCs w:val="20"/>
          <w:lang w:bidi="hi-IN"/>
        </w:rPr>
        <w:t>Paper Code: ETEC-20</w:t>
      </w:r>
      <w:r>
        <w:rPr>
          <w:rFonts w:ascii="Times New Roman" w:eastAsia="Calibri" w:hAnsi="Times New Roman" w:cs="Times New Roman"/>
          <w:b/>
          <w:bCs/>
          <w:sz w:val="20"/>
          <w:szCs w:val="20"/>
          <w:lang w:bidi="hi-IN"/>
        </w:rPr>
        <w:t>2</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val="en-IN" w:bidi="hi-IN"/>
        </w:rPr>
        <w:tab/>
      </w:r>
      <w:r w:rsidRPr="00A638B9">
        <w:rPr>
          <w:rFonts w:ascii="Times New Roman" w:eastAsia="Calibri" w:hAnsi="Times New Roman" w:cs="Times New Roman"/>
          <w:b/>
          <w:bCs/>
          <w:sz w:val="20"/>
          <w:szCs w:val="20"/>
          <w:lang w:bidi="hi-IN"/>
        </w:rPr>
        <w:t xml:space="preserve">L </w:t>
      </w:r>
      <w:r w:rsidRPr="00A638B9">
        <w:rPr>
          <w:rFonts w:ascii="Times New Roman" w:eastAsia="Calibri" w:hAnsi="Times New Roman" w:cs="Times New Roman"/>
          <w:b/>
          <w:bCs/>
          <w:sz w:val="20"/>
          <w:szCs w:val="20"/>
          <w:lang w:bidi="hi-IN"/>
        </w:rPr>
        <w:tab/>
        <w:t>T</w:t>
      </w:r>
      <w:r w:rsidR="0097077A">
        <w:rPr>
          <w:rFonts w:ascii="Times New Roman" w:eastAsia="Calibri" w:hAnsi="Times New Roman" w:cs="Times New Roman"/>
          <w:b/>
          <w:bCs/>
          <w:sz w:val="20"/>
          <w:szCs w:val="20"/>
          <w:lang w:bidi="hi-IN"/>
        </w:rPr>
        <w:t>/P</w:t>
      </w:r>
      <w:r w:rsidRPr="00A638B9">
        <w:rPr>
          <w:rFonts w:ascii="Times New Roman" w:eastAsia="Calibri" w:hAnsi="Times New Roman" w:cs="Times New Roman"/>
          <w:b/>
          <w:bCs/>
          <w:sz w:val="20"/>
          <w:szCs w:val="20"/>
          <w:lang w:bidi="hi-IN"/>
        </w:rPr>
        <w:tab/>
        <w:t>C</w:t>
      </w:r>
    </w:p>
    <w:p w:rsidR="000F23EA" w:rsidRPr="00A638B9" w:rsidRDefault="000F23EA" w:rsidP="000F23EA">
      <w:pPr>
        <w:spacing w:after="0" w:line="240" w:lineRule="auto"/>
        <w:jc w:val="both"/>
        <w:rPr>
          <w:rFonts w:ascii="Times New Roman" w:eastAsia="Calibri" w:hAnsi="Times New Roman" w:cs="Times New Roman"/>
          <w:b/>
          <w:sz w:val="20"/>
          <w:szCs w:val="20"/>
          <w:lang w:val="en-IN" w:bidi="hi-IN"/>
        </w:rPr>
      </w:pPr>
      <w:r w:rsidRPr="00A638B9">
        <w:rPr>
          <w:rFonts w:ascii="Times New Roman" w:eastAsia="Calibri" w:hAnsi="Times New Roman" w:cs="Times New Roman"/>
          <w:b/>
          <w:bCs/>
          <w:sz w:val="20"/>
          <w:szCs w:val="20"/>
          <w:lang w:bidi="hi-IN"/>
        </w:rPr>
        <w:t>Paper: Switching Theory and Logic Design</w:t>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
          <w:bCs/>
          <w:sz w:val="20"/>
          <w:szCs w:val="20"/>
          <w:lang w:bidi="hi-IN"/>
        </w:rPr>
        <w:tab/>
      </w:r>
      <w:r w:rsidRPr="00A638B9">
        <w:rPr>
          <w:rFonts w:ascii="Times New Roman" w:eastAsia="Calibri" w:hAnsi="Times New Roman" w:cs="Times New Roman"/>
          <w:bCs/>
          <w:sz w:val="20"/>
          <w:szCs w:val="20"/>
          <w:lang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sz w:val="20"/>
          <w:szCs w:val="20"/>
          <w:lang w:val="en-IN" w:bidi="hi-IN"/>
        </w:rPr>
        <w:tab/>
      </w:r>
      <w:r w:rsidRPr="00A638B9">
        <w:rPr>
          <w:rFonts w:ascii="Times New Roman" w:eastAsia="Calibri" w:hAnsi="Times New Roman" w:cs="Times New Roman"/>
          <w:b/>
          <w:bCs/>
          <w:sz w:val="20"/>
          <w:szCs w:val="20"/>
          <w:lang w:bidi="hi-IN"/>
        </w:rPr>
        <w:t>3</w:t>
      </w:r>
      <w:r w:rsidRPr="00A638B9">
        <w:rPr>
          <w:rFonts w:ascii="Times New Roman" w:eastAsia="Calibri" w:hAnsi="Times New Roman" w:cs="Times New Roman"/>
          <w:b/>
          <w:bCs/>
          <w:sz w:val="20"/>
          <w:szCs w:val="20"/>
          <w:lang w:bidi="hi-IN"/>
        </w:rPr>
        <w:tab/>
      </w:r>
      <w:r w:rsidR="00D255C6">
        <w:rPr>
          <w:rFonts w:ascii="Times New Roman" w:eastAsia="Calibri" w:hAnsi="Times New Roman" w:cs="Times New Roman"/>
          <w:b/>
          <w:bCs/>
          <w:sz w:val="20"/>
          <w:szCs w:val="20"/>
          <w:lang w:bidi="hi-IN"/>
        </w:rPr>
        <w:t>0</w:t>
      </w:r>
      <w:r w:rsidRPr="00A638B9">
        <w:rPr>
          <w:rFonts w:ascii="Times New Roman" w:eastAsia="Calibri" w:hAnsi="Times New Roman" w:cs="Times New Roman"/>
          <w:b/>
          <w:bCs/>
          <w:sz w:val="20"/>
          <w:szCs w:val="20"/>
          <w:lang w:bidi="hi-IN"/>
        </w:rPr>
        <w:tab/>
      </w:r>
      <w:r w:rsidR="00D255C6">
        <w:rPr>
          <w:rFonts w:ascii="Times New Roman" w:eastAsia="Calibri" w:hAnsi="Times New Roman" w:cs="Times New Roman"/>
          <w:b/>
          <w:bCs/>
          <w:sz w:val="20"/>
          <w:szCs w:val="20"/>
          <w:lang w:bidi="hi-IN"/>
        </w:rPr>
        <w:t>3</w:t>
      </w:r>
    </w:p>
    <w:p w:rsidR="000F23EA" w:rsidRPr="00A638B9" w:rsidRDefault="00684DA7" w:rsidP="000F23EA">
      <w:pPr>
        <w:spacing w:after="0" w:line="240" w:lineRule="auto"/>
        <w:jc w:val="both"/>
        <w:rPr>
          <w:rFonts w:ascii="Times New Roman" w:eastAsia="Calibri" w:hAnsi="Times New Roman" w:cs="Times New Roman"/>
          <w:sz w:val="20"/>
          <w:szCs w:val="20"/>
          <w:lang w:bidi="hi-IN"/>
        </w:rPr>
      </w:pPr>
      <w:r w:rsidRPr="00684DA7">
        <w:rPr>
          <w:rFonts w:ascii="Times New Roman" w:eastAsia="Calibri" w:hAnsi="Times New Roman" w:cs="Times New Roman"/>
          <w:b/>
          <w:bCs/>
          <w:noProof/>
          <w:sz w:val="20"/>
          <w:szCs w:val="20"/>
          <w:u w:val="single"/>
          <w:lang w:val="en-IN" w:eastAsia="en-IN"/>
        </w:rPr>
        <w:pict>
          <v:shape id="_x0000_s1048" type="#_x0000_t202" style="position:absolute;left:0;text-align:left;margin-left:.8pt;margin-top:8.7pt;width:464.25pt;height:81.4pt;z-index:251650560">
            <v:textbox>
              <w:txbxContent>
                <w:p w:rsidR="003F35E2" w:rsidRPr="00E71E4E" w:rsidRDefault="003F35E2" w:rsidP="000F23EA">
                  <w:pPr>
                    <w:autoSpaceDE w:val="0"/>
                    <w:autoSpaceDN w:val="0"/>
                    <w:adjustRightInd w:val="0"/>
                    <w:spacing w:after="0" w:line="240" w:lineRule="auto"/>
                    <w:jc w:val="both"/>
                    <w:rPr>
                      <w:rFonts w:ascii="Times New Roman" w:hAnsi="Times New Roman" w:cs="Times New Roman"/>
                      <w:b/>
                      <w:bCs/>
                      <w:sz w:val="20"/>
                    </w:rPr>
                  </w:pPr>
                  <w:r w:rsidRPr="00E71E4E">
                    <w:rPr>
                      <w:rFonts w:ascii="Times New Roman" w:hAnsi="Times New Roman" w:cs="Times New Roman"/>
                      <w:b/>
                      <w:bCs/>
                      <w:sz w:val="20"/>
                    </w:rPr>
                    <w:t xml:space="preserve">INSTRUCTIONS TO PAPER SETTERS:                                            </w:t>
                  </w:r>
                  <w:r>
                    <w:rPr>
                      <w:rFonts w:ascii="Times New Roman" w:hAnsi="Times New Roman" w:cs="Times New Roman"/>
                      <w:b/>
                      <w:bCs/>
                      <w:sz w:val="20"/>
                    </w:rPr>
                    <w:tab/>
                    <w:t xml:space="preserve">       </w:t>
                  </w:r>
                  <w:r w:rsidRPr="00E71E4E">
                    <w:rPr>
                      <w:rFonts w:ascii="Times New Roman" w:hAnsi="Times New Roman" w:cs="Times New Roman"/>
                      <w:b/>
                      <w:bCs/>
                      <w:sz w:val="20"/>
                    </w:rPr>
                    <w:t>Maximum Marks: 75</w:t>
                  </w:r>
                </w:p>
                <w:p w:rsidR="003F35E2" w:rsidRPr="00E71E4E" w:rsidRDefault="003F35E2" w:rsidP="000F23EA">
                  <w:pPr>
                    <w:autoSpaceDE w:val="0"/>
                    <w:autoSpaceDN w:val="0"/>
                    <w:adjustRightInd w:val="0"/>
                    <w:spacing w:after="0" w:line="240" w:lineRule="auto"/>
                    <w:jc w:val="both"/>
                    <w:rPr>
                      <w:rFonts w:ascii="Times New Roman" w:hAnsi="Times New Roman" w:cs="Times New Roman"/>
                      <w:bCs/>
                      <w:sz w:val="20"/>
                    </w:rPr>
                  </w:pPr>
                  <w:r w:rsidRPr="00E71E4E">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E71E4E" w:rsidRDefault="003F35E2" w:rsidP="000F23EA">
                  <w:pPr>
                    <w:spacing w:after="0" w:line="240" w:lineRule="auto"/>
                    <w:jc w:val="both"/>
                    <w:rPr>
                      <w:rFonts w:ascii="Times New Roman" w:hAnsi="Times New Roman" w:cs="Times New Roman"/>
                      <w:bCs/>
                      <w:sz w:val="20"/>
                    </w:rPr>
                  </w:pPr>
                  <w:r w:rsidRPr="00E71E4E">
                    <w:rPr>
                      <w:rFonts w:ascii="Times New Roman" w:hAnsi="Times New Roman" w:cs="Times New Roman"/>
                      <w:bCs/>
                      <w:sz w:val="20"/>
                    </w:rPr>
                    <w:t xml:space="preserve">2. Apart from Question No. 1, rest of the paper shall consist of four units as per the syllabus. Every unit should have two questions. However, student may be asked to attempt only 1 question from each </w:t>
                  </w:r>
                  <w:r>
                    <w:rPr>
                      <w:rFonts w:ascii="Times New Roman" w:hAnsi="Times New Roman" w:cs="Times New Roman"/>
                      <w:bCs/>
                      <w:sz w:val="20"/>
                    </w:rPr>
                    <w:t>unit. Each question should be 12.5</w:t>
                  </w:r>
                  <w:r w:rsidRPr="00E71E4E">
                    <w:rPr>
                      <w:rFonts w:ascii="Times New Roman" w:hAnsi="Times New Roman" w:cs="Times New Roman"/>
                      <w:bCs/>
                      <w:sz w:val="20"/>
                    </w:rPr>
                    <w:t xml:space="preserve"> marks</w:t>
                  </w:r>
                  <w:r>
                    <w:rPr>
                      <w:rFonts w:ascii="Times New Roman" w:hAnsi="Times New Roman" w:cs="Times New Roman"/>
                      <w:bCs/>
                      <w:sz w:val="20"/>
                    </w:rPr>
                    <w:t>.</w:t>
                  </w:r>
                </w:p>
              </w:txbxContent>
            </v:textbox>
          </v:shape>
        </w:pict>
      </w: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jc w:val="both"/>
        <w:rPr>
          <w:rFonts w:ascii="Times New Roman" w:eastAsia="Calibri" w:hAnsi="Times New Roman" w:cs="Times New Roman"/>
          <w:sz w:val="20"/>
          <w:szCs w:val="20"/>
          <w:lang w:bidi="hi-IN"/>
        </w:rPr>
      </w:pPr>
    </w:p>
    <w:p w:rsidR="000F23EA" w:rsidRPr="00A638B9" w:rsidRDefault="000F23EA" w:rsidP="000F23EA">
      <w:pPr>
        <w:spacing w:after="0" w:line="240" w:lineRule="auto"/>
        <w:ind w:left="360" w:hanging="360"/>
        <w:jc w:val="both"/>
        <w:rPr>
          <w:rFonts w:ascii="Times New Roman" w:eastAsia="Calibri" w:hAnsi="Times New Roman" w:cs="Times New Roman"/>
          <w:b/>
          <w:bCs/>
          <w:sz w:val="20"/>
          <w:szCs w:val="20"/>
          <w:lang w:val="en-IN" w:bidi="hi-IN"/>
        </w:rPr>
      </w:pPr>
    </w:p>
    <w:p w:rsidR="000F23EA" w:rsidRPr="00A638B9" w:rsidRDefault="000F23EA" w:rsidP="000F23EA">
      <w:pPr>
        <w:spacing w:after="120" w:line="240" w:lineRule="auto"/>
        <w:jc w:val="both"/>
        <w:rPr>
          <w:rFonts w:ascii="Times New Roman" w:eastAsia="Calibri" w:hAnsi="Times New Roman" w:cs="Times New Roman"/>
          <w:bCs/>
          <w:i/>
          <w:sz w:val="20"/>
          <w:szCs w:val="20"/>
          <w:lang w:val="en-IN" w:bidi="hi-IN"/>
        </w:rPr>
      </w:pPr>
    </w:p>
    <w:p w:rsidR="000F23EA" w:rsidRPr="00A638B9" w:rsidRDefault="000F23EA" w:rsidP="000F23EA">
      <w:pPr>
        <w:spacing w:after="120" w:line="240" w:lineRule="auto"/>
        <w:jc w:val="both"/>
        <w:rPr>
          <w:rFonts w:ascii="Times New Roman" w:eastAsia="Calibri" w:hAnsi="Times New Roman" w:cs="Times New Roman"/>
          <w:bCs/>
          <w:i/>
          <w:sz w:val="20"/>
          <w:szCs w:val="20"/>
          <w:lang w:val="en-IN" w:bidi="hi-IN"/>
        </w:rPr>
      </w:pPr>
      <w:r w:rsidRPr="00A638B9">
        <w:rPr>
          <w:rFonts w:ascii="Times New Roman" w:eastAsia="Calibri" w:hAnsi="Times New Roman" w:cs="Times New Roman"/>
          <w:bCs/>
          <w:i/>
          <w:sz w:val="20"/>
          <w:szCs w:val="20"/>
          <w:lang w:val="en-IN" w:bidi="hi-IN"/>
        </w:rPr>
        <w:t xml:space="preserve">Objective: The objective of the paper is to facilitate the student with the knowledge </w:t>
      </w:r>
      <w:r w:rsidRPr="00A638B9">
        <w:rPr>
          <w:rFonts w:ascii="Times New Roman" w:eastAsia="Calibri" w:hAnsi="Times New Roman" w:cs="Times New Roman"/>
          <w:i/>
          <w:sz w:val="20"/>
          <w:szCs w:val="20"/>
          <w:lang w:val="en-IN" w:bidi="hi-IN"/>
        </w:rPr>
        <w:t xml:space="preserve">of </w:t>
      </w:r>
      <w:r w:rsidRPr="00A638B9">
        <w:rPr>
          <w:rFonts w:ascii="Times New Roman" w:eastAsia="Calibri" w:hAnsi="Times New Roman" w:cs="Times New Roman"/>
          <w:bCs/>
          <w:i/>
          <w:sz w:val="20"/>
          <w:szCs w:val="20"/>
          <w:lang w:val="en-IN" w:bidi="hi-IN"/>
        </w:rPr>
        <w:t>Logic Systems and Circuits, thereby enabling the student to obtain the platform for studying Digital Systems and Computer Architecture.</w:t>
      </w:r>
    </w:p>
    <w:p w:rsidR="005F0BEE" w:rsidRPr="005F0BEE" w:rsidRDefault="005F0BEE" w:rsidP="005F0BEE">
      <w:pPr>
        <w:spacing w:after="0" w:line="240" w:lineRule="auto"/>
        <w:ind w:left="1440" w:hanging="1440"/>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w:t>
      </w:r>
      <w:r w:rsidRPr="005F0BEE">
        <w:rPr>
          <w:rFonts w:ascii="Times New Roman" w:eastAsia="Calibri" w:hAnsi="Times New Roman" w:cs="Times New Roman"/>
          <w:b/>
          <w:sz w:val="20"/>
          <w:szCs w:val="20"/>
          <w:lang w:bidi="hi-IN"/>
        </w:rPr>
        <w:tab/>
        <w:t xml:space="preserve">  </w:t>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r w:rsidRPr="005F0BEE">
        <w:rPr>
          <w:rFonts w:ascii="Times New Roman" w:eastAsia="Calibri" w:hAnsi="Times New Roman" w:cs="Times New Roman"/>
          <w:b/>
          <w:sz w:val="20"/>
          <w:szCs w:val="20"/>
          <w:lang w:bidi="hi-IN"/>
        </w:rPr>
        <w:tab/>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Number Systems and Codes</w:t>
      </w:r>
      <w:r w:rsidRPr="005F0BEE">
        <w:rPr>
          <w:rFonts w:ascii="Times New Roman" w:eastAsia="Calibri" w:hAnsi="Times New Roman" w:cs="Times New Roman"/>
          <w:sz w:val="20"/>
          <w:szCs w:val="20"/>
          <w:lang w:val="en-IN" w:bidi="hi-IN"/>
        </w:rPr>
        <w:t>:- Decimal, Binary, Octal and Hexadecimal Number systems,  Codes- BCD, Gray Code, Excess-3 Code, ASCII, EBCDIC, Conversion between various Codes.</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Switching Theory: -</w:t>
      </w:r>
      <w:r w:rsidRPr="005F0BEE">
        <w:rPr>
          <w:rFonts w:ascii="Times New Roman" w:eastAsia="Calibri" w:hAnsi="Times New Roman" w:cs="Times New Roman"/>
          <w:sz w:val="20"/>
          <w:szCs w:val="20"/>
          <w:lang w:val="en-IN" w:bidi="hi-IN"/>
        </w:rPr>
        <w:t xml:space="preserve"> Boolean Algebra- Postulates and Theorems, De’ Morgan’s Theorem, Switching Functions- Canonical Forms- Simplification of Switching Functions- Karnaugh Map and Quine Mc-Clusky Methods.</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Combinational Logic Circuits</w:t>
      </w:r>
      <w:r w:rsidRPr="005F0BEE">
        <w:rPr>
          <w:rFonts w:ascii="Times New Roman" w:eastAsia="Calibri" w:hAnsi="Times New Roman" w:cs="Times New Roman"/>
          <w:sz w:val="20"/>
          <w:szCs w:val="20"/>
          <w:lang w:val="en-IN" w:bidi="hi-IN"/>
        </w:rPr>
        <w:t>:- Review of basic gates- Universal gates, Adder, Subtractor ,Serial Adder, Parallel Adder- Carry Propagate Adder, Carry Look-ahead Adder, Carry Save Adder, Comparators, Parity Generators, Decoder and Encoder, Multiplexer and De-multiplexer, ALU, PLA and PAL.</w:t>
      </w:r>
    </w:p>
    <w:p w:rsidR="005F0BEE" w:rsidRPr="005F0BEE" w:rsidRDefault="005F0BEE" w:rsidP="005F0BEE">
      <w:pPr>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 xml:space="preserve"> [T2,T3]</w:t>
      </w:r>
      <w:r w:rsidRPr="005F0BEE">
        <w:rPr>
          <w:rFonts w:ascii="Times New Roman" w:eastAsia="Calibri" w:hAnsi="Times New Roman" w:cs="Times New Roman"/>
          <w:b/>
          <w:bCs/>
          <w:sz w:val="20"/>
          <w:szCs w:val="20"/>
          <w:lang w:val="en-IN" w:bidi="hi-IN"/>
        </w:rPr>
        <w:t>[No. of Hrs. 14]</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II</w:t>
      </w:r>
    </w:p>
    <w:p w:rsidR="005F0BEE" w:rsidRPr="005F0BEE" w:rsidRDefault="005F0BEE" w:rsidP="005F0BEE">
      <w:pPr>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 xml:space="preserve">Integrated circuits: - </w:t>
      </w:r>
      <w:r w:rsidRPr="005F0BEE">
        <w:rPr>
          <w:rFonts w:ascii="Times New Roman" w:eastAsia="Calibri" w:hAnsi="Times New Roman" w:cs="Times New Roman"/>
          <w:sz w:val="20"/>
          <w:szCs w:val="20"/>
          <w:lang w:val="en-IN" w:bidi="hi-IN"/>
        </w:rPr>
        <w:t xml:space="preserve">TTL and CMOS logic families and their characteristics. Brief introduction to RAM and ROM. </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Sequential Logic Circuits</w:t>
      </w:r>
      <w:r w:rsidRPr="005F0BEE">
        <w:rPr>
          <w:rFonts w:ascii="Times New Roman" w:eastAsia="Calibri" w:hAnsi="Times New Roman" w:cs="Times New Roman"/>
          <w:sz w:val="20"/>
          <w:szCs w:val="20"/>
          <w:lang w:val="en-IN" w:bidi="hi-IN"/>
        </w:rPr>
        <w:t>: - Latches and Flip Flops- SR, , D, T and MS-JK Flip Flops, Asynchronous Inputs.</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Counters and Shift Registers</w:t>
      </w:r>
      <w:r w:rsidRPr="005F0BEE">
        <w:rPr>
          <w:rFonts w:ascii="Times New Roman" w:eastAsia="Calibri" w:hAnsi="Times New Roman" w:cs="Times New Roman"/>
          <w:sz w:val="20"/>
          <w:szCs w:val="20"/>
          <w:lang w:val="en-IN" w:bidi="hi-IN"/>
        </w:rPr>
        <w:t>:- Design of Synchronous and Asynchronous Counters:- Binary, BCD, Decade  and Up/Down Counters , Shift Registers, Types of Shift Registers, Counters using Shift Registers- Ring Counter and Johnson Counter.</w:t>
      </w:r>
    </w:p>
    <w:p w:rsidR="005F0BEE" w:rsidRPr="005F0BEE" w:rsidRDefault="005F0BEE" w:rsidP="005F0BEE">
      <w:pPr>
        <w:tabs>
          <w:tab w:val="left" w:pos="851"/>
        </w:tabs>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[T2,T3][No. of hrs. 10]</w:t>
      </w:r>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III</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Synchronous Sequential Circuits</w:t>
      </w:r>
      <w:r w:rsidRPr="005F0BEE">
        <w:rPr>
          <w:rFonts w:ascii="Times New Roman" w:eastAsia="Calibri" w:hAnsi="Times New Roman" w:cs="Times New Roman"/>
          <w:sz w:val="20"/>
          <w:szCs w:val="20"/>
          <w:lang w:val="en-IN" w:bidi="hi-IN"/>
        </w:rPr>
        <w:t>:-  State Tables State Equations and State Diagrams, State Reduction and State Assignment, Design of Clocked Sequential Circuits using  State Equations.</w:t>
      </w:r>
    </w:p>
    <w:p w:rsidR="005F0BEE" w:rsidRPr="005F0BEE" w:rsidRDefault="005F0BEE" w:rsidP="005F0BEE">
      <w:pPr>
        <w:spacing w:after="0" w:line="240" w:lineRule="auto"/>
        <w:jc w:val="both"/>
        <w:rPr>
          <w:rFonts w:ascii="Times New Roman" w:eastAsia="Times New Roman" w:hAnsi="Times New Roman" w:cs="Times New Roman"/>
          <w:bCs/>
          <w:sz w:val="20"/>
          <w:szCs w:val="20"/>
          <w:lang w:val="en-IN" w:eastAsia="en-IN" w:bidi="hi-IN"/>
        </w:rPr>
      </w:pPr>
      <w:r w:rsidRPr="005F0BEE">
        <w:rPr>
          <w:rFonts w:ascii="Times New Roman" w:eastAsia="Times New Roman" w:hAnsi="Times New Roman" w:cs="Times New Roman"/>
          <w:b/>
          <w:bCs/>
          <w:sz w:val="20"/>
          <w:szCs w:val="20"/>
          <w:lang w:val="en-IN" w:eastAsia="en-IN" w:bidi="hi-IN"/>
        </w:rPr>
        <w:t>Finite state machine-</w:t>
      </w:r>
      <w:r w:rsidRPr="005F0BEE">
        <w:rPr>
          <w:rFonts w:ascii="Times New Roman" w:eastAsia="Times New Roman" w:hAnsi="Times New Roman" w:cs="Times New Roman"/>
          <w:bCs/>
          <w:sz w:val="20"/>
          <w:szCs w:val="20"/>
          <w:lang w:val="en-IN" w:eastAsia="en-IN" w:bidi="hi-IN"/>
        </w:rPr>
        <w:t>capabilities and limitations, Mealy and Moore models-minimization of completely specified and incompletely specified sequential machines, Partition techniques and merger chart methods-concept of minimal cover table.</w:t>
      </w:r>
    </w:p>
    <w:p w:rsidR="005F0BEE" w:rsidRPr="005F0BEE" w:rsidRDefault="005F0BEE" w:rsidP="005F0BEE">
      <w:pPr>
        <w:spacing w:after="0" w:line="240" w:lineRule="auto"/>
        <w:jc w:val="right"/>
        <w:rPr>
          <w:rFonts w:ascii="Times New Roman" w:eastAsia="Calibri" w:hAnsi="Times New Roman" w:cs="Times New Roman"/>
          <w:sz w:val="20"/>
          <w:szCs w:val="20"/>
          <w:lang w:bidi="hi-IN"/>
        </w:rPr>
      </w:pPr>
      <w:r w:rsidRPr="005F0BEE">
        <w:rPr>
          <w:rFonts w:ascii="Times New Roman" w:eastAsia="Times New Roman" w:hAnsi="Times New Roman" w:cs="Times New Roman"/>
          <w:b/>
          <w:bCs/>
          <w:sz w:val="20"/>
          <w:szCs w:val="20"/>
          <w:lang w:val="en-IN" w:eastAsia="en-IN" w:bidi="hi-IN"/>
        </w:rPr>
        <w:t>[T1]</w:t>
      </w:r>
      <w:r w:rsidRPr="005F0BEE">
        <w:rPr>
          <w:rFonts w:ascii="Times New Roman" w:eastAsia="Calibri" w:hAnsi="Times New Roman" w:cs="Times New Roman"/>
          <w:b/>
          <w:bCs/>
          <w:sz w:val="20"/>
          <w:szCs w:val="20"/>
          <w:lang w:val="en-IN" w:bidi="hi-IN"/>
        </w:rPr>
        <w:t>[No. of hrs. 10]</w:t>
      </w:r>
      <w:r w:rsidRPr="005F0BEE">
        <w:rPr>
          <w:rFonts w:ascii="Times New Roman" w:eastAsia="Calibri" w:hAnsi="Times New Roman" w:cs="Times New Roman"/>
          <w:sz w:val="20"/>
          <w:szCs w:val="20"/>
          <w:lang w:bidi="hi-IN"/>
        </w:rPr>
        <w:t xml:space="preserve"> </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UNIT- IV</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sz w:val="20"/>
          <w:szCs w:val="20"/>
          <w:lang w:val="en-IN" w:bidi="hi-IN"/>
        </w:rPr>
      </w:pPr>
      <w:r w:rsidRPr="005F0BEE">
        <w:rPr>
          <w:rFonts w:ascii="Times New Roman" w:eastAsia="Calibri" w:hAnsi="Times New Roman" w:cs="Times New Roman"/>
          <w:b/>
          <w:sz w:val="20"/>
          <w:szCs w:val="20"/>
          <w:lang w:val="en-IN" w:bidi="hi-IN"/>
        </w:rPr>
        <w:t>Algorithmic State Machine</w:t>
      </w:r>
      <w:r w:rsidRPr="005F0BEE">
        <w:rPr>
          <w:rFonts w:ascii="Times New Roman" w:eastAsia="Calibri" w:hAnsi="Times New Roman" w:cs="Times New Roman"/>
          <w:sz w:val="20"/>
          <w:szCs w:val="20"/>
          <w:lang w:val="en-IN" w:bidi="hi-IN"/>
        </w:rPr>
        <w:t>: Representation of sequential circuits using ASM charts synthesis of output and next state functions, Data path control path partition-based design.</w:t>
      </w:r>
    </w:p>
    <w:p w:rsidR="005F0BEE" w:rsidRPr="005F0BEE" w:rsidRDefault="005F0BEE" w:rsidP="005F0BEE">
      <w:pPr>
        <w:tabs>
          <w:tab w:val="left" w:pos="851"/>
          <w:tab w:val="left" w:pos="1134"/>
        </w:tabs>
        <w:spacing w:after="0" w:line="240" w:lineRule="auto"/>
        <w:jc w:val="both"/>
        <w:rPr>
          <w:rFonts w:ascii="Times New Roman" w:eastAsia="Calibri" w:hAnsi="Times New Roman" w:cs="Times New Roman"/>
          <w:b/>
          <w:bCs/>
          <w:sz w:val="20"/>
          <w:szCs w:val="20"/>
          <w:lang w:val="en-IN" w:bidi="hi-IN"/>
        </w:rPr>
      </w:pPr>
      <w:r w:rsidRPr="005F0BEE">
        <w:rPr>
          <w:rFonts w:ascii="Times New Roman" w:eastAsia="Calibri" w:hAnsi="Times New Roman" w:cs="Times New Roman"/>
          <w:b/>
          <w:bCs/>
          <w:sz w:val="20"/>
          <w:szCs w:val="20"/>
          <w:lang w:val="en-IN" w:bidi="hi-IN"/>
        </w:rPr>
        <w:t>Fault Detection and Location:</w:t>
      </w:r>
      <w:r w:rsidRPr="005F0BEE">
        <w:rPr>
          <w:rFonts w:ascii="Times New Roman" w:eastAsia="Calibri" w:hAnsi="Times New Roman" w:cs="Times New Roman"/>
          <w:sz w:val="20"/>
          <w:szCs w:val="20"/>
          <w:lang w:val="en-IN" w:bidi="hi-IN"/>
        </w:rPr>
        <w:t> Fault models for combinational and sequential circuits, Fault detection in combinational circuits; Homing experiments, distinguishing experiments, machine identification and fault detection experiments in sequential circuits.</w:t>
      </w:r>
      <w:r w:rsidRPr="005F0BEE">
        <w:rPr>
          <w:rFonts w:ascii="Times New Roman" w:eastAsia="Calibri" w:hAnsi="Times New Roman" w:cs="Times New Roman"/>
          <w:b/>
          <w:bCs/>
          <w:sz w:val="20"/>
          <w:szCs w:val="20"/>
          <w:lang w:val="en-IN" w:bidi="hi-IN"/>
        </w:rPr>
        <w:t xml:space="preserve"> </w:t>
      </w:r>
    </w:p>
    <w:p w:rsidR="005F0BEE" w:rsidRPr="005F0BEE" w:rsidRDefault="005F0BEE" w:rsidP="005F0BEE">
      <w:pPr>
        <w:tabs>
          <w:tab w:val="left" w:pos="851"/>
          <w:tab w:val="left" w:pos="1134"/>
        </w:tabs>
        <w:spacing w:after="0" w:line="240" w:lineRule="auto"/>
        <w:jc w:val="right"/>
        <w:rPr>
          <w:rFonts w:ascii="Times New Roman" w:eastAsia="Calibri" w:hAnsi="Times New Roman" w:cs="Times New Roman"/>
          <w:sz w:val="20"/>
          <w:szCs w:val="20"/>
          <w:lang w:val="en-IN" w:bidi="hi-IN"/>
        </w:rPr>
      </w:pPr>
      <w:r w:rsidRPr="005F0BEE">
        <w:rPr>
          <w:rFonts w:ascii="Times New Roman" w:eastAsia="Calibri" w:hAnsi="Times New Roman" w:cs="Times New Roman"/>
          <w:b/>
          <w:bCs/>
          <w:sz w:val="20"/>
          <w:szCs w:val="20"/>
          <w:lang w:val="en-IN" w:bidi="hi-IN"/>
        </w:rPr>
        <w:t>[T1][No. of hrs. 10]</w:t>
      </w:r>
      <w:r w:rsidRPr="005F0BEE">
        <w:rPr>
          <w:rFonts w:ascii="Times New Roman" w:eastAsia="Calibri" w:hAnsi="Times New Roman" w:cs="Times New Roman"/>
          <w:sz w:val="20"/>
          <w:szCs w:val="20"/>
          <w:lang w:val="en-IN" w:bidi="hi-IN"/>
        </w:rPr>
        <w:t xml:space="preserve">        </w:t>
      </w:r>
    </w:p>
    <w:p w:rsidR="005F0BEE" w:rsidRPr="005F0BEE" w:rsidRDefault="005F0BEE" w:rsidP="005F0BEE">
      <w:pPr>
        <w:tabs>
          <w:tab w:val="left" w:pos="851"/>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Text Book:</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[T1]</w:t>
      </w:r>
      <w:r w:rsidRPr="005F0BEE">
        <w:rPr>
          <w:rFonts w:ascii="Times New Roman" w:eastAsia="Calibri" w:hAnsi="Times New Roman" w:cs="Times New Roman"/>
          <w:sz w:val="20"/>
          <w:szCs w:val="20"/>
          <w:lang w:bidi="hi-IN"/>
        </w:rPr>
        <w:tab/>
        <w:t>Zyi Kohavi, “Switching &amp; Finite Automata Theory”, TMH, 2</w:t>
      </w:r>
      <w:r w:rsidRPr="005F0BEE">
        <w:rPr>
          <w:rFonts w:ascii="Times New Roman" w:eastAsia="Calibri" w:hAnsi="Times New Roman" w:cs="Times New Roman"/>
          <w:sz w:val="20"/>
          <w:szCs w:val="20"/>
          <w:vertAlign w:val="superscript"/>
          <w:lang w:bidi="hi-IN"/>
        </w:rPr>
        <w:t>nd</w:t>
      </w:r>
      <w:r w:rsidRPr="005F0BEE">
        <w:rPr>
          <w:rFonts w:ascii="Times New Roman" w:eastAsia="Calibri" w:hAnsi="Times New Roman" w:cs="Times New Roman"/>
          <w:sz w:val="20"/>
          <w:szCs w:val="20"/>
          <w:lang w:bidi="hi-IN"/>
        </w:rPr>
        <w:t xml:space="preserve"> Edition</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[T2]</w:t>
      </w:r>
      <w:r w:rsidRPr="005F0BEE">
        <w:rPr>
          <w:rFonts w:ascii="Times New Roman" w:eastAsia="Calibri" w:hAnsi="Times New Roman" w:cs="Times New Roman"/>
          <w:sz w:val="20"/>
          <w:szCs w:val="20"/>
          <w:lang w:bidi="hi-IN"/>
        </w:rPr>
        <w:tab/>
        <w:t>Morris Mano, Digital Logic and Computer Design”, Pearson</w:t>
      </w:r>
    </w:p>
    <w:p w:rsidR="005F0BEE" w:rsidRPr="005F0BEE" w:rsidRDefault="005F0BEE" w:rsidP="005F0BE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spacing w:after="0" w:line="240" w:lineRule="auto"/>
        <w:rPr>
          <w:rFonts w:ascii="Segoe Print" w:eastAsia="Calibri" w:hAnsi="Segoe Print" w:cs="Segoe Print"/>
          <w:color w:val="000000"/>
          <w:lang w:val="en-IN" w:bidi="hi-IN"/>
        </w:rPr>
      </w:pPr>
      <w:r w:rsidRPr="005F0BEE">
        <w:rPr>
          <w:rFonts w:ascii="Times New Roman" w:eastAsia="Calibri" w:hAnsi="Times New Roman" w:cs="Times New Roman"/>
          <w:color w:val="000000"/>
          <w:sz w:val="20"/>
          <w:szCs w:val="24"/>
          <w:lang w:val="en-GB" w:bidi="hi-IN"/>
        </w:rPr>
        <w:t>[T3]</w:t>
      </w:r>
      <w:r w:rsidRPr="005F0BEE">
        <w:rPr>
          <w:rFonts w:ascii="Times New Roman" w:eastAsia="Calibri" w:hAnsi="Times New Roman" w:cs="Times New Roman"/>
          <w:color w:val="000000"/>
          <w:sz w:val="20"/>
          <w:szCs w:val="24"/>
          <w:lang w:val="en-GB" w:bidi="hi-IN"/>
        </w:rPr>
        <w:tab/>
      </w:r>
      <w:r w:rsidRPr="005F0BEE">
        <w:rPr>
          <w:rFonts w:ascii="Times New Roman" w:eastAsia="Calibri" w:hAnsi="Times New Roman" w:cs="Times New Roman"/>
          <w:color w:val="000000"/>
          <w:sz w:val="20"/>
          <w:szCs w:val="24"/>
          <w:lang w:val="en-GB" w:bidi="hi-IN"/>
        </w:rPr>
        <w:tab/>
      </w:r>
      <w:r w:rsidRPr="005F0BEE">
        <w:rPr>
          <w:rFonts w:ascii="Times New Roman" w:eastAsia="Calibri" w:hAnsi="Times New Roman" w:cs="Times New Roman"/>
          <w:color w:val="000000"/>
          <w:sz w:val="20"/>
          <w:szCs w:val="20"/>
          <w:lang w:val="en-IN" w:bidi="hi-IN"/>
        </w:rPr>
        <w:t>R.P. Jain, “Modern Digital Electronics”, TMH, 2</w:t>
      </w:r>
      <w:r w:rsidRPr="005F0BEE">
        <w:rPr>
          <w:rFonts w:ascii="Times New Roman" w:eastAsia="Calibri" w:hAnsi="Times New Roman" w:cs="Times New Roman"/>
          <w:color w:val="000000"/>
          <w:sz w:val="20"/>
          <w:szCs w:val="20"/>
          <w:vertAlign w:val="superscript"/>
          <w:lang w:val="en-IN" w:bidi="hi-IN"/>
        </w:rPr>
        <w:t>nd</w:t>
      </w:r>
      <w:r w:rsidRPr="005F0BEE">
        <w:rPr>
          <w:rFonts w:ascii="Times New Roman" w:eastAsia="Calibri" w:hAnsi="Times New Roman" w:cs="Times New Roman"/>
          <w:color w:val="000000"/>
          <w:sz w:val="20"/>
          <w:szCs w:val="20"/>
          <w:lang w:val="en-IN" w:bidi="hi-IN"/>
        </w:rPr>
        <w:t xml:space="preserve"> Ed,</w:t>
      </w:r>
    </w:p>
    <w:p w:rsidR="005F0BEE" w:rsidRPr="005F0BEE" w:rsidRDefault="005F0BEE" w:rsidP="005F0BEE">
      <w:pPr>
        <w:tabs>
          <w:tab w:val="left" w:pos="851"/>
        </w:tabs>
        <w:spacing w:after="0" w:line="240" w:lineRule="auto"/>
        <w:jc w:val="both"/>
        <w:rPr>
          <w:rFonts w:ascii="Times New Roman" w:eastAsia="Calibri" w:hAnsi="Times New Roman" w:cs="Times New Roman"/>
          <w:sz w:val="20"/>
          <w:szCs w:val="20"/>
          <w:lang w:bidi="hi-IN"/>
        </w:rPr>
      </w:pPr>
    </w:p>
    <w:p w:rsidR="005F0BEE" w:rsidRPr="005F0BEE" w:rsidRDefault="005F0BEE" w:rsidP="005F0BEE">
      <w:pPr>
        <w:tabs>
          <w:tab w:val="left" w:pos="851"/>
        </w:tabs>
        <w:spacing w:after="0" w:line="240" w:lineRule="auto"/>
        <w:jc w:val="both"/>
        <w:rPr>
          <w:rFonts w:ascii="Times New Roman" w:eastAsia="Calibri" w:hAnsi="Times New Roman" w:cs="Times New Roman"/>
          <w:b/>
          <w:sz w:val="20"/>
          <w:szCs w:val="20"/>
          <w:lang w:bidi="hi-IN"/>
        </w:rPr>
      </w:pPr>
      <w:r w:rsidRPr="005F0BEE">
        <w:rPr>
          <w:rFonts w:ascii="Times New Roman" w:eastAsia="Calibri" w:hAnsi="Times New Roman" w:cs="Times New Roman"/>
          <w:b/>
          <w:sz w:val="20"/>
          <w:szCs w:val="20"/>
          <w:lang w:bidi="hi-IN"/>
        </w:rPr>
        <w:t>Reference Books:</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[R1]</w:t>
      </w:r>
      <w:r w:rsidRPr="005F0BEE">
        <w:rPr>
          <w:rFonts w:ascii="Times New Roman" w:eastAsia="Calibri" w:hAnsi="Times New Roman" w:cs="Times New Roman"/>
          <w:sz w:val="20"/>
          <w:szCs w:val="20"/>
          <w:lang w:bidi="hi-IN"/>
        </w:rPr>
        <w:tab/>
        <w:t>A Anand Kumar, “Fundamentals of Digital Logic Circuits”, PHI</w:t>
      </w:r>
    </w:p>
    <w:p w:rsidR="005F0BEE" w:rsidRPr="005F0BEE" w:rsidRDefault="005F0BEE" w:rsidP="005F0BEE">
      <w:pPr>
        <w:spacing w:after="0" w:line="240" w:lineRule="auto"/>
        <w:jc w:val="both"/>
        <w:rPr>
          <w:rFonts w:ascii="Times New Roman" w:eastAsia="Calibri" w:hAnsi="Times New Roman" w:cs="Times New Roman"/>
          <w:sz w:val="20"/>
          <w:szCs w:val="20"/>
          <w:lang w:bidi="hi-IN"/>
        </w:rPr>
      </w:pPr>
      <w:r w:rsidRPr="005F0BEE">
        <w:rPr>
          <w:rFonts w:ascii="Times New Roman" w:eastAsia="Calibri" w:hAnsi="Times New Roman" w:cs="Times New Roman"/>
          <w:sz w:val="20"/>
          <w:szCs w:val="20"/>
          <w:lang w:bidi="hi-IN"/>
        </w:rPr>
        <w:t>[R2]</w:t>
      </w:r>
      <w:r w:rsidRPr="005F0BEE">
        <w:rPr>
          <w:rFonts w:ascii="Times New Roman" w:eastAsia="Calibri" w:hAnsi="Times New Roman" w:cs="Times New Roman"/>
          <w:sz w:val="20"/>
          <w:szCs w:val="20"/>
          <w:lang w:bidi="hi-IN"/>
        </w:rPr>
        <w:tab/>
        <w:t>T</w:t>
      </w:r>
      <w:r w:rsidRPr="005F0BEE">
        <w:rPr>
          <w:rFonts w:ascii="Times New Roman" w:eastAsia="Calibri" w:hAnsi="Times New Roman" w:cs="Times New Roman"/>
          <w:sz w:val="20"/>
          <w:szCs w:val="20"/>
          <w:lang w:val="en-IN" w:bidi="hi-IN"/>
        </w:rPr>
        <w:t>aub ,Helbert and Schilling</w:t>
      </w:r>
      <w:r w:rsidRPr="005F0BEE">
        <w:rPr>
          <w:rFonts w:ascii="Times New Roman" w:eastAsia="Calibri" w:hAnsi="Times New Roman" w:cs="Times New Roman"/>
          <w:iCs/>
          <w:sz w:val="20"/>
          <w:szCs w:val="20"/>
          <w:lang w:val="en-IN" w:bidi="hi-IN"/>
        </w:rPr>
        <w:t>, “Digital Integrated Electronics”</w:t>
      </w:r>
      <w:r w:rsidRPr="005F0BEE">
        <w:rPr>
          <w:rFonts w:ascii="Times New Roman" w:eastAsia="Calibri" w:hAnsi="Times New Roman" w:cs="Times New Roman"/>
          <w:sz w:val="20"/>
          <w:szCs w:val="20"/>
          <w:lang w:val="en-IN" w:bidi="hi-IN"/>
        </w:rPr>
        <w:t>, TMH</w:t>
      </w:r>
    </w:p>
    <w:p w:rsidR="00E7315D" w:rsidRPr="00E7315D" w:rsidRDefault="00E7315D" w:rsidP="000F23EA">
      <w:pPr>
        <w:rPr>
          <w:rFonts w:ascii="Times New Roman" w:eastAsia="Calibri" w:hAnsi="Times New Roman" w:cs="Times New Roman"/>
          <w:b/>
          <w:bCs/>
          <w:sz w:val="20"/>
          <w:szCs w:val="20"/>
          <w:u w:val="single"/>
        </w:rPr>
      </w:pPr>
      <w:r w:rsidRPr="00E7315D">
        <w:rPr>
          <w:rFonts w:ascii="Times New Roman" w:eastAsia="Calibri" w:hAnsi="Times New Roman" w:cs="Times New Roman"/>
          <w:b/>
          <w:bCs/>
          <w:sz w:val="20"/>
          <w:szCs w:val="20"/>
          <w:u w:val="single"/>
        </w:rPr>
        <w:br w:type="page"/>
      </w:r>
    </w:p>
    <w:p w:rsidR="00B94020" w:rsidRPr="00B94020" w:rsidRDefault="00B94020" w:rsidP="0084648A">
      <w:pPr>
        <w:spacing w:after="0" w:line="240" w:lineRule="auto"/>
        <w:jc w:val="center"/>
        <w:rPr>
          <w:rFonts w:ascii="Times New Roman" w:eastAsia="Calibri" w:hAnsi="Times New Roman" w:cs="Times New Roman"/>
          <w:b/>
          <w:sz w:val="20"/>
          <w:szCs w:val="20"/>
          <w:lang w:val="en-IN" w:bidi="hi-IN"/>
        </w:rPr>
      </w:pPr>
      <w:r w:rsidRPr="00B94020">
        <w:rPr>
          <w:rFonts w:ascii="Times New Roman" w:eastAsia="Calibri" w:hAnsi="Times New Roman" w:cs="Times New Roman"/>
          <w:b/>
          <w:bCs/>
          <w:sz w:val="20"/>
          <w:szCs w:val="20"/>
          <w:u w:val="single"/>
          <w:lang w:bidi="hi-IN"/>
        </w:rPr>
        <w:lastRenderedPageBreak/>
        <w:t>NUMERICAL ANALYSIS AND STATISTICAL TECHNIQUES LAB</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Paper Code: ETMA-252</w:t>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t>L</w:t>
      </w:r>
      <w:r w:rsidRPr="00B94020">
        <w:rPr>
          <w:rFonts w:ascii="Times New Roman" w:eastAsia="Calibri" w:hAnsi="Times New Roman" w:cs="Times New Roman"/>
          <w:b/>
          <w:sz w:val="20"/>
          <w:szCs w:val="20"/>
          <w:lang w:val="en-IN" w:bidi="hi-IN"/>
        </w:rPr>
        <w:tab/>
        <w:t>T/P</w:t>
      </w:r>
      <w:r w:rsidRPr="00B94020">
        <w:rPr>
          <w:rFonts w:ascii="Times New Roman" w:eastAsia="Calibri" w:hAnsi="Times New Roman" w:cs="Times New Roman"/>
          <w:b/>
          <w:sz w:val="20"/>
          <w:szCs w:val="20"/>
          <w:lang w:val="en-IN" w:bidi="hi-IN"/>
        </w:rPr>
        <w:tab/>
        <w:t>C</w:t>
      </w:r>
    </w:p>
    <w:p w:rsidR="00B94020" w:rsidRPr="00B94020" w:rsidRDefault="00B94020" w:rsidP="00B94020">
      <w:pPr>
        <w:spacing w:after="0" w:line="240" w:lineRule="auto"/>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Paper:</w:t>
      </w:r>
      <w:r w:rsidRPr="00B94020">
        <w:rPr>
          <w:rFonts w:ascii="Times New Roman" w:eastAsia="Calibri" w:hAnsi="Times New Roman" w:cs="Times New Roman"/>
          <w:b/>
          <w:bCs/>
          <w:sz w:val="20"/>
          <w:szCs w:val="20"/>
          <w:lang w:bidi="hi-IN"/>
        </w:rPr>
        <w:t xml:space="preserve"> Numerical Analysis </w:t>
      </w:r>
      <w:r w:rsidR="000D3D77">
        <w:rPr>
          <w:rFonts w:ascii="Times New Roman" w:eastAsia="Calibri" w:hAnsi="Times New Roman" w:cs="Times New Roman"/>
          <w:b/>
          <w:bCs/>
          <w:sz w:val="20"/>
          <w:szCs w:val="20"/>
          <w:lang w:bidi="hi-IN"/>
        </w:rPr>
        <w:t>a</w:t>
      </w:r>
      <w:r w:rsidRPr="00B94020">
        <w:rPr>
          <w:rFonts w:ascii="Times New Roman" w:eastAsia="Calibri" w:hAnsi="Times New Roman" w:cs="Times New Roman"/>
          <w:b/>
          <w:bCs/>
          <w:sz w:val="20"/>
          <w:szCs w:val="20"/>
          <w:lang w:bidi="hi-IN"/>
        </w:rPr>
        <w:t>nd Statistical Techniques Lab</w:t>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r>
      <w:r w:rsidRPr="00B94020">
        <w:rPr>
          <w:rFonts w:ascii="Times New Roman" w:eastAsia="Calibri" w:hAnsi="Times New Roman" w:cs="Times New Roman"/>
          <w:b/>
          <w:sz w:val="20"/>
          <w:szCs w:val="20"/>
          <w:lang w:val="en-IN" w:bidi="hi-IN"/>
        </w:rPr>
        <w:tab/>
        <w:t>0</w:t>
      </w:r>
      <w:r w:rsidRPr="00B94020">
        <w:rPr>
          <w:rFonts w:ascii="Times New Roman" w:eastAsia="Calibri" w:hAnsi="Times New Roman" w:cs="Times New Roman"/>
          <w:b/>
          <w:sz w:val="20"/>
          <w:szCs w:val="20"/>
          <w:lang w:val="en-IN" w:bidi="hi-IN"/>
        </w:rPr>
        <w:tab/>
        <w:t>2</w:t>
      </w:r>
      <w:r w:rsidRPr="00B94020">
        <w:rPr>
          <w:rFonts w:ascii="Times New Roman" w:eastAsia="Calibri" w:hAnsi="Times New Roman" w:cs="Times New Roman"/>
          <w:b/>
          <w:sz w:val="20"/>
          <w:szCs w:val="20"/>
          <w:lang w:val="en-IN" w:bidi="hi-IN"/>
        </w:rPr>
        <w:tab/>
        <w:t>1</w:t>
      </w:r>
      <w:r w:rsidRPr="00B94020">
        <w:rPr>
          <w:rFonts w:ascii="Times New Roman" w:eastAsia="Calibri" w:hAnsi="Times New Roman" w:cs="Times New Roman"/>
          <w:b/>
          <w:sz w:val="20"/>
          <w:szCs w:val="20"/>
          <w:lang w:val="en-IN" w:bidi="hi-IN"/>
        </w:rPr>
        <w:tab/>
        <w:t xml:space="preserve">                  </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List of Experiments:-</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 xml:space="preserve">Solution of algebraic and transcendental equation. </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Algebra of matrices: Addition, multiplication, transpose etc.</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Inverse of a system of linear equations using Gauss-Jordan method.</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Numerical Integration.</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Solution of ordinary differential equations using Runge-Kutta Method.</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Solution of Initial value problem.</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Calculation of eigen values and eigen vectors of a matrix.</w:t>
      </w:r>
    </w:p>
    <w:p w:rsidR="00B94020" w:rsidRPr="00B94020" w:rsidRDefault="00B94020" w:rsidP="000459BB">
      <w:pPr>
        <w:numPr>
          <w:ilvl w:val="0"/>
          <w:numId w:val="7"/>
        </w:numPr>
        <w:spacing w:after="0" w:line="240" w:lineRule="auto"/>
        <w:contextualSpacing/>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Plotting of Unit step function and square wave function.</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r w:rsidRPr="00B94020">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Text Books: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[T1]</w:t>
      </w:r>
      <w:r w:rsidRPr="00B94020">
        <w:rPr>
          <w:rFonts w:ascii="Times New Roman" w:eastAsia="Calibri" w:hAnsi="Times New Roman" w:cs="Times New Roman"/>
          <w:sz w:val="20"/>
          <w:szCs w:val="20"/>
        </w:rPr>
        <w:tab/>
        <w:t>B.S. Grewal., “Numerical Methods in Engg. And Science”, Khanna Publications</w:t>
      </w:r>
    </w:p>
    <w:p w:rsidR="00B94020" w:rsidRPr="00B94020" w:rsidRDefault="00B94020" w:rsidP="00B94020">
      <w:pPr>
        <w:spacing w:after="0" w:line="240" w:lineRule="auto"/>
        <w:ind w:left="720" w:hanging="720"/>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[T2]</w:t>
      </w:r>
      <w:r w:rsidRPr="00B94020">
        <w:rPr>
          <w:rFonts w:ascii="Times New Roman" w:eastAsia="Calibri" w:hAnsi="Times New Roman" w:cs="Times New Roman"/>
          <w:sz w:val="20"/>
          <w:szCs w:val="20"/>
        </w:rPr>
        <w:tab/>
        <w:t>P. Dechaumphai &amp; N. Wansophark, “Numerical Methods in Engg.: Theories with Matlab, Fortran, C &amp; Pascal Programs”, Narosa Publications</w:t>
      </w:r>
    </w:p>
    <w:p w:rsidR="00B94020" w:rsidRPr="00B94020" w:rsidRDefault="00B94020" w:rsidP="00B94020">
      <w:pPr>
        <w:spacing w:after="0" w:line="240" w:lineRule="auto"/>
        <w:jc w:val="both"/>
        <w:rPr>
          <w:rFonts w:ascii="Times New Roman" w:eastAsia="Calibri" w:hAnsi="Times New Roman" w:cs="Times New Roman"/>
          <w:b/>
          <w:sz w:val="20"/>
          <w:szCs w:val="20"/>
          <w:lang w:val="en-IN" w:bidi="hi-IN"/>
        </w:rPr>
      </w:pPr>
      <w:r w:rsidRPr="00B94020">
        <w:rPr>
          <w:rFonts w:ascii="Times New Roman" w:eastAsia="Calibri" w:hAnsi="Times New Roman" w:cs="Times New Roman"/>
          <w:b/>
          <w:sz w:val="20"/>
          <w:szCs w:val="20"/>
          <w:lang w:val="en-IN" w:bidi="hi-IN"/>
        </w:rPr>
        <w:t>Reference Books:</w:t>
      </w:r>
    </w:p>
    <w:p w:rsidR="00B94020" w:rsidRPr="00B94020" w:rsidRDefault="00B94020" w:rsidP="00B94020">
      <w:pPr>
        <w:spacing w:after="0" w:line="240" w:lineRule="auto"/>
        <w:jc w:val="both"/>
        <w:rPr>
          <w:rFonts w:ascii="Times New Roman" w:eastAsia="Calibri" w:hAnsi="Times New Roman" w:cs="Times New Roman"/>
          <w:sz w:val="20"/>
          <w:szCs w:val="20"/>
          <w:lang w:val="en-IN" w:bidi="hi-IN"/>
        </w:rPr>
      </w:pPr>
      <w:r w:rsidRPr="00B94020">
        <w:rPr>
          <w:rFonts w:ascii="Times New Roman" w:eastAsia="Calibri" w:hAnsi="Times New Roman" w:cs="Times New Roman"/>
          <w:sz w:val="20"/>
          <w:szCs w:val="20"/>
          <w:lang w:val="en-IN" w:bidi="hi-IN"/>
        </w:rPr>
        <w:t>[R1]</w:t>
      </w:r>
      <w:r w:rsidRPr="00B94020">
        <w:rPr>
          <w:rFonts w:ascii="Times New Roman" w:eastAsia="Calibri" w:hAnsi="Times New Roman" w:cs="Times New Roman"/>
          <w:sz w:val="20"/>
          <w:szCs w:val="20"/>
          <w:lang w:val="en-IN" w:bidi="hi-IN"/>
        </w:rPr>
        <w:tab/>
      </w:r>
      <w:r w:rsidRPr="00B94020">
        <w:rPr>
          <w:rFonts w:ascii="Times New Roman" w:eastAsia="Calibri" w:hAnsi="Times New Roman" w:cs="Times New Roman"/>
          <w:sz w:val="20"/>
          <w:szCs w:val="20"/>
        </w:rPr>
        <w:t>P.B. Patil &amp; U.P. Verma, “Numerical Computational Methods”, Narosa Publications</w:t>
      </w:r>
    </w:p>
    <w:p w:rsidR="00B94020" w:rsidRPr="00B94020" w:rsidRDefault="00B94020" w:rsidP="00B94020">
      <w:pPr>
        <w:spacing w:after="0" w:line="240" w:lineRule="auto"/>
        <w:ind w:left="720" w:hanging="720"/>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[R2]</w:t>
      </w:r>
      <w:r w:rsidRPr="00B94020">
        <w:rPr>
          <w:rFonts w:ascii="Times New Roman" w:eastAsia="Calibri" w:hAnsi="Times New Roman" w:cs="Times New Roman"/>
          <w:sz w:val="20"/>
          <w:szCs w:val="20"/>
        </w:rPr>
        <w:tab/>
        <w:t>John C. Polking &amp; David Arnold, “Ordinary Differential Equations using MATLAB”, Pearson Publications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[R3]</w:t>
      </w:r>
      <w:r w:rsidRPr="00B94020">
        <w:rPr>
          <w:rFonts w:ascii="Times New Roman" w:eastAsia="Calibri" w:hAnsi="Times New Roman" w:cs="Times New Roman"/>
          <w:sz w:val="20"/>
          <w:szCs w:val="20"/>
        </w:rPr>
        <w:tab/>
        <w:t>Rudra Pratap, “Getting Started With MatLab” Oxford University Press</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[R4]</w:t>
      </w:r>
      <w:r w:rsidRPr="00B94020">
        <w:rPr>
          <w:rFonts w:ascii="Times New Roman" w:eastAsia="Calibri" w:hAnsi="Times New Roman" w:cs="Times New Roman"/>
          <w:sz w:val="20"/>
          <w:szCs w:val="20"/>
        </w:rPr>
        <w:tab/>
        <w:t>Byrom Gottfried, “Programming With C” Shaum’s Outline</w:t>
      </w:r>
    </w:p>
    <w:p w:rsidR="00B94020" w:rsidRPr="00B94020" w:rsidRDefault="00B94020" w:rsidP="00B94020">
      <w:pPr>
        <w:spacing w:after="0" w:line="240" w:lineRule="auto"/>
        <w:jc w:val="both"/>
        <w:rPr>
          <w:rFonts w:ascii="Times New Roman" w:eastAsia="Calibri" w:hAnsi="Times New Roman" w:cs="Times New Roman"/>
          <w:sz w:val="20"/>
          <w:szCs w:val="20"/>
        </w:rPr>
      </w:pPr>
      <w:r w:rsidRPr="00B94020">
        <w:rPr>
          <w:rFonts w:ascii="Times New Roman" w:eastAsia="Calibri" w:hAnsi="Times New Roman" w:cs="Times New Roman"/>
          <w:sz w:val="20"/>
          <w:szCs w:val="20"/>
        </w:rPr>
        <w:t>[R5]</w:t>
      </w:r>
      <w:r w:rsidRPr="00B94020">
        <w:rPr>
          <w:rFonts w:ascii="Times New Roman" w:eastAsia="Calibri" w:hAnsi="Times New Roman" w:cs="Times New Roman"/>
          <w:sz w:val="20"/>
          <w:szCs w:val="20"/>
        </w:rPr>
        <w:tab/>
        <w:t>Santosh Kumar, “Computer based Numerical &amp; Statistical Techniques”, S. Chand Publications.</w:t>
      </w: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B94020" w:rsidRPr="00B94020" w:rsidRDefault="00B94020" w:rsidP="00B94020">
      <w:pPr>
        <w:spacing w:after="0" w:line="240" w:lineRule="auto"/>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FLUID SYSTEMS</w:t>
      </w:r>
      <w:r w:rsidR="00526EC1">
        <w:rPr>
          <w:rFonts w:ascii="Times New Roman" w:eastAsia="Times New Roman" w:hAnsi="Times New Roman" w:cs="Times New Roman"/>
          <w:b/>
          <w:color w:val="000000" w:themeColor="text1"/>
          <w:sz w:val="20"/>
          <w:szCs w:val="20"/>
          <w:u w:val="single"/>
        </w:rPr>
        <w:t xml:space="preserve"> LAB</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ETAT-254</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Fluid Systems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94020" w:rsidRPr="00B94020" w:rsidRDefault="00B94020" w:rsidP="00607612">
      <w:pPr>
        <w:autoSpaceDE w:val="0"/>
        <w:autoSpaceDN w:val="0"/>
        <w:adjustRightInd w:val="0"/>
        <w:spacing w:after="0" w:line="240" w:lineRule="auto"/>
        <w:jc w:val="center"/>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jc w:val="both"/>
        <w:rPr>
          <w:rFonts w:ascii="Times New Roman" w:eastAsia="Times New Roman" w:hAnsi="Times New Roman" w:cs="Times New Roman"/>
          <w:b/>
          <w:color w:val="000000"/>
          <w:sz w:val="20"/>
          <w:szCs w:val="20"/>
          <w:u w:val="single"/>
        </w:rPr>
      </w:pPr>
      <w:r w:rsidRPr="00B94020">
        <w:rPr>
          <w:rFonts w:ascii="Times New Roman" w:eastAsia="Times New Roman" w:hAnsi="Times New Roman" w:cs="Times New Roman"/>
          <w:b/>
          <w:color w:val="000000"/>
          <w:sz w:val="20"/>
          <w:szCs w:val="20"/>
          <w:u w:val="single"/>
        </w:rPr>
        <w:t>Fluid Systems Lab experiments based on syllabus (ETAT-204).</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p>
    <w:p w:rsidR="00B94020" w:rsidRPr="00B94020" w:rsidRDefault="00B94020" w:rsidP="00B94020">
      <w:pPr>
        <w:spacing w:after="0" w:line="240" w:lineRule="auto"/>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br w:type="page"/>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lastRenderedPageBreak/>
        <w:t>THEORY OF MACHINES LAB</w:t>
      </w:r>
    </w:p>
    <w:p w:rsidR="00B94020" w:rsidRPr="00B94020" w:rsidRDefault="00B94020" w:rsidP="00B94020">
      <w:pPr>
        <w:spacing w:after="0" w:line="240" w:lineRule="auto"/>
        <w:jc w:val="center"/>
        <w:rPr>
          <w:rFonts w:ascii="Times New Roman" w:eastAsia="Times New Roman" w:hAnsi="Times New Roman" w:cs="Times New Roman"/>
          <w:b/>
          <w:color w:val="000000" w:themeColor="text1"/>
          <w:sz w:val="20"/>
          <w:szCs w:val="20"/>
          <w:u w:val="single"/>
          <w:lang w:val="fr-FR"/>
        </w:rPr>
      </w:pP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lang w:val="fr-FR"/>
        </w:rPr>
      </w:pPr>
      <w:r w:rsidRPr="00B94020">
        <w:rPr>
          <w:rFonts w:ascii="Times New Roman" w:eastAsia="Times New Roman" w:hAnsi="Times New Roman" w:cs="Times New Roman"/>
          <w:b/>
          <w:color w:val="000000" w:themeColor="text1"/>
          <w:sz w:val="20"/>
          <w:szCs w:val="20"/>
          <w:lang w:val="fr-FR"/>
        </w:rPr>
        <w:t>Paper Code: ETAT-252</w:t>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r>
      <w:r w:rsidRPr="00B94020">
        <w:rPr>
          <w:rFonts w:ascii="Times New Roman" w:eastAsia="Times New Roman" w:hAnsi="Times New Roman" w:cs="Times New Roman"/>
          <w:b/>
          <w:color w:val="000000" w:themeColor="text1"/>
          <w:sz w:val="20"/>
          <w:szCs w:val="20"/>
          <w:lang w:val="fr-FR"/>
        </w:rPr>
        <w:tab/>
        <w:t>L</w:t>
      </w:r>
      <w:r w:rsidRPr="00B94020">
        <w:rPr>
          <w:rFonts w:ascii="Times New Roman" w:eastAsia="Times New Roman" w:hAnsi="Times New Roman" w:cs="Times New Roman"/>
          <w:b/>
          <w:color w:val="000000" w:themeColor="text1"/>
          <w:sz w:val="20"/>
          <w:szCs w:val="20"/>
          <w:lang w:val="fr-FR"/>
        </w:rPr>
        <w:tab/>
        <w:t>T/P</w:t>
      </w:r>
      <w:r w:rsidRPr="00B94020">
        <w:rPr>
          <w:rFonts w:ascii="Times New Roman" w:eastAsia="Times New Roman" w:hAnsi="Times New Roman" w:cs="Times New Roman"/>
          <w:b/>
          <w:color w:val="000000" w:themeColor="text1"/>
          <w:sz w:val="20"/>
          <w:szCs w:val="20"/>
          <w:lang w:val="fr-FR"/>
        </w:rPr>
        <w:tab/>
        <w:t>C</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Paper: Theory of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u w:val="single"/>
        </w:rPr>
      </w:pPr>
      <w:r w:rsidRPr="00B94020">
        <w:rPr>
          <w:rFonts w:ascii="Times New Roman" w:eastAsia="Times New Roman" w:hAnsi="Times New Roman" w:cs="Times New Roman"/>
          <w:b/>
          <w:color w:val="000000" w:themeColor="text1"/>
          <w:sz w:val="20"/>
          <w:szCs w:val="20"/>
          <w:u w:val="single"/>
        </w:rPr>
        <w:t>List of Experiments:</w:t>
      </w:r>
    </w:p>
    <w:p w:rsidR="00B94020" w:rsidRPr="00B94020" w:rsidRDefault="00B94020" w:rsidP="00B94020">
      <w:pPr>
        <w:spacing w:after="0" w:line="240" w:lineRule="auto"/>
        <w:jc w:val="both"/>
        <w:rPr>
          <w:rFonts w:ascii="Times New Roman" w:eastAsia="Times New Roman" w:hAnsi="Times New Roman" w:cs="Times New Roman"/>
          <w:b/>
          <w:color w:val="000000" w:themeColor="text1"/>
          <w:sz w:val="20"/>
          <w:szCs w:val="20"/>
        </w:rPr>
      </w:pP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Draw velocity and acceleration diagram of engine mechanism using graphical methods including Klien’s construction.</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CAM Analysis - angle Vs displacement and jump phenomenon.</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Determination of gear- train value of compound gear trains and Epicyclic gear trains.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shd w:val="clear" w:color="auto" w:fill="FFFFFF"/>
        </w:rPr>
        <w:t>To study various types of gears – Helical, cross helical worm, bevel gear.</w:t>
      </w:r>
    </w:p>
    <w:p w:rsidR="00B94020" w:rsidRPr="00B94020" w:rsidRDefault="00B94020" w:rsidP="000459BB">
      <w:pPr>
        <w:numPr>
          <w:ilvl w:val="0"/>
          <w:numId w:val="8"/>
        </w:numPr>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perform experiment on watt and Porel Governor to prepare performance characteristic Curves, and to find stability and sensitivity</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analyse the motion of a motorized gyroscope when the couple is applied along its spin axis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Static and Dynamic Balancing of rotating masses.</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Calibri" w:hAnsi="Times New Roman" w:cs="Times New Roman"/>
          <w:color w:val="000000" w:themeColor="text1"/>
          <w:sz w:val="20"/>
          <w:szCs w:val="20"/>
        </w:rPr>
      </w:pPr>
      <w:r w:rsidRPr="00B94020">
        <w:rPr>
          <w:rFonts w:ascii="Times New Roman" w:eastAsia="Calibri" w:hAnsi="Times New Roman" w:cs="Times New Roman"/>
          <w:color w:val="000000" w:themeColor="text1"/>
          <w:sz w:val="20"/>
          <w:szCs w:val="20"/>
        </w:rPr>
        <w:t>Dynamic Balancing of reciprocating masses (IC engine).</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whirling speed of shaft theoretically and experimentally</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natural frequency of undamped torsional vibration of two rotor shaft system</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frequency of undamped free vibration of an equivalent spring mass system.</w:t>
      </w:r>
    </w:p>
    <w:p w:rsidR="00B94020" w:rsidRPr="00B94020" w:rsidRDefault="00B94020" w:rsidP="000459BB">
      <w:pPr>
        <w:numPr>
          <w:ilvl w:val="0"/>
          <w:numId w:val="8"/>
        </w:numPr>
        <w:autoSpaceDE w:val="0"/>
        <w:autoSpaceDN w:val="0"/>
        <w:adjustRightInd w:val="0"/>
        <w:spacing w:after="0" w:line="240" w:lineRule="auto"/>
        <w:contextualSpacing/>
        <w:jc w:val="both"/>
        <w:rPr>
          <w:rFonts w:ascii="Times New Roman" w:eastAsia="Times New Roman" w:hAnsi="Times New Roman" w:cs="Times New Roman"/>
          <w:color w:val="000000" w:themeColor="text1"/>
          <w:sz w:val="20"/>
          <w:szCs w:val="20"/>
        </w:rPr>
      </w:pPr>
      <w:r w:rsidRPr="00B94020">
        <w:rPr>
          <w:rFonts w:ascii="Times New Roman" w:eastAsia="Times New Roman" w:hAnsi="Times New Roman" w:cs="Times New Roman"/>
          <w:color w:val="000000" w:themeColor="text1"/>
          <w:sz w:val="20"/>
          <w:szCs w:val="20"/>
        </w:rPr>
        <w:t>To determine the frequency of damped force vibration of a spring mass system.</w:t>
      </w: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out of the list must be done in the semester.</w:t>
      </w:r>
    </w:p>
    <w:p w:rsidR="00B94020" w:rsidRPr="00B94020" w:rsidRDefault="00B94020" w:rsidP="00B94020">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br w:type="page"/>
      </w:r>
    </w:p>
    <w:p w:rsidR="00B142B5" w:rsidRPr="00B94020" w:rsidRDefault="00B07071" w:rsidP="00B142B5">
      <w:pPr>
        <w:spacing w:after="0" w:line="240" w:lineRule="auto"/>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MANUFACTURING MACHINES LAB</w:t>
      </w:r>
    </w:p>
    <w:p w:rsidR="00B142B5" w:rsidRPr="00B94020" w:rsidRDefault="00B142B5" w:rsidP="00B142B5">
      <w:pPr>
        <w:spacing w:after="0" w:line="240" w:lineRule="auto"/>
        <w:jc w:val="center"/>
        <w:rPr>
          <w:rFonts w:ascii="Times New Roman" w:eastAsia="Times New Roman" w:hAnsi="Times New Roman" w:cs="Times New Roman"/>
          <w:b/>
          <w:color w:val="000000" w:themeColor="text1"/>
          <w:sz w:val="20"/>
          <w:szCs w:val="20"/>
          <w:u w:val="single"/>
          <w:lang w:val="fr-FR"/>
        </w:rPr>
      </w:pPr>
    </w:p>
    <w:p w:rsidR="00B142B5" w:rsidRPr="00B94020" w:rsidRDefault="00707D64" w:rsidP="00B142B5">
      <w:pPr>
        <w:spacing w:after="0" w:line="240" w:lineRule="auto"/>
        <w:jc w:val="both"/>
        <w:rPr>
          <w:rFonts w:ascii="Times New Roman" w:eastAsia="Times New Roman" w:hAnsi="Times New Roman" w:cs="Times New Roman"/>
          <w:b/>
          <w:color w:val="000000" w:themeColor="text1"/>
          <w:sz w:val="20"/>
          <w:szCs w:val="20"/>
          <w:lang w:val="fr-FR"/>
        </w:rPr>
      </w:pPr>
      <w:r>
        <w:rPr>
          <w:rFonts w:ascii="Times New Roman" w:eastAsia="Times New Roman" w:hAnsi="Times New Roman" w:cs="Times New Roman"/>
          <w:b/>
          <w:color w:val="000000" w:themeColor="text1"/>
          <w:sz w:val="20"/>
          <w:szCs w:val="20"/>
          <w:lang w:val="fr-FR"/>
        </w:rPr>
        <w:t>Paper Code: ET</w:t>
      </w:r>
      <w:r w:rsidR="00283CCF">
        <w:rPr>
          <w:rFonts w:ascii="Times New Roman" w:eastAsia="Times New Roman" w:hAnsi="Times New Roman" w:cs="Times New Roman"/>
          <w:b/>
          <w:color w:val="000000" w:themeColor="text1"/>
          <w:sz w:val="20"/>
          <w:szCs w:val="20"/>
          <w:lang w:val="fr-FR"/>
        </w:rPr>
        <w:t>ME</w:t>
      </w:r>
      <w:r>
        <w:rPr>
          <w:rFonts w:ascii="Times New Roman" w:eastAsia="Times New Roman" w:hAnsi="Times New Roman" w:cs="Times New Roman"/>
          <w:b/>
          <w:color w:val="000000" w:themeColor="text1"/>
          <w:sz w:val="20"/>
          <w:szCs w:val="20"/>
          <w:lang w:val="fr-FR"/>
        </w:rPr>
        <w:t>-256</w:t>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r>
      <w:r w:rsidR="00B142B5" w:rsidRPr="00B94020">
        <w:rPr>
          <w:rFonts w:ascii="Times New Roman" w:eastAsia="Times New Roman" w:hAnsi="Times New Roman" w:cs="Times New Roman"/>
          <w:b/>
          <w:color w:val="000000" w:themeColor="text1"/>
          <w:sz w:val="20"/>
          <w:szCs w:val="20"/>
          <w:lang w:val="fr-FR"/>
        </w:rPr>
        <w:tab/>
        <w:t>L</w:t>
      </w:r>
      <w:r w:rsidR="00B142B5" w:rsidRPr="00B94020">
        <w:rPr>
          <w:rFonts w:ascii="Times New Roman" w:eastAsia="Times New Roman" w:hAnsi="Times New Roman" w:cs="Times New Roman"/>
          <w:b/>
          <w:color w:val="000000" w:themeColor="text1"/>
          <w:sz w:val="20"/>
          <w:szCs w:val="20"/>
          <w:lang w:val="fr-FR"/>
        </w:rPr>
        <w:tab/>
        <w:t>T/P</w:t>
      </w:r>
      <w:r w:rsidR="00B142B5" w:rsidRPr="00B94020">
        <w:rPr>
          <w:rFonts w:ascii="Times New Roman" w:eastAsia="Times New Roman" w:hAnsi="Times New Roman" w:cs="Times New Roman"/>
          <w:b/>
          <w:color w:val="000000" w:themeColor="text1"/>
          <w:sz w:val="20"/>
          <w:szCs w:val="20"/>
          <w:lang w:val="fr-FR"/>
        </w:rPr>
        <w:tab/>
        <w:t>C</w:t>
      </w:r>
    </w:p>
    <w:p w:rsidR="00B142B5" w:rsidRPr="00B94020" w:rsidRDefault="00B142B5" w:rsidP="008456D4">
      <w:pPr>
        <w:spacing w:after="0" w:line="240" w:lineRule="auto"/>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 xml:space="preserve">Paper: </w:t>
      </w:r>
      <w:r w:rsidR="00B07071" w:rsidRPr="00B07071">
        <w:rPr>
          <w:rFonts w:ascii="Times New Roman" w:eastAsia="Times New Roman" w:hAnsi="Times New Roman" w:cs="Times New Roman"/>
          <w:b/>
          <w:color w:val="000000" w:themeColor="text1"/>
          <w:sz w:val="20"/>
          <w:szCs w:val="20"/>
        </w:rPr>
        <w:t>Manufacturing Machines Lab</w:t>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0</w:t>
      </w:r>
      <w:r w:rsidRPr="00B94020">
        <w:rPr>
          <w:rFonts w:ascii="Times New Roman" w:eastAsia="Times New Roman" w:hAnsi="Times New Roman" w:cs="Times New Roman"/>
          <w:b/>
          <w:color w:val="000000" w:themeColor="text1"/>
          <w:sz w:val="20"/>
          <w:szCs w:val="20"/>
        </w:rPr>
        <w:tab/>
        <w:t>2</w:t>
      </w:r>
      <w:r w:rsidRPr="00B94020">
        <w:rPr>
          <w:rFonts w:ascii="Times New Roman" w:eastAsia="Times New Roman" w:hAnsi="Times New Roman" w:cs="Times New Roman"/>
          <w:b/>
          <w:color w:val="000000" w:themeColor="text1"/>
          <w:sz w:val="20"/>
          <w:szCs w:val="20"/>
        </w:rPr>
        <w:tab/>
        <w:t>1</w:t>
      </w:r>
    </w:p>
    <w:p w:rsidR="00B142B5" w:rsidRPr="00B94020" w:rsidRDefault="00B142B5" w:rsidP="00B142B5">
      <w:pPr>
        <w:spacing w:after="0" w:line="240" w:lineRule="auto"/>
        <w:jc w:val="both"/>
        <w:rPr>
          <w:rFonts w:ascii="Times New Roman" w:eastAsia="Times New Roman" w:hAnsi="Times New Roman" w:cs="Times New Roman"/>
          <w:b/>
          <w:color w:val="000000" w:themeColor="text1"/>
          <w:sz w:val="20"/>
          <w:szCs w:val="20"/>
        </w:rPr>
      </w:pP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r>
      <w:r w:rsidRPr="00B94020">
        <w:rPr>
          <w:rFonts w:ascii="Times New Roman" w:eastAsia="Times New Roman" w:hAnsi="Times New Roman" w:cs="Times New Roman"/>
          <w:b/>
          <w:color w:val="000000" w:themeColor="text1"/>
          <w:sz w:val="20"/>
          <w:szCs w:val="20"/>
        </w:rPr>
        <w:tab/>
        <w:t xml:space="preserve">                             </w:t>
      </w:r>
    </w:p>
    <w:p w:rsidR="00B142B5" w:rsidRPr="00B94020" w:rsidRDefault="00B142B5" w:rsidP="00B142B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142B5" w:rsidRPr="00B94020" w:rsidRDefault="006675A5" w:rsidP="00B142B5">
      <w:pPr>
        <w:spacing w:after="0" w:line="240" w:lineRule="auto"/>
        <w:jc w:val="both"/>
        <w:rPr>
          <w:rFonts w:ascii="Times New Roman" w:eastAsia="Times New Roman" w:hAnsi="Times New Roman" w:cs="Times New Roman"/>
          <w:b/>
          <w:color w:val="000000"/>
          <w:sz w:val="20"/>
          <w:szCs w:val="20"/>
          <w:u w:val="single"/>
        </w:rPr>
      </w:pPr>
      <w:r w:rsidRPr="006675A5">
        <w:rPr>
          <w:rFonts w:ascii="Times New Roman" w:eastAsia="Times New Roman" w:hAnsi="Times New Roman" w:cs="Times New Roman"/>
          <w:b/>
          <w:color w:val="000000" w:themeColor="text1"/>
          <w:sz w:val="20"/>
          <w:szCs w:val="20"/>
          <w:u w:val="single"/>
        </w:rPr>
        <w:t>Manufacturing Machines Lab</w:t>
      </w:r>
      <w:r w:rsidRPr="006675A5">
        <w:rPr>
          <w:rFonts w:ascii="Times New Roman" w:eastAsia="Times New Roman" w:hAnsi="Times New Roman" w:cs="Times New Roman"/>
          <w:b/>
          <w:color w:val="000000"/>
          <w:sz w:val="20"/>
          <w:szCs w:val="20"/>
          <w:u w:val="single"/>
        </w:rPr>
        <w:t xml:space="preserve"> </w:t>
      </w:r>
      <w:r w:rsidR="00B142B5" w:rsidRPr="00B94020">
        <w:rPr>
          <w:rFonts w:ascii="Times New Roman" w:eastAsia="Times New Roman" w:hAnsi="Times New Roman" w:cs="Times New Roman"/>
          <w:b/>
          <w:color w:val="000000"/>
          <w:sz w:val="20"/>
          <w:szCs w:val="20"/>
          <w:u w:val="single"/>
        </w:rPr>
        <w:t>experiments based on syllabus (ET</w:t>
      </w:r>
      <w:r w:rsidR="000809E8">
        <w:rPr>
          <w:rFonts w:ascii="Times New Roman" w:eastAsia="Times New Roman" w:hAnsi="Times New Roman" w:cs="Times New Roman"/>
          <w:b/>
          <w:color w:val="000000"/>
          <w:sz w:val="20"/>
          <w:szCs w:val="20"/>
          <w:u w:val="single"/>
        </w:rPr>
        <w:t>ME</w:t>
      </w:r>
      <w:r w:rsidR="00B142B5" w:rsidRPr="00B94020">
        <w:rPr>
          <w:rFonts w:ascii="Times New Roman" w:eastAsia="Times New Roman" w:hAnsi="Times New Roman" w:cs="Times New Roman"/>
          <w:b/>
          <w:color w:val="000000"/>
          <w:sz w:val="20"/>
          <w:szCs w:val="20"/>
          <w:u w:val="single"/>
        </w:rPr>
        <w:t>-20</w:t>
      </w:r>
      <w:r w:rsidR="000809E8">
        <w:rPr>
          <w:rFonts w:ascii="Times New Roman" w:eastAsia="Times New Roman" w:hAnsi="Times New Roman" w:cs="Times New Roman"/>
          <w:b/>
          <w:color w:val="000000"/>
          <w:sz w:val="20"/>
          <w:szCs w:val="20"/>
          <w:u w:val="single"/>
        </w:rPr>
        <w:t>6</w:t>
      </w:r>
      <w:r w:rsidR="00B142B5" w:rsidRPr="00B94020">
        <w:rPr>
          <w:rFonts w:ascii="Times New Roman" w:eastAsia="Times New Roman" w:hAnsi="Times New Roman" w:cs="Times New Roman"/>
          <w:b/>
          <w:color w:val="000000"/>
          <w:sz w:val="20"/>
          <w:szCs w:val="20"/>
          <w:u w:val="single"/>
        </w:rPr>
        <w:t>).</w:t>
      </w:r>
    </w:p>
    <w:p w:rsidR="00B142B5" w:rsidRPr="00B94020" w:rsidRDefault="00B142B5" w:rsidP="00B142B5">
      <w:pPr>
        <w:autoSpaceDE w:val="0"/>
        <w:autoSpaceDN w:val="0"/>
        <w:adjustRightInd w:val="0"/>
        <w:spacing w:after="0" w:line="240" w:lineRule="auto"/>
        <w:jc w:val="both"/>
        <w:rPr>
          <w:rFonts w:ascii="Times New Roman" w:eastAsia="Times New Roman" w:hAnsi="Times New Roman" w:cs="Times New Roman"/>
          <w:color w:val="000000" w:themeColor="text1"/>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p>
    <w:p w:rsidR="00B142B5" w:rsidRPr="00B94020" w:rsidRDefault="00B142B5" w:rsidP="00B142B5">
      <w:pPr>
        <w:spacing w:after="0" w:line="240" w:lineRule="auto"/>
        <w:rPr>
          <w:rFonts w:ascii="Times New Roman" w:eastAsia="Times New Roman" w:hAnsi="Times New Roman" w:cs="Times New Roman"/>
          <w:b/>
          <w:sz w:val="20"/>
          <w:szCs w:val="20"/>
        </w:rPr>
      </w:pPr>
      <w:r w:rsidRPr="00B94020">
        <w:rPr>
          <w:rFonts w:ascii="Times New Roman" w:eastAsia="Times New Roman" w:hAnsi="Times New Roman" w:cs="Times New Roman"/>
          <w:b/>
          <w:sz w:val="20"/>
          <w:szCs w:val="20"/>
        </w:rPr>
        <w:t>NOTE:- At least 8 Experiments from the syllabus must be done in the semester.</w:t>
      </w:r>
    </w:p>
    <w:p w:rsidR="00B142B5" w:rsidRDefault="00B142B5">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B94020" w:rsidRPr="00B94020" w:rsidRDefault="00B94020" w:rsidP="00B94020">
      <w:pPr>
        <w:spacing w:line="240" w:lineRule="auto"/>
        <w:ind w:left="340"/>
        <w:contextualSpacing/>
        <w:jc w:val="center"/>
        <w:rPr>
          <w:rFonts w:ascii="Times New Roman" w:eastAsia="Times New Roman" w:hAnsi="Times New Roman" w:cs="Times New Roman"/>
          <w:b/>
          <w:sz w:val="20"/>
          <w:szCs w:val="20"/>
          <w:u w:val="single"/>
        </w:rPr>
      </w:pPr>
      <w:r w:rsidRPr="00B94020">
        <w:rPr>
          <w:rFonts w:ascii="Times New Roman" w:eastAsia="Times New Roman" w:hAnsi="Times New Roman" w:cs="Times New Roman"/>
          <w:b/>
          <w:bCs/>
          <w:sz w:val="20"/>
          <w:szCs w:val="20"/>
          <w:u w:val="single"/>
        </w:rPr>
        <w:lastRenderedPageBreak/>
        <w:t>SWITCHING THEORY AND LOGIC DESIGN LAB</w:t>
      </w: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B94020">
      <w:pPr>
        <w:spacing w:after="0"/>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 Code: ETEC-252</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 xml:space="preserve">            </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t>L</w:t>
      </w:r>
      <w:r w:rsidRPr="00B94020">
        <w:rPr>
          <w:rFonts w:ascii="Times New Roman" w:eastAsia="Times New Roman" w:hAnsi="Times New Roman" w:cs="Times New Roman"/>
          <w:b/>
          <w:bCs/>
          <w:sz w:val="20"/>
          <w:szCs w:val="20"/>
        </w:rPr>
        <w:tab/>
        <w:t>T/P</w:t>
      </w:r>
      <w:r w:rsidRPr="00B94020">
        <w:rPr>
          <w:rFonts w:ascii="Times New Roman" w:eastAsia="Times New Roman" w:hAnsi="Times New Roman" w:cs="Times New Roman"/>
          <w:b/>
          <w:bCs/>
          <w:sz w:val="20"/>
          <w:szCs w:val="20"/>
        </w:rPr>
        <w:tab/>
        <w:t>C</w:t>
      </w:r>
    </w:p>
    <w:p w:rsidR="00B94020" w:rsidRPr="00B94020" w:rsidRDefault="00B94020" w:rsidP="00B94020">
      <w:pPr>
        <w:spacing w:after="0"/>
        <w:jc w:val="both"/>
        <w:rPr>
          <w:rFonts w:ascii="Times New Roman" w:eastAsia="Times New Roman" w:hAnsi="Times New Roman" w:cs="Times New Roman"/>
          <w:b/>
          <w:bCs/>
          <w:sz w:val="20"/>
          <w:szCs w:val="20"/>
        </w:rPr>
      </w:pPr>
      <w:r w:rsidRPr="00B94020">
        <w:rPr>
          <w:rFonts w:ascii="Times New Roman" w:eastAsia="Times New Roman" w:hAnsi="Times New Roman" w:cs="Times New Roman"/>
          <w:b/>
          <w:bCs/>
          <w:sz w:val="20"/>
          <w:szCs w:val="20"/>
        </w:rPr>
        <w:t>Paper</w:t>
      </w:r>
      <w:r w:rsidRPr="00B94020">
        <w:rPr>
          <w:rFonts w:ascii="Times New Roman" w:eastAsia="Times New Roman" w:hAnsi="Times New Roman" w:cs="Times New Roman"/>
          <w:b/>
          <w:bCs/>
          <w:sz w:val="20"/>
          <w:szCs w:val="20"/>
        </w:rPr>
        <w:tab/>
        <w:t>: Switching Theory and Logic Design Lab</w:t>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Cs/>
          <w:sz w:val="20"/>
          <w:szCs w:val="20"/>
        </w:rPr>
        <w:tab/>
      </w:r>
      <w:r w:rsidRPr="00B94020">
        <w:rPr>
          <w:rFonts w:ascii="Times New Roman" w:eastAsia="Times New Roman" w:hAnsi="Times New Roman" w:cs="Times New Roman"/>
          <w:b/>
          <w:bCs/>
          <w:sz w:val="20"/>
          <w:szCs w:val="20"/>
        </w:rPr>
        <w:t>0</w:t>
      </w:r>
      <w:r w:rsidRPr="00B94020">
        <w:rPr>
          <w:rFonts w:ascii="Times New Roman" w:eastAsia="Times New Roman" w:hAnsi="Times New Roman" w:cs="Times New Roman"/>
          <w:b/>
          <w:bCs/>
          <w:sz w:val="20"/>
          <w:szCs w:val="20"/>
        </w:rPr>
        <w:tab/>
        <w:t xml:space="preserve"> 2</w:t>
      </w:r>
      <w:r w:rsidRPr="00B94020">
        <w:rPr>
          <w:rFonts w:ascii="Times New Roman" w:eastAsia="Times New Roman" w:hAnsi="Times New Roman" w:cs="Times New Roman"/>
          <w:b/>
          <w:bCs/>
          <w:sz w:val="20"/>
          <w:szCs w:val="20"/>
        </w:rPr>
        <w:tab/>
        <w:t xml:space="preserve"> 1</w:t>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r w:rsidRPr="00B94020">
        <w:rPr>
          <w:rFonts w:ascii="Times New Roman" w:eastAsia="Times New Roman" w:hAnsi="Times New Roman" w:cs="Times New Roman"/>
          <w:b/>
          <w:bCs/>
          <w:sz w:val="20"/>
          <w:szCs w:val="20"/>
        </w:rPr>
        <w:tab/>
      </w:r>
    </w:p>
    <w:p w:rsidR="00B94020" w:rsidRPr="00B94020" w:rsidRDefault="00B94020" w:rsidP="00B94020">
      <w:pPr>
        <w:spacing w:after="0"/>
        <w:jc w:val="both"/>
        <w:rPr>
          <w:rFonts w:ascii="Times New Roman" w:eastAsia="Times New Roman" w:hAnsi="Times New Roman" w:cs="Times New Roman"/>
          <w:b/>
          <w:sz w:val="20"/>
          <w:szCs w:val="20"/>
          <w:u w:val="single"/>
        </w:rPr>
      </w:pPr>
      <w:r w:rsidRPr="00B94020">
        <w:rPr>
          <w:rFonts w:ascii="Times New Roman" w:eastAsia="Times New Roman" w:hAnsi="Times New Roman" w:cs="Times New Roman"/>
          <w:b/>
          <w:sz w:val="20"/>
          <w:szCs w:val="20"/>
          <w:u w:val="single"/>
        </w:rPr>
        <w:t>List of Experiments:</w:t>
      </w: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all gates using NAND &amp; NOR gates</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Realize Half Adder, Full Adder, Half subtracter, Full subtracter </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BCD adder</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Serial Adder</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a four bit ALU</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Master-Save J K Flip-Flop, using NAND/NOR gates</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Universal Shift Register</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Self-Starting, Self Correcting Ring Counter</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Multiplexer and  De-Multiplexer</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Realize Carry Look ahead Adder /  Priority Encoder</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Simulation of PAL and PLA </w:t>
      </w:r>
    </w:p>
    <w:p w:rsidR="00B94020" w:rsidRPr="00B94020" w:rsidRDefault="00B94020" w:rsidP="006552CD">
      <w:pPr>
        <w:numPr>
          <w:ilvl w:val="0"/>
          <w:numId w:val="6"/>
        </w:numPr>
        <w:spacing w:after="0" w:line="240" w:lineRule="auto"/>
        <w:ind w:left="720"/>
        <w:contextualSpacing/>
        <w:jc w:val="both"/>
        <w:rPr>
          <w:rFonts w:ascii="Times New Roman" w:eastAsia="Times New Roman" w:hAnsi="Times New Roman" w:cs="Times New Roman"/>
          <w:sz w:val="20"/>
          <w:szCs w:val="20"/>
        </w:rPr>
      </w:pPr>
      <w:r w:rsidRPr="00B94020">
        <w:rPr>
          <w:rFonts w:ascii="Times New Roman" w:eastAsia="Times New Roman" w:hAnsi="Times New Roman" w:cs="Times New Roman"/>
          <w:sz w:val="20"/>
          <w:szCs w:val="20"/>
        </w:rPr>
        <w:t xml:space="preserve">Simulation Mealy and Moore State machines </w:t>
      </w:r>
    </w:p>
    <w:p w:rsidR="00B94020" w:rsidRPr="00B94020" w:rsidRDefault="00B94020" w:rsidP="00B94020">
      <w:pPr>
        <w:spacing w:after="0" w:line="240" w:lineRule="auto"/>
        <w:ind w:left="720"/>
        <w:contextualSpacing/>
        <w:jc w:val="both"/>
        <w:rPr>
          <w:rFonts w:ascii="Times New Roman" w:eastAsia="Times New Roman" w:hAnsi="Times New Roman" w:cs="Times New Roman"/>
          <w:b/>
          <w:bCs/>
          <w:sz w:val="20"/>
          <w:szCs w:val="20"/>
          <w:u w:val="single"/>
        </w:rPr>
      </w:pPr>
    </w:p>
    <w:p w:rsidR="00B94020" w:rsidRPr="00B94020" w:rsidRDefault="00B94020" w:rsidP="00B94020">
      <w:pPr>
        <w:spacing w:after="0" w:line="240" w:lineRule="auto"/>
        <w:jc w:val="both"/>
        <w:rPr>
          <w:rFonts w:ascii="Times New Roman" w:eastAsia="Times New Roman" w:hAnsi="Times New Roman" w:cs="Times New Roman"/>
          <w:b/>
          <w:bCs/>
          <w:sz w:val="20"/>
          <w:szCs w:val="20"/>
          <w:u w:val="single"/>
        </w:rPr>
      </w:pPr>
    </w:p>
    <w:p w:rsidR="00650ABA" w:rsidRDefault="00B94020" w:rsidP="00B94020">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sidR="00650ABA">
        <w:rPr>
          <w:rFonts w:ascii="Times New Roman" w:eastAsiaTheme="minorEastAsia" w:hAnsi="Times New Roman" w:cs="Times New Roman"/>
          <w:b/>
          <w:sz w:val="20"/>
          <w:szCs w:val="20"/>
        </w:rPr>
        <w:t>.</w:t>
      </w:r>
    </w:p>
    <w:p w:rsidR="00650ABA" w:rsidRDefault="00650ABA">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650ABA" w:rsidRPr="00650ABA" w:rsidRDefault="00650ABA" w:rsidP="00650ABA">
      <w:pPr>
        <w:spacing w:after="0" w:line="240" w:lineRule="auto"/>
        <w:jc w:val="center"/>
        <w:rPr>
          <w:rFonts w:ascii="Times New Roman" w:eastAsia="Times New Roman" w:hAnsi="Times New Roman" w:cs="Times New Roman"/>
          <w:b/>
          <w:sz w:val="20"/>
          <w:szCs w:val="20"/>
          <w:u w:val="single"/>
        </w:rPr>
      </w:pPr>
      <w:r w:rsidRPr="00650ABA">
        <w:rPr>
          <w:rFonts w:ascii="Times New Roman" w:eastAsia="Times New Roman" w:hAnsi="Times New Roman" w:cs="Times New Roman"/>
          <w:b/>
          <w:sz w:val="20"/>
          <w:szCs w:val="20"/>
          <w:u w:val="single"/>
        </w:rPr>
        <w:lastRenderedPageBreak/>
        <w:t>MANAGEMENT OF MANUFACTURING SYSTEMS</w:t>
      </w:r>
    </w:p>
    <w:p w:rsidR="00650ABA" w:rsidRPr="00650ABA" w:rsidRDefault="00650ABA" w:rsidP="00650ABA">
      <w:pPr>
        <w:tabs>
          <w:tab w:val="left" w:pos="6690"/>
        </w:tabs>
        <w:spacing w:after="0" w:line="240" w:lineRule="auto"/>
        <w:rPr>
          <w:rFonts w:ascii="Times New Roman" w:eastAsia="Times New Roman" w:hAnsi="Times New Roman" w:cs="Times New Roman"/>
          <w:b/>
          <w:sz w:val="20"/>
          <w:szCs w:val="20"/>
        </w:rPr>
      </w:pPr>
      <w:r w:rsidRPr="00650ABA">
        <w:rPr>
          <w:rFonts w:ascii="Times New Roman" w:eastAsia="Times New Roman" w:hAnsi="Times New Roman" w:cs="Times New Roman"/>
          <w:b/>
          <w:sz w:val="20"/>
          <w:szCs w:val="20"/>
        </w:rPr>
        <w:tab/>
      </w:r>
    </w:p>
    <w:p w:rsidR="00650ABA" w:rsidRPr="00650ABA" w:rsidRDefault="00650ABA" w:rsidP="00650ABA">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Paper Code: ETME</w:t>
      </w:r>
      <w:r w:rsidR="00C14B53">
        <w:rPr>
          <w:rFonts w:ascii="Times New Roman" w:eastAsia="Times New Roman" w:hAnsi="Times New Roman" w:cs="Times New Roman"/>
          <w:b/>
          <w:bCs/>
          <w:sz w:val="20"/>
          <w:szCs w:val="20"/>
        </w:rPr>
        <w:t>-</w:t>
      </w:r>
      <w:r w:rsidRPr="00650ABA">
        <w:rPr>
          <w:rFonts w:ascii="Times New Roman" w:eastAsia="Times New Roman" w:hAnsi="Times New Roman" w:cs="Times New Roman"/>
          <w:b/>
          <w:bCs/>
          <w:sz w:val="20"/>
          <w:szCs w:val="20"/>
        </w:rPr>
        <w:t>301</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 xml:space="preserve">L </w:t>
      </w:r>
      <w:r w:rsidRPr="00650ABA">
        <w:rPr>
          <w:rFonts w:ascii="Times New Roman" w:eastAsia="Times New Roman" w:hAnsi="Times New Roman" w:cs="Times New Roman"/>
          <w:b/>
          <w:bCs/>
          <w:sz w:val="20"/>
          <w:szCs w:val="20"/>
        </w:rPr>
        <w:tab/>
        <w:t>T/P</w:t>
      </w:r>
      <w:r w:rsidRPr="00650ABA">
        <w:rPr>
          <w:rFonts w:ascii="Times New Roman" w:eastAsia="Times New Roman" w:hAnsi="Times New Roman" w:cs="Times New Roman"/>
          <w:b/>
          <w:bCs/>
          <w:sz w:val="20"/>
          <w:szCs w:val="20"/>
        </w:rPr>
        <w:tab/>
        <w:t>C</w:t>
      </w:r>
    </w:p>
    <w:p w:rsidR="00650ABA" w:rsidRPr="00650ABA" w:rsidRDefault="00650ABA" w:rsidP="00650ABA">
      <w:pPr>
        <w:spacing w:after="0"/>
        <w:jc w:val="both"/>
        <w:rPr>
          <w:rFonts w:ascii="Times New Roman" w:eastAsia="Times New Roman" w:hAnsi="Times New Roman" w:cs="Times New Roman"/>
          <w:b/>
          <w:bCs/>
          <w:sz w:val="20"/>
          <w:szCs w:val="20"/>
        </w:rPr>
      </w:pPr>
      <w:r w:rsidRPr="00650ABA">
        <w:rPr>
          <w:rFonts w:ascii="Times New Roman" w:eastAsia="Times New Roman" w:hAnsi="Times New Roman" w:cs="Times New Roman"/>
          <w:b/>
          <w:bCs/>
          <w:sz w:val="20"/>
          <w:szCs w:val="20"/>
        </w:rPr>
        <w:t xml:space="preserve">Paper: </w:t>
      </w:r>
      <w:r w:rsidRPr="00650ABA">
        <w:rPr>
          <w:rFonts w:ascii="Times New Roman" w:eastAsia="Times New Roman" w:hAnsi="Times New Roman" w:cs="Times New Roman"/>
          <w:b/>
          <w:sz w:val="20"/>
          <w:szCs w:val="20"/>
        </w:rPr>
        <w:t xml:space="preserve">Management of Manufacturing </w:t>
      </w:r>
      <w:r w:rsidR="00EE0046">
        <w:rPr>
          <w:rFonts w:ascii="Times New Roman" w:eastAsia="Times New Roman" w:hAnsi="Times New Roman" w:cs="Times New Roman"/>
          <w:b/>
          <w:sz w:val="20"/>
          <w:szCs w:val="20"/>
        </w:rPr>
        <w:t>S</w:t>
      </w:r>
      <w:r w:rsidRPr="00650ABA">
        <w:rPr>
          <w:rFonts w:ascii="Times New Roman" w:eastAsia="Times New Roman" w:hAnsi="Times New Roman" w:cs="Times New Roman"/>
          <w:b/>
          <w:sz w:val="20"/>
          <w:szCs w:val="20"/>
        </w:rPr>
        <w:t>ystems</w:t>
      </w:r>
      <w:r w:rsidRPr="00650ABA">
        <w:rPr>
          <w:rFonts w:ascii="Times New Roman" w:eastAsia="Times New Roman" w:hAnsi="Times New Roman" w:cs="Times New Roman"/>
          <w:b/>
          <w:sz w:val="20"/>
          <w:szCs w:val="20"/>
        </w:rPr>
        <w:tab/>
      </w:r>
      <w:r w:rsidRPr="00650ABA">
        <w:rPr>
          <w:rFonts w:ascii="Times New Roman" w:eastAsia="Times New Roman" w:hAnsi="Times New Roman" w:cs="Times New Roman"/>
          <w:sz w:val="20"/>
          <w:szCs w:val="20"/>
        </w:rPr>
        <w:t xml:space="preserve"> </w:t>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r>
      <w:r w:rsidRPr="00650ABA">
        <w:rPr>
          <w:rFonts w:ascii="Times New Roman" w:eastAsia="Times New Roman" w:hAnsi="Times New Roman" w:cs="Times New Roman"/>
          <w:b/>
          <w:bCs/>
          <w:sz w:val="20"/>
          <w:szCs w:val="20"/>
        </w:rPr>
        <w:tab/>
        <w:t>3</w:t>
      </w:r>
      <w:r w:rsidRPr="00650ABA">
        <w:rPr>
          <w:rFonts w:ascii="Times New Roman" w:eastAsia="Times New Roman" w:hAnsi="Times New Roman" w:cs="Times New Roman"/>
          <w:b/>
          <w:bCs/>
          <w:sz w:val="20"/>
          <w:szCs w:val="20"/>
        </w:rPr>
        <w:tab/>
        <w:t>0</w:t>
      </w:r>
      <w:r w:rsidRPr="00650ABA">
        <w:rPr>
          <w:rFonts w:ascii="Times New Roman" w:eastAsia="Times New Roman" w:hAnsi="Times New Roman" w:cs="Times New Roman"/>
          <w:b/>
          <w:bCs/>
          <w:sz w:val="20"/>
          <w:szCs w:val="20"/>
        </w:rPr>
        <w:tab/>
        <w:t>3</w:t>
      </w:r>
    </w:p>
    <w:p w:rsidR="00650ABA" w:rsidRPr="00650ABA" w:rsidRDefault="00684DA7" w:rsidP="00650ABA">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bidi="hi-IN"/>
        </w:rPr>
        <w:pict>
          <v:shape id="_x0000_s1053" type="#_x0000_t202" style="position:absolute;left:0;text-align:left;margin-left:0;margin-top:5.2pt;width:462.15pt;height:77.2pt;z-index:251652608">
            <v:textbox>
              <w:txbxContent>
                <w:p w:rsidR="003F35E2" w:rsidRPr="00D353DA" w:rsidRDefault="003F35E2" w:rsidP="000501E4">
                  <w:pPr>
                    <w:autoSpaceDE w:val="0"/>
                    <w:autoSpaceDN w:val="0"/>
                    <w:adjustRightInd w:val="0"/>
                    <w:spacing w:after="0" w:line="240" w:lineRule="auto"/>
                    <w:jc w:val="both"/>
                    <w:rPr>
                      <w:rFonts w:ascii="Times New Roman" w:hAnsi="Times New Roman" w:cs="Times New Roman"/>
                      <w:b/>
                      <w:bCs/>
                      <w:sz w:val="20"/>
                      <w:szCs w:val="20"/>
                    </w:rPr>
                  </w:pPr>
                  <w:r w:rsidRPr="00D353DA">
                    <w:rPr>
                      <w:rFonts w:ascii="Times New Roman" w:hAnsi="Times New Roman" w:cs="Times New Roman"/>
                      <w:b/>
                      <w:bCs/>
                      <w:sz w:val="20"/>
                      <w:szCs w:val="20"/>
                    </w:rPr>
                    <w:t xml:space="preserve">INSTRUCTIONS TO PAPER SETTERS:                           </w:t>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r>
                  <w:r w:rsidRPr="00D353DA">
                    <w:rPr>
                      <w:rFonts w:ascii="Times New Roman" w:hAnsi="Times New Roman" w:cs="Times New Roman"/>
                      <w:b/>
                      <w:bCs/>
                      <w:sz w:val="20"/>
                      <w:szCs w:val="20"/>
                    </w:rPr>
                    <w:tab/>
                    <w:t>MAXIMUM MARKS: 75</w:t>
                  </w:r>
                </w:p>
                <w:p w:rsidR="003F35E2" w:rsidRPr="00D353DA" w:rsidRDefault="003F35E2" w:rsidP="000501E4">
                  <w:pPr>
                    <w:autoSpaceDE w:val="0"/>
                    <w:autoSpaceDN w:val="0"/>
                    <w:adjustRightInd w:val="0"/>
                    <w:spacing w:after="0" w:line="240" w:lineRule="auto"/>
                    <w:jc w:val="both"/>
                    <w:rPr>
                      <w:rFonts w:ascii="Times New Roman" w:hAnsi="Times New Roman" w:cs="Times New Roman"/>
                      <w:sz w:val="20"/>
                      <w:szCs w:val="20"/>
                    </w:rPr>
                  </w:pPr>
                  <w:r w:rsidRPr="00D353DA">
                    <w:rPr>
                      <w:rFonts w:ascii="Times New Roman" w:hAnsi="Times New Roman" w:cs="Times New Roman"/>
                      <w:b/>
                      <w:bCs/>
                      <w:sz w:val="20"/>
                      <w:szCs w:val="20"/>
                    </w:rPr>
                    <w:t>1</w:t>
                  </w:r>
                  <w:r w:rsidRPr="00D353D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D353DA" w:rsidRDefault="003F35E2" w:rsidP="000501E4">
                  <w:pPr>
                    <w:spacing w:after="0" w:line="240" w:lineRule="auto"/>
                    <w:jc w:val="both"/>
                    <w:rPr>
                      <w:rFonts w:ascii="Times New Roman" w:hAnsi="Times New Roman" w:cs="Times New Roman"/>
                    </w:rPr>
                  </w:pPr>
                  <w:r w:rsidRPr="00D353D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spacing w:after="0" w:line="240" w:lineRule="auto"/>
        <w:jc w:val="both"/>
        <w:rPr>
          <w:rFonts w:ascii="Times New Roman" w:eastAsia="Times New Roman" w:hAnsi="Times New Roman" w:cs="Times New Roman"/>
          <w:sz w:val="20"/>
          <w:szCs w:val="20"/>
        </w:rPr>
      </w:pPr>
    </w:p>
    <w:p w:rsidR="00650ABA" w:rsidRPr="00650ABA" w:rsidRDefault="00650ABA" w:rsidP="00650ABA">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650ABA">
        <w:rPr>
          <w:rFonts w:ascii="Times New Roman" w:eastAsia="Times New Roman" w:hAnsi="Times New Roman" w:cs="Times New Roman"/>
          <w:bCs/>
          <w:i/>
          <w:sz w:val="20"/>
          <w:szCs w:val="20"/>
        </w:rPr>
        <w:t xml:space="preserve">Objective: The objective of the paper is to facilitate the student with problems and solutions in managing factory operations. </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eastAsia="zh-CN"/>
        </w:rPr>
      </w:pP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Introduction: </w:t>
      </w:r>
      <w:r w:rsidRPr="00650ABA">
        <w:rPr>
          <w:rFonts w:ascii="Times New Roman" w:eastAsia="SimSun" w:hAnsi="Times New Roman" w:cs="Times New Roman"/>
          <w:sz w:val="20"/>
          <w:szCs w:val="20"/>
          <w:lang w:val="en-IN" w:eastAsia="zh-CN"/>
        </w:rPr>
        <w:t>Production functions, Management systems, production and productivity.</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Organization: </w:t>
      </w:r>
      <w:r w:rsidRPr="00650ABA">
        <w:rPr>
          <w:rFonts w:ascii="Times New Roman" w:eastAsia="SimSun" w:hAnsi="Times New Roman" w:cs="Times New Roman"/>
          <w:bCs/>
          <w:sz w:val="20"/>
          <w:szCs w:val="20"/>
          <w:lang w:val="en-IN" w:eastAsia="zh-CN"/>
        </w:rPr>
        <w:t>P</w:t>
      </w:r>
      <w:r w:rsidRPr="00650ABA">
        <w:rPr>
          <w:rFonts w:ascii="Times New Roman" w:eastAsia="SimSun" w:hAnsi="Times New Roman" w:cs="Times New Roman"/>
          <w:sz w:val="20"/>
          <w:szCs w:val="20"/>
          <w:lang w:val="en-IN" w:eastAsia="zh-CN"/>
        </w:rPr>
        <w:t>rinciples of organization, Organization structure-line and staff organization.</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Plant Location, Layout: </w:t>
      </w:r>
      <w:r w:rsidRPr="00650ABA">
        <w:rPr>
          <w:rFonts w:ascii="Times New Roman" w:eastAsia="SimSun" w:hAnsi="Times New Roman" w:cs="Times New Roman"/>
          <w:sz w:val="20"/>
          <w:szCs w:val="20"/>
          <w:lang w:val="en-IN" w:eastAsia="zh-CN"/>
        </w:rPr>
        <w:t xml:space="preserve">Process layout, product layout and combination – methods of layout, economics of layout; group technology.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II:</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Planning &amp; Control</w:t>
      </w:r>
      <w:r w:rsidRPr="00650ABA">
        <w:rPr>
          <w:rFonts w:ascii="Times New Roman" w:eastAsia="SimSun" w:hAnsi="Times New Roman" w:cs="Times New Roman"/>
          <w:sz w:val="20"/>
          <w:szCs w:val="20"/>
          <w:lang w:val="en-IN" w:eastAsia="zh-CN"/>
        </w:rPr>
        <w:t>: Types of products, demand, demand forecasting, marketing strategies, scheduling and control of scheduling production control.</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Method Study: </w:t>
      </w:r>
      <w:r w:rsidRPr="00650ABA">
        <w:rPr>
          <w:rFonts w:ascii="Times New Roman" w:eastAsia="SimSun" w:hAnsi="Times New Roman" w:cs="Times New Roman"/>
          <w:sz w:val="20"/>
          <w:szCs w:val="20"/>
          <w:lang w:val="en-IN" w:eastAsia="zh-CN"/>
        </w:rPr>
        <w:t>Definition and concepts, method study procedures, symbols, advantages, Operation process chart, Flow process charts, Two hand process chart, Motion study, micro motion, SIMO charts, Systems Concepts, Classification analysis techniques, Principle of motion economics.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Work Measurement</w:t>
      </w:r>
      <w:r w:rsidRPr="00650ABA">
        <w:rPr>
          <w:rFonts w:ascii="Times New Roman" w:eastAsia="SimSun" w:hAnsi="Times New Roman" w:cs="Times New Roman"/>
          <w:sz w:val="20"/>
          <w:szCs w:val="20"/>
          <w:lang w:val="en-IN" w:eastAsia="zh-CN"/>
        </w:rPr>
        <w:t xml:space="preserve">: Definition, objectives &amp; techniques, Time study equipment, performance rating, allowances, standard time, work sampling, PMTS.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w:t>
      </w:r>
      <w:smartTag w:uri="urn:schemas-microsoft-com:office:smarttags" w:element="stockticker">
        <w:r w:rsidRPr="00650ABA">
          <w:rPr>
            <w:rFonts w:ascii="Times New Roman" w:eastAsia="SimSun" w:hAnsi="Times New Roman" w:cs="Times New Roman"/>
            <w:b/>
            <w:bCs/>
            <w:sz w:val="20"/>
            <w:szCs w:val="20"/>
            <w:lang w:val="en-IN" w:eastAsia="zh-CN"/>
          </w:rPr>
          <w:t>III</w:t>
        </w:r>
      </w:smartTag>
      <w:r w:rsidRPr="00650ABA">
        <w:rPr>
          <w:rFonts w:ascii="Times New Roman" w:eastAsia="SimSun" w:hAnsi="Times New Roman" w:cs="Times New Roman"/>
          <w:b/>
          <w:bCs/>
          <w:sz w:val="20"/>
          <w:szCs w:val="20"/>
          <w:lang w:val="en-IN" w:eastAsia="zh-CN"/>
        </w:rPr>
        <w:t>:</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Industrial Maintenance: </w:t>
      </w:r>
      <w:r w:rsidRPr="00650ABA">
        <w:rPr>
          <w:rFonts w:ascii="Times New Roman" w:eastAsia="SimSun" w:hAnsi="Times New Roman" w:cs="Times New Roman"/>
          <w:sz w:val="20"/>
          <w:szCs w:val="20"/>
          <w:lang w:val="en-IN" w:eastAsia="zh-CN"/>
        </w:rPr>
        <w:t>Types, organization for maintenance department, Breakdown and preventive maintenance and corrective maintenance.</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Inventory control and replacement analysis: </w:t>
      </w:r>
      <w:r w:rsidRPr="00650ABA">
        <w:rPr>
          <w:rFonts w:ascii="Times New Roman" w:eastAsia="SimSun" w:hAnsi="Times New Roman" w:cs="Times New Roman"/>
          <w:sz w:val="20"/>
          <w:szCs w:val="20"/>
          <w:lang w:val="en-IN" w:eastAsia="zh-CN"/>
        </w:rPr>
        <w:t xml:space="preserve">Introduction replacement policy and method adopted, EOQ.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650ABA">
          <w:rPr>
            <w:rFonts w:ascii="Times New Roman" w:eastAsia="SimSun" w:hAnsi="Times New Roman" w:cs="Times New Roman"/>
            <w:b/>
            <w:bCs/>
            <w:sz w:val="20"/>
            <w:szCs w:val="20"/>
            <w:lang w:val="en-IN" w:eastAsia="zh-CN"/>
          </w:rPr>
          <w:t>UNIT</w:t>
        </w:r>
      </w:smartTag>
      <w:r w:rsidRPr="00650ABA">
        <w:rPr>
          <w:rFonts w:ascii="Times New Roman" w:eastAsia="SimSun" w:hAnsi="Times New Roman" w:cs="Times New Roman"/>
          <w:b/>
          <w:bCs/>
          <w:sz w:val="20"/>
          <w:szCs w:val="20"/>
          <w:lang w:val="en-IN" w:eastAsia="zh-CN"/>
        </w:rPr>
        <w:t xml:space="preserve"> IV:</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 xml:space="preserve">Management Concepts: </w:t>
      </w:r>
      <w:r w:rsidRPr="00650ABA">
        <w:rPr>
          <w:rFonts w:ascii="Times New Roman" w:eastAsia="SimSun" w:hAnsi="Times New Roman" w:cs="Times New Roman"/>
          <w:sz w:val="20"/>
          <w:szCs w:val="20"/>
          <w:lang w:val="en-IN" w:eastAsia="zh-CN"/>
        </w:rPr>
        <w:t>Development of management principles, scientific management, human relation aspects.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Production Cost Concepts</w:t>
      </w:r>
      <w:r w:rsidRPr="00650ABA">
        <w:rPr>
          <w:rFonts w:ascii="Times New Roman" w:eastAsia="SimSun" w:hAnsi="Times New Roman" w:cs="Times New Roman"/>
          <w:sz w:val="20"/>
          <w:szCs w:val="20"/>
          <w:lang w:val="en-IN" w:eastAsia="zh-CN"/>
        </w:rPr>
        <w:t>: Introduction, cost of production, cost centre and unit,</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 xml:space="preserve">Classification and analysis of cost, </w:t>
      </w:r>
      <w:r w:rsidR="00645150">
        <w:rPr>
          <w:rFonts w:ascii="Times New Roman" w:eastAsia="SimSun" w:hAnsi="Times New Roman" w:cs="Times New Roman"/>
          <w:sz w:val="20"/>
          <w:szCs w:val="20"/>
          <w:lang w:val="en-IN" w:eastAsia="zh-CN"/>
        </w:rPr>
        <w:t>B</w:t>
      </w:r>
      <w:r w:rsidRPr="00650ABA">
        <w:rPr>
          <w:rFonts w:ascii="Times New Roman" w:eastAsia="SimSun" w:hAnsi="Times New Roman" w:cs="Times New Roman"/>
          <w:sz w:val="20"/>
          <w:szCs w:val="20"/>
          <w:lang w:val="en-IN" w:eastAsia="zh-CN"/>
        </w:rPr>
        <w:t xml:space="preserve">reak Even Analysis. </w:t>
      </w:r>
    </w:p>
    <w:p w:rsidR="00650ABA" w:rsidRPr="00650ABA" w:rsidRDefault="00650ABA" w:rsidP="00650ABA">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650ABA">
        <w:rPr>
          <w:rFonts w:ascii="Times New Roman" w:eastAsia="SimSun" w:hAnsi="Times New Roman" w:cs="Times New Roman"/>
          <w:b/>
          <w:bCs/>
          <w:sz w:val="20"/>
          <w:szCs w:val="20"/>
          <w:lang w:val="en-IN" w:eastAsia="zh-CN"/>
        </w:rPr>
        <w:t>Text Books: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[T1]</w:t>
      </w:r>
      <w:r w:rsidRPr="00650ABA">
        <w:rPr>
          <w:rFonts w:ascii="Times New Roman" w:eastAsia="SimSun" w:hAnsi="Times New Roman" w:cs="Times New Roman"/>
          <w:sz w:val="20"/>
          <w:szCs w:val="20"/>
          <w:lang w:val="en-IN" w:eastAsia="zh-CN"/>
        </w:rPr>
        <w:tab/>
        <w:t xml:space="preserve">Ravi Shankar, “Industrial Engg. &amp; Management”, Galgotia Publications </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[T2]</w:t>
      </w:r>
      <w:r w:rsidRPr="00650ABA">
        <w:rPr>
          <w:rFonts w:ascii="Times New Roman" w:eastAsia="SimSun" w:hAnsi="Times New Roman" w:cs="Times New Roman"/>
          <w:sz w:val="20"/>
          <w:szCs w:val="20"/>
          <w:lang w:val="en-IN" w:eastAsia="zh-CN"/>
        </w:rPr>
        <w:tab/>
        <w:t>S.K. Sharma, “Industrial Engg. &amp; Operation Management”, S.K. Kataria &amp; Sons.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b/>
          <w:bCs/>
          <w:sz w:val="20"/>
          <w:szCs w:val="20"/>
          <w:lang w:val="en-IN" w:eastAsia="zh-CN"/>
        </w:rPr>
        <w:t>Reference Book</w:t>
      </w:r>
      <w:r w:rsidRPr="00650ABA">
        <w:rPr>
          <w:rFonts w:ascii="Times New Roman" w:eastAsia="SimSun" w:hAnsi="Times New Roman" w:cs="Times New Roman"/>
          <w:sz w:val="20"/>
          <w:szCs w:val="20"/>
          <w:lang w:val="en-IN" w:eastAsia="zh-CN"/>
        </w:rPr>
        <w:t>:</w:t>
      </w:r>
    </w:p>
    <w:p w:rsidR="00650ABA" w:rsidRPr="00650ABA" w:rsidRDefault="00650ABA" w:rsidP="00650ABA">
      <w:pPr>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[R1]</w:t>
      </w:r>
      <w:r w:rsidRPr="00650ABA">
        <w:rPr>
          <w:rFonts w:ascii="Times New Roman" w:eastAsia="SimSun" w:hAnsi="Times New Roman" w:cs="Times New Roman"/>
          <w:sz w:val="20"/>
          <w:szCs w:val="20"/>
          <w:lang w:val="en-IN" w:eastAsia="zh-CN"/>
        </w:rPr>
        <w:tab/>
        <w:t>Joseph S. Martinich, “Production &amp; Operation Management”, John Wiley &amp; Sons.</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[R2]</w:t>
      </w:r>
      <w:r w:rsidRPr="00650ABA">
        <w:rPr>
          <w:rFonts w:ascii="Times New Roman" w:eastAsia="SimSun" w:hAnsi="Times New Roman" w:cs="Times New Roman"/>
          <w:sz w:val="20"/>
          <w:szCs w:val="20"/>
          <w:lang w:val="en-IN" w:eastAsia="zh-CN"/>
        </w:rPr>
        <w:tab/>
        <w:t>S. N. Chary,” Production and operations management, TMH 4</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w:t>
      </w:r>
    </w:p>
    <w:p w:rsidR="00650ABA" w:rsidRPr="00650ABA" w:rsidRDefault="00650ABA" w:rsidP="00650AB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[R3]</w:t>
      </w:r>
      <w:r w:rsidRPr="00650ABA">
        <w:rPr>
          <w:rFonts w:ascii="Times New Roman" w:eastAsia="SimSun" w:hAnsi="Times New Roman" w:cs="Times New Roman"/>
          <w:sz w:val="20"/>
          <w:szCs w:val="20"/>
          <w:lang w:val="en-IN" w:eastAsia="zh-CN"/>
        </w:rPr>
        <w:tab/>
        <w:t xml:space="preserve">Harold T. Amrine, John A. Ritchey, Colin L. Moodie, Joseph F. Kmec “Manufacturing    </w:t>
      </w:r>
      <w:r w:rsidRPr="00650ABA">
        <w:rPr>
          <w:rFonts w:ascii="Times New Roman" w:eastAsia="SimSun" w:hAnsi="Times New Roman" w:cs="Times New Roman"/>
          <w:sz w:val="20"/>
          <w:szCs w:val="20"/>
          <w:lang w:val="en-IN" w:eastAsia="zh-CN"/>
        </w:rPr>
        <w:tab/>
        <w:t>organization and Management” Pearson publication 6</w:t>
      </w:r>
      <w:r w:rsidRPr="00650ABA">
        <w:rPr>
          <w:rFonts w:ascii="Times New Roman" w:eastAsia="SimSun" w:hAnsi="Times New Roman" w:cs="Times New Roman"/>
          <w:sz w:val="20"/>
          <w:szCs w:val="20"/>
          <w:vertAlign w:val="superscript"/>
          <w:lang w:val="en-IN" w:eastAsia="zh-CN"/>
        </w:rPr>
        <w:t>th</w:t>
      </w:r>
      <w:r w:rsidRPr="00650ABA">
        <w:rPr>
          <w:rFonts w:ascii="Times New Roman" w:eastAsia="SimSun" w:hAnsi="Times New Roman" w:cs="Times New Roman"/>
          <w:sz w:val="20"/>
          <w:szCs w:val="20"/>
          <w:lang w:val="en-IN" w:eastAsia="zh-CN"/>
        </w:rPr>
        <w:t xml:space="preserve"> edition </w:t>
      </w:r>
    </w:p>
    <w:p w:rsidR="00650ABA" w:rsidRPr="00650ABA" w:rsidRDefault="00650ABA" w:rsidP="00650ABA">
      <w:pPr>
        <w:spacing w:after="0" w:line="240" w:lineRule="auto"/>
        <w:jc w:val="both"/>
        <w:rPr>
          <w:rFonts w:ascii="Times New Roman" w:eastAsia="Times New Roman" w:hAnsi="Times New Roman" w:cs="Times New Roman"/>
          <w:sz w:val="20"/>
          <w:szCs w:val="20"/>
        </w:rPr>
      </w:pPr>
      <w:r w:rsidRPr="00650ABA">
        <w:rPr>
          <w:rFonts w:ascii="Times New Roman" w:eastAsia="Times New Roman" w:hAnsi="Times New Roman" w:cs="Times New Roman"/>
          <w:sz w:val="20"/>
          <w:szCs w:val="20"/>
        </w:rPr>
        <w:t>[R4]</w:t>
      </w:r>
      <w:r w:rsidRPr="00650ABA">
        <w:rPr>
          <w:rFonts w:ascii="Times New Roman" w:eastAsia="Times New Roman" w:hAnsi="Times New Roman" w:cs="Times New Roman"/>
          <w:sz w:val="20"/>
          <w:szCs w:val="20"/>
        </w:rPr>
        <w:tab/>
        <w:t xml:space="preserve">S. Anil Kumar, N. Suresh “Production and operations management”, New age </w:t>
      </w:r>
      <w:r w:rsidRPr="00650ABA">
        <w:rPr>
          <w:rFonts w:ascii="Times New Roman" w:eastAsia="Times New Roman" w:hAnsi="Times New Roman" w:cs="Times New Roman"/>
          <w:sz w:val="20"/>
          <w:szCs w:val="20"/>
        </w:rPr>
        <w:tab/>
        <w:t>International,</w:t>
      </w:r>
      <w:r w:rsidR="00D862D5">
        <w:rPr>
          <w:rFonts w:ascii="Times New Roman" w:eastAsia="Times New Roman" w:hAnsi="Times New Roman" w:cs="Times New Roman"/>
          <w:sz w:val="20"/>
          <w:szCs w:val="20"/>
        </w:rPr>
        <w:t xml:space="preserve"> </w:t>
      </w:r>
      <w:r w:rsidRPr="00650ABA">
        <w:rPr>
          <w:rFonts w:ascii="Times New Roman" w:eastAsia="Times New Roman" w:hAnsi="Times New Roman" w:cs="Times New Roman"/>
          <w:sz w:val="20"/>
          <w:szCs w:val="20"/>
        </w:rPr>
        <w:t>2</w:t>
      </w:r>
      <w:r w:rsidRPr="00650ABA">
        <w:rPr>
          <w:rFonts w:ascii="Times New Roman" w:eastAsia="Times New Roman" w:hAnsi="Times New Roman" w:cs="Times New Roman"/>
          <w:sz w:val="20"/>
          <w:szCs w:val="20"/>
          <w:vertAlign w:val="superscript"/>
        </w:rPr>
        <w:t>nd</w:t>
      </w:r>
      <w:r w:rsidR="00CB41C9">
        <w:rPr>
          <w:rFonts w:ascii="Times New Roman" w:eastAsia="Times New Roman" w:hAnsi="Times New Roman" w:cs="Times New Roman"/>
          <w:sz w:val="20"/>
          <w:szCs w:val="20"/>
        </w:rPr>
        <w:t xml:space="preserve"> Ed.</w:t>
      </w:r>
    </w:p>
    <w:p w:rsidR="00650ABA" w:rsidRPr="00650ABA" w:rsidRDefault="00650ABA" w:rsidP="00650AB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650ABA">
        <w:rPr>
          <w:rFonts w:ascii="Times New Roman" w:eastAsia="SimSun" w:hAnsi="Times New Roman" w:cs="Times New Roman"/>
          <w:sz w:val="20"/>
          <w:szCs w:val="20"/>
          <w:lang w:val="en-IN" w:eastAsia="zh-CN"/>
        </w:rPr>
        <w:t>[R5]</w:t>
      </w:r>
      <w:r w:rsidRPr="00650ABA">
        <w:rPr>
          <w:rFonts w:ascii="Times New Roman" w:eastAsia="SimSun" w:hAnsi="Times New Roman" w:cs="Times New Roman"/>
          <w:sz w:val="20"/>
          <w:szCs w:val="20"/>
          <w:lang w:val="en-IN" w:eastAsia="zh-CN"/>
        </w:rPr>
        <w:tab/>
        <w:t>M. Mahajan, “Industrial Engg. &amp; Production Management”, Dhanpat Rai &amp; Co.</w:t>
      </w:r>
    </w:p>
    <w:p w:rsidR="00C51DB4" w:rsidRDefault="00C51DB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8D5D05" w:rsidRPr="008D5D05" w:rsidRDefault="008D5D05" w:rsidP="008D5D05">
      <w:pPr>
        <w:spacing w:after="0"/>
        <w:jc w:val="center"/>
        <w:rPr>
          <w:rFonts w:ascii="Times New Roman" w:eastAsia="Times New Roman" w:hAnsi="Times New Roman" w:cs="Times New Roman"/>
          <w:b/>
          <w:bCs/>
          <w:sz w:val="20"/>
          <w:szCs w:val="20"/>
          <w:u w:val="single"/>
        </w:rPr>
      </w:pPr>
      <w:r w:rsidRPr="008D5D05">
        <w:rPr>
          <w:rFonts w:ascii="Times New Roman" w:eastAsia="Times New Roman" w:hAnsi="Times New Roman" w:cs="Times New Roman"/>
          <w:b/>
          <w:bCs/>
          <w:sz w:val="20"/>
          <w:szCs w:val="20"/>
          <w:u w:val="single"/>
        </w:rPr>
        <w:lastRenderedPageBreak/>
        <w:t>METAL CUTTING &amp; TOOL DESIGN</w:t>
      </w:r>
    </w:p>
    <w:p w:rsidR="008D5D05" w:rsidRPr="008D5D05" w:rsidRDefault="008D5D05" w:rsidP="008D5D05">
      <w:pPr>
        <w:spacing w:after="0"/>
        <w:jc w:val="center"/>
        <w:rPr>
          <w:rFonts w:ascii="Times New Roman" w:eastAsia="Times New Roman" w:hAnsi="Times New Roman" w:cs="Times New Roman"/>
          <w:b/>
          <w:bCs/>
          <w:sz w:val="20"/>
          <w:szCs w:val="20"/>
          <w:u w:val="single"/>
        </w:rPr>
      </w:pPr>
    </w:p>
    <w:p w:rsidR="008D5D05" w:rsidRPr="008D5D05" w:rsidRDefault="008D5D05" w:rsidP="008D5D05">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 Code: ET</w:t>
      </w:r>
      <w:r w:rsidR="00CC0958">
        <w:rPr>
          <w:rFonts w:ascii="Times New Roman" w:eastAsia="Times New Roman" w:hAnsi="Times New Roman" w:cs="Times New Roman"/>
          <w:b/>
          <w:bCs/>
          <w:sz w:val="20"/>
          <w:szCs w:val="20"/>
        </w:rPr>
        <w:t>AT-</w:t>
      </w:r>
      <w:r w:rsidRPr="008D5D05">
        <w:rPr>
          <w:rFonts w:ascii="Times New Roman" w:eastAsia="Times New Roman" w:hAnsi="Times New Roman" w:cs="Times New Roman"/>
          <w:b/>
          <w:bCs/>
          <w:sz w:val="20"/>
          <w:szCs w:val="20"/>
        </w:rPr>
        <w:t>30</w:t>
      </w:r>
      <w:r w:rsidR="00C030F6">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00574614">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 xml:space="preserve">L </w:t>
      </w:r>
      <w:r w:rsidRPr="008D5D05">
        <w:rPr>
          <w:rFonts w:ascii="Times New Roman" w:eastAsia="Times New Roman" w:hAnsi="Times New Roman" w:cs="Times New Roman"/>
          <w:b/>
          <w:bCs/>
          <w:sz w:val="20"/>
          <w:szCs w:val="20"/>
        </w:rPr>
        <w:tab/>
        <w:t>T/P</w:t>
      </w:r>
      <w:r w:rsidRPr="008D5D05">
        <w:rPr>
          <w:rFonts w:ascii="Times New Roman" w:eastAsia="Times New Roman" w:hAnsi="Times New Roman" w:cs="Times New Roman"/>
          <w:b/>
          <w:bCs/>
          <w:sz w:val="20"/>
          <w:szCs w:val="20"/>
        </w:rPr>
        <w:tab/>
        <w:t>C</w:t>
      </w:r>
    </w:p>
    <w:p w:rsidR="008D5D05" w:rsidRPr="008D5D05" w:rsidRDefault="008D5D05" w:rsidP="008D5D05">
      <w:pPr>
        <w:spacing w:after="0"/>
        <w:jc w:val="both"/>
        <w:rPr>
          <w:rFonts w:ascii="Times New Roman" w:eastAsia="Times New Roman" w:hAnsi="Times New Roman" w:cs="Times New Roman"/>
          <w:b/>
          <w:bCs/>
          <w:sz w:val="20"/>
          <w:szCs w:val="20"/>
        </w:rPr>
      </w:pPr>
      <w:r w:rsidRPr="008D5D05">
        <w:rPr>
          <w:rFonts w:ascii="Times New Roman" w:eastAsia="Times New Roman" w:hAnsi="Times New Roman" w:cs="Times New Roman"/>
          <w:b/>
          <w:bCs/>
          <w:sz w:val="20"/>
          <w:szCs w:val="20"/>
        </w:rPr>
        <w:t>Paper</w:t>
      </w:r>
      <w:r w:rsidR="00F52D70">
        <w:rPr>
          <w:rFonts w:ascii="Times New Roman" w:eastAsia="Times New Roman" w:hAnsi="Times New Roman" w:cs="Times New Roman"/>
          <w:b/>
          <w:bCs/>
          <w:sz w:val="20"/>
          <w:szCs w:val="20"/>
        </w:rPr>
        <w:t>: Metal C</w:t>
      </w:r>
      <w:r w:rsidRPr="008D5D05">
        <w:rPr>
          <w:rFonts w:ascii="Times New Roman" w:eastAsia="Times New Roman" w:hAnsi="Times New Roman" w:cs="Times New Roman"/>
          <w:b/>
          <w:bCs/>
          <w:sz w:val="20"/>
          <w:szCs w:val="20"/>
        </w:rPr>
        <w:t>utting &amp; Tool Design</w:t>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ab/>
      </w:r>
      <w:r w:rsidR="00574614">
        <w:rPr>
          <w:rFonts w:ascii="Times New Roman" w:eastAsia="Times New Roman" w:hAnsi="Times New Roman" w:cs="Times New Roman"/>
          <w:b/>
          <w:bCs/>
          <w:sz w:val="20"/>
          <w:szCs w:val="20"/>
        </w:rPr>
        <w:tab/>
      </w:r>
      <w:r w:rsidRPr="008D5D05">
        <w:rPr>
          <w:rFonts w:ascii="Times New Roman" w:eastAsia="Times New Roman" w:hAnsi="Times New Roman" w:cs="Times New Roman"/>
          <w:b/>
          <w:bCs/>
          <w:sz w:val="20"/>
          <w:szCs w:val="20"/>
        </w:rPr>
        <w:t>3</w:t>
      </w:r>
      <w:r w:rsidRPr="008D5D05">
        <w:rPr>
          <w:rFonts w:ascii="Times New Roman" w:eastAsia="Times New Roman" w:hAnsi="Times New Roman" w:cs="Times New Roman"/>
          <w:b/>
          <w:bCs/>
          <w:sz w:val="20"/>
          <w:szCs w:val="20"/>
        </w:rPr>
        <w:tab/>
        <w:t>1</w:t>
      </w:r>
      <w:r w:rsidRPr="008D5D05">
        <w:rPr>
          <w:rFonts w:ascii="Times New Roman" w:eastAsia="Times New Roman" w:hAnsi="Times New Roman" w:cs="Times New Roman"/>
          <w:b/>
          <w:bCs/>
          <w:sz w:val="20"/>
          <w:szCs w:val="20"/>
        </w:rPr>
        <w:tab/>
        <w:t>4</w:t>
      </w:r>
    </w:p>
    <w:p w:rsidR="008D5D05" w:rsidRPr="008D5D05" w:rsidRDefault="00684DA7" w:rsidP="008D5D05">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bidi="hi-IN"/>
        </w:rPr>
        <w:pict>
          <v:shape id="_x0000_s1055" type="#_x0000_t202" style="position:absolute;left:0;text-align:left;margin-left:0;margin-top:5.2pt;width:453.9pt;height:77pt;z-index:251653632">
            <v:textbox>
              <w:txbxContent>
                <w:p w:rsidR="003F35E2" w:rsidRPr="008D5D05" w:rsidRDefault="003F35E2" w:rsidP="008D5D05">
                  <w:pPr>
                    <w:autoSpaceDE w:val="0"/>
                    <w:autoSpaceDN w:val="0"/>
                    <w:adjustRightInd w:val="0"/>
                    <w:spacing w:after="0" w:line="240" w:lineRule="auto"/>
                    <w:jc w:val="both"/>
                    <w:rPr>
                      <w:rFonts w:ascii="Times New Roman" w:hAnsi="Times New Roman" w:cs="Times New Roman"/>
                      <w:b/>
                      <w:bCs/>
                      <w:sz w:val="20"/>
                      <w:szCs w:val="20"/>
                    </w:rPr>
                  </w:pPr>
                  <w:r w:rsidRPr="008D5D05">
                    <w:rPr>
                      <w:rFonts w:ascii="Times New Roman" w:hAnsi="Times New Roman" w:cs="Times New Roman"/>
                      <w:b/>
                      <w:bCs/>
                      <w:sz w:val="20"/>
                      <w:szCs w:val="20"/>
                    </w:rPr>
                    <w:t xml:space="preserve">INSTRUCTIONS TO PAPER SETTERS:                   </w:t>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r>
                  <w:r w:rsidRPr="008D5D05">
                    <w:rPr>
                      <w:rFonts w:ascii="Times New Roman" w:hAnsi="Times New Roman" w:cs="Times New Roman"/>
                      <w:b/>
                      <w:bCs/>
                      <w:sz w:val="20"/>
                      <w:szCs w:val="20"/>
                    </w:rPr>
                    <w:tab/>
                    <w:t>MAXIMUM MARKS: 75</w:t>
                  </w:r>
                </w:p>
                <w:p w:rsidR="003F35E2" w:rsidRPr="008D5D05" w:rsidRDefault="003F35E2" w:rsidP="008D5D05">
                  <w:pPr>
                    <w:autoSpaceDE w:val="0"/>
                    <w:autoSpaceDN w:val="0"/>
                    <w:adjustRightInd w:val="0"/>
                    <w:spacing w:after="0" w:line="240" w:lineRule="auto"/>
                    <w:jc w:val="both"/>
                    <w:rPr>
                      <w:rFonts w:ascii="Times New Roman" w:hAnsi="Times New Roman" w:cs="Times New Roman"/>
                      <w:sz w:val="20"/>
                      <w:szCs w:val="20"/>
                    </w:rPr>
                  </w:pPr>
                  <w:r w:rsidRPr="008D5D05">
                    <w:rPr>
                      <w:rFonts w:ascii="Times New Roman" w:hAnsi="Times New Roman" w:cs="Times New Roman"/>
                      <w:b/>
                      <w:bCs/>
                      <w:sz w:val="20"/>
                      <w:szCs w:val="20"/>
                    </w:rPr>
                    <w:t>1</w:t>
                  </w:r>
                  <w:r w:rsidRPr="008D5D0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8D5D05" w:rsidRDefault="003F35E2" w:rsidP="008D5D05">
                  <w:pPr>
                    <w:spacing w:after="0" w:line="240" w:lineRule="auto"/>
                    <w:jc w:val="both"/>
                    <w:rPr>
                      <w:rFonts w:ascii="Times New Roman" w:hAnsi="Times New Roman" w:cs="Times New Roman"/>
                    </w:rPr>
                  </w:pPr>
                  <w:r w:rsidRPr="008D5D0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8D5D05">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8D5D05" w:rsidRPr="008D5D05" w:rsidRDefault="008D5D05" w:rsidP="008D5D05">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D5D05">
        <w:rPr>
          <w:rFonts w:ascii="Times New Roman" w:eastAsia="Times New Roman" w:hAnsi="Times New Roman" w:cs="Times New Roman"/>
          <w:bCs/>
          <w:i/>
          <w:sz w:val="20"/>
          <w:szCs w:val="20"/>
        </w:rPr>
        <w:t xml:space="preserve">Objective: The objective of the paper is to facilitate the student with theories in metal cutting technology </w:t>
      </w:r>
      <w:r w:rsidR="00C042A0" w:rsidRPr="008D5D05">
        <w:rPr>
          <w:rFonts w:ascii="Times New Roman" w:eastAsia="Times New Roman" w:hAnsi="Times New Roman" w:cs="Times New Roman"/>
          <w:bCs/>
          <w:i/>
          <w:sz w:val="20"/>
          <w:szCs w:val="20"/>
        </w:rPr>
        <w:t>and design</w:t>
      </w:r>
      <w:r w:rsidRPr="008D5D05">
        <w:rPr>
          <w:rFonts w:ascii="Times New Roman" w:eastAsia="Times New Roman" w:hAnsi="Times New Roman" w:cs="Times New Roman"/>
          <w:bCs/>
          <w:i/>
          <w:sz w:val="20"/>
          <w:szCs w:val="20"/>
        </w:rPr>
        <w:t xml:space="preserve"> aspects of Jigs fixtures and tooling in use today and </w:t>
      </w:r>
      <w:r w:rsidR="00B33844" w:rsidRPr="008D5D05">
        <w:rPr>
          <w:rFonts w:ascii="Times New Roman" w:eastAsia="Times New Roman" w:hAnsi="Times New Roman" w:cs="Times New Roman"/>
          <w:bCs/>
          <w:i/>
          <w:sz w:val="20"/>
          <w:szCs w:val="20"/>
        </w:rPr>
        <w:t>its</w:t>
      </w:r>
      <w:r w:rsidRPr="008D5D05">
        <w:rPr>
          <w:rFonts w:ascii="Times New Roman" w:eastAsia="Times New Roman" w:hAnsi="Times New Roman" w:cs="Times New Roman"/>
          <w:bCs/>
          <w:i/>
          <w:sz w:val="20"/>
          <w:szCs w:val="20"/>
        </w:rPr>
        <w:t xml:space="preserve"> </w:t>
      </w:r>
      <w:r w:rsidRPr="008D5D05">
        <w:rPr>
          <w:rFonts w:ascii="Times New Roman" w:eastAsia="Times New Roman" w:hAnsi="Times New Roman" w:cs="Times New Roman"/>
          <w:i/>
          <w:sz w:val="20"/>
          <w:szCs w:val="20"/>
          <w:lang w:val="en-IN"/>
        </w:rPr>
        <w:t>application in different type of Industries</w:t>
      </w:r>
      <w:r w:rsidRPr="008D5D05">
        <w:rPr>
          <w:rFonts w:ascii="Times New Roman" w:eastAsia="Times New Roman" w:hAnsi="Times New Roman" w:cs="Times New Roman"/>
          <w:i/>
          <w:color w:val="000000"/>
          <w:sz w:val="20"/>
          <w:szCs w:val="20"/>
          <w:lang w:val="en-IN"/>
        </w:rPr>
        <w:t>.</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sz w:val="20"/>
          <w:szCs w:val="20"/>
          <w:lang w:val="en-IN" w:eastAsia="zh-CN"/>
        </w:rPr>
        <w:t xml:space="preserve">Introduction: </w:t>
      </w:r>
      <w:r w:rsidRPr="008D5D05">
        <w:rPr>
          <w:rFonts w:ascii="Times New Roman" w:eastAsia="SimSun" w:hAnsi="Times New Roman" w:cs="Times New Roman"/>
          <w:sz w:val="20"/>
          <w:szCs w:val="20"/>
          <w:lang w:val="en-IN" w:eastAsia="zh-CN"/>
        </w:rPr>
        <w:t>Definition of feed, depth of cut and cutting speed. Concept of specific cutting energy in metal cutting and Numerical based on calculation of machining time on lathe, drilling machine, shaper, milling machine and grinding machines considering specific cutting energy of materials.</w:t>
      </w:r>
    </w:p>
    <w:p w:rsid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Theory of Metal Cutting: </w:t>
      </w:r>
      <w:r w:rsidRPr="008D5D05">
        <w:rPr>
          <w:rFonts w:ascii="Times New Roman" w:eastAsia="SimSun" w:hAnsi="Times New Roman" w:cs="Times New Roman"/>
          <w:sz w:val="20"/>
          <w:szCs w:val="20"/>
          <w:lang w:val="en-IN" w:eastAsia="zh-CN"/>
        </w:rPr>
        <w:t xml:space="preserve">Orthogonal and oblique cutting, tool geometry (ASA &amp; ISO), types of chips, Factors affecting the chip formation, Cutting forces in orthogonal cutting and their measurement, Merchant circle and derivation of relationships between the cutting forces, chip thickness ratio, shear angle, stress and strain in the chip, work done and power required in metal cutting and ‘size effect’, apparent mean shear strength of work material. </w:t>
      </w:r>
    </w:p>
    <w:p w:rsidR="004343BD" w:rsidRPr="00650ABA" w:rsidRDefault="004343BD" w:rsidP="004343BD">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Ernst Merchant Theory</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Ernst Merchant Theory, its assumptions and modifications. Relationship between cutting velocity, shear velocity and chip flow velocity. Mechanism of friction at chip-tool interface. Numericals based on metal-cutting. Lee &amp; Shafer Theory – slip line method, determination of shear angle by Mohrs circle.</w:t>
      </w:r>
    </w:p>
    <w:p w:rsidR="00F607D1"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Heat </w:t>
      </w:r>
      <w:r w:rsidR="00BA74F6">
        <w:rPr>
          <w:rFonts w:ascii="Times New Roman" w:eastAsia="SimSun" w:hAnsi="Times New Roman" w:cs="Times New Roman"/>
          <w:b/>
          <w:bCs/>
          <w:sz w:val="20"/>
          <w:szCs w:val="20"/>
          <w:lang w:val="en-IN" w:eastAsia="zh-CN"/>
        </w:rPr>
        <w:t>G</w:t>
      </w:r>
      <w:r w:rsidRPr="008D5D05">
        <w:rPr>
          <w:rFonts w:ascii="Times New Roman" w:eastAsia="SimSun" w:hAnsi="Times New Roman" w:cs="Times New Roman"/>
          <w:b/>
          <w:bCs/>
          <w:sz w:val="20"/>
          <w:szCs w:val="20"/>
          <w:lang w:val="en-IN" w:eastAsia="zh-CN"/>
        </w:rPr>
        <w:t xml:space="preserve">eneration in Metal </w:t>
      </w:r>
      <w:r w:rsidR="000B15B4">
        <w:rPr>
          <w:rFonts w:ascii="Times New Roman" w:eastAsia="SimSun" w:hAnsi="Times New Roman" w:cs="Times New Roman"/>
          <w:b/>
          <w:bCs/>
          <w:sz w:val="20"/>
          <w:szCs w:val="20"/>
          <w:lang w:val="en-IN" w:eastAsia="zh-CN"/>
        </w:rPr>
        <w:t>C</w:t>
      </w:r>
      <w:r w:rsidRPr="008D5D05">
        <w:rPr>
          <w:rFonts w:ascii="Times New Roman" w:eastAsia="SimSun" w:hAnsi="Times New Roman" w:cs="Times New Roman"/>
          <w:b/>
          <w:bCs/>
          <w:sz w:val="20"/>
          <w:szCs w:val="20"/>
          <w:lang w:val="en-IN" w:eastAsia="zh-CN"/>
        </w:rPr>
        <w:t>utting</w:t>
      </w:r>
      <w:r w:rsidRPr="008D5D05">
        <w:rPr>
          <w:rFonts w:ascii="Times New Roman" w:eastAsia="SimSun" w:hAnsi="Times New Roman" w:cs="Times New Roman"/>
          <w:b/>
          <w:sz w:val="20"/>
          <w:szCs w:val="20"/>
          <w:lang w:val="en-IN" w:eastAsia="zh-CN"/>
        </w:rPr>
        <w:t>:</w:t>
      </w:r>
      <w:r w:rsidRPr="008D5D05">
        <w:rPr>
          <w:rFonts w:ascii="Times New Roman" w:eastAsia="SimSun" w:hAnsi="Times New Roman" w:cs="Times New Roman"/>
          <w:sz w:val="20"/>
          <w:szCs w:val="20"/>
          <w:lang w:val="en-IN" w:eastAsia="zh-CN"/>
        </w:rPr>
        <w:t xml:space="preserve"> Heat generation and temperature distribution in metal cutting. Calculation of temperature in primary and secondary deformation zones and their measuring methods. </w:t>
      </w:r>
    </w:p>
    <w:p w:rsidR="00F607D1" w:rsidRPr="00650ABA" w:rsidRDefault="00F607D1" w:rsidP="00F607D1">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III</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Machinability</w:t>
      </w:r>
      <w:r w:rsidRPr="008D5D05">
        <w:rPr>
          <w:rFonts w:ascii="Times New Roman" w:eastAsia="SimSun" w:hAnsi="Times New Roman" w:cs="Times New Roman"/>
          <w:sz w:val="20"/>
          <w:szCs w:val="20"/>
          <w:lang w:val="en-IN" w:eastAsia="zh-CN"/>
        </w:rPr>
        <w:t>: Machinability and its criteria, forms of tool-wear in metal cutting, tool-life and its criteria, effect of different cutting parameters on tool-life. Economics of machining and numericals. Cutting fluids, their physical action and applications.</w:t>
      </w:r>
    </w:p>
    <w:p w:rsid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 xml:space="preserve">Grinding: </w:t>
      </w:r>
      <w:r w:rsidRPr="008D5D05">
        <w:rPr>
          <w:rFonts w:ascii="Times New Roman" w:eastAsia="SimSun" w:hAnsi="Times New Roman" w:cs="Times New Roman"/>
          <w:sz w:val="20"/>
          <w:szCs w:val="20"/>
          <w:lang w:val="en-IN" w:eastAsia="zh-CN"/>
        </w:rPr>
        <w:t>Specifications of grinding wheel, Mechanics of grinding, effect of grinding conditions and type of grinding on wheel behaviour, equivalent diameter of grinding wheel.</w:t>
      </w:r>
    </w:p>
    <w:p w:rsidR="00B0475F" w:rsidRPr="00650ABA" w:rsidRDefault="00B0475F" w:rsidP="00B0475F">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UNIT - IV</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Cutting Tool Design</w:t>
      </w:r>
      <w:r w:rsidRPr="008D5D05">
        <w:rPr>
          <w:rFonts w:ascii="Times New Roman" w:eastAsia="SimSun" w:hAnsi="Times New Roman" w:cs="Times New Roman"/>
          <w:sz w:val="20"/>
          <w:szCs w:val="20"/>
          <w:lang w:val="en-IN" w:eastAsia="zh-CN"/>
        </w:rPr>
        <w:t>: General considerations, study of angle for single point cutting and drill. Principles of different cutting tool materials and their important characteristics. Geometry of a drill. Basic principles of design of a single point and multiple point tools i.e broaches and twist drill.</w:t>
      </w:r>
    </w:p>
    <w:p w:rsidR="004C0098"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8D5D05">
        <w:rPr>
          <w:rFonts w:ascii="Times New Roman" w:eastAsia="SimSun" w:hAnsi="Times New Roman" w:cs="Times New Roman"/>
          <w:b/>
          <w:bCs/>
          <w:sz w:val="20"/>
          <w:szCs w:val="20"/>
          <w:lang w:val="en-IN" w:eastAsia="zh-CN"/>
        </w:rPr>
        <w:t>Jigs &amp; Fixtures</w:t>
      </w:r>
      <w:r w:rsidRPr="008D5D05">
        <w:rPr>
          <w:rFonts w:ascii="Times New Roman" w:eastAsia="SimSun" w:hAnsi="Times New Roman" w:cs="Times New Roman"/>
          <w:sz w:val="20"/>
          <w:szCs w:val="20"/>
          <w:lang w:val="en-IN" w:eastAsia="zh-CN"/>
        </w:rPr>
        <w:t>: Important considerations in jigs and fixture design. Main principles of designing of jigs &amp; fixtures, elements of Jigs and fixtures. Different devices and methods of locations. Different types of clamps used in jigs &amp; fixtures.</w:t>
      </w:r>
    </w:p>
    <w:p w:rsidR="004C0098" w:rsidRPr="00650ABA" w:rsidRDefault="004C0098" w:rsidP="004C0098">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650ABA">
        <w:rPr>
          <w:rFonts w:ascii="Times New Roman" w:eastAsia="SimSun" w:hAnsi="Times New Roman" w:cs="Times New Roman"/>
          <w:b/>
          <w:sz w:val="20"/>
          <w:szCs w:val="20"/>
          <w:lang w:val="en-IN" w:eastAsia="zh-CN"/>
        </w:rPr>
        <w:t>[T1,T2]</w:t>
      </w:r>
      <w:r w:rsidRPr="00650ABA">
        <w:rPr>
          <w:rFonts w:ascii="Times New Roman" w:eastAsia="SimSun" w:hAnsi="Times New Roman" w:cs="Times New Roman"/>
          <w:b/>
          <w:bCs/>
          <w:sz w:val="20"/>
          <w:szCs w:val="20"/>
          <w:lang w:val="en-IN" w:eastAsia="zh-CN"/>
        </w:rPr>
        <w:t>[No. of Hrs. 11]</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Text Books:</w:t>
      </w:r>
    </w:p>
    <w:p w:rsidR="008D5D05" w:rsidRPr="008D5D05" w:rsidRDefault="004C0098" w:rsidP="00373C5D">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T1</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 xml:space="preserve">B.L. Juneja, G. S. Sekhon, Nitin Seth” Fundamental </w:t>
      </w:r>
      <w:r>
        <w:rPr>
          <w:rFonts w:ascii="Times New Roman" w:eastAsia="SimSun" w:hAnsi="Times New Roman" w:cs="Times New Roman"/>
          <w:sz w:val="20"/>
          <w:szCs w:val="20"/>
          <w:lang w:val="en-IN" w:eastAsia="zh-CN"/>
        </w:rPr>
        <w:t>o</w:t>
      </w:r>
      <w:r w:rsidR="00CC7AB7">
        <w:rPr>
          <w:rFonts w:ascii="Times New Roman" w:eastAsia="SimSun" w:hAnsi="Times New Roman" w:cs="Times New Roman"/>
          <w:sz w:val="20"/>
          <w:szCs w:val="20"/>
          <w:lang w:val="en-IN" w:eastAsia="zh-CN"/>
        </w:rPr>
        <w:t>f Metal Cutting a</w:t>
      </w:r>
      <w:r w:rsidRPr="008D5D05">
        <w:rPr>
          <w:rFonts w:ascii="Times New Roman" w:eastAsia="SimSun" w:hAnsi="Times New Roman" w:cs="Times New Roman"/>
          <w:sz w:val="20"/>
          <w:szCs w:val="20"/>
          <w:lang w:val="en-IN" w:eastAsia="zh-CN"/>
        </w:rPr>
        <w:t>nd Machine Tools</w:t>
      </w:r>
      <w:r w:rsidR="008D5D05" w:rsidRPr="008D5D05">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New </w:t>
      </w:r>
      <w:r w:rsidR="002F73BA">
        <w:rPr>
          <w:rFonts w:ascii="Times New Roman" w:eastAsia="SimSun" w:hAnsi="Times New Roman" w:cs="Times New Roman"/>
          <w:sz w:val="20"/>
          <w:szCs w:val="20"/>
          <w:lang w:val="en-IN" w:eastAsia="zh-CN"/>
        </w:rPr>
        <w:t>A</w:t>
      </w:r>
      <w:r w:rsidR="008D5D05" w:rsidRPr="008D5D05">
        <w:rPr>
          <w:rFonts w:ascii="Times New Roman" w:eastAsia="SimSun" w:hAnsi="Times New Roman" w:cs="Times New Roman"/>
          <w:sz w:val="20"/>
          <w:szCs w:val="20"/>
          <w:lang w:val="en-IN" w:eastAsia="zh-CN"/>
        </w:rPr>
        <w:t>ge International 2</w:t>
      </w:r>
      <w:r w:rsidR="008D5D05" w:rsidRPr="008D5D05">
        <w:rPr>
          <w:rFonts w:ascii="Times New Roman" w:eastAsia="SimSun" w:hAnsi="Times New Roman" w:cs="Times New Roman"/>
          <w:sz w:val="20"/>
          <w:szCs w:val="20"/>
          <w:vertAlign w:val="superscript"/>
          <w:lang w:val="en-IN" w:eastAsia="zh-CN"/>
        </w:rPr>
        <w:t>nd</w:t>
      </w:r>
      <w:r w:rsidR="008D5D05" w:rsidRPr="008D5D05">
        <w:rPr>
          <w:rFonts w:ascii="Times New Roman" w:eastAsia="SimSun" w:hAnsi="Times New Roman" w:cs="Times New Roman"/>
          <w:sz w:val="20"/>
          <w:szCs w:val="20"/>
          <w:lang w:val="en-IN" w:eastAsia="zh-CN"/>
        </w:rPr>
        <w:t xml:space="preserve"> edition, </w:t>
      </w:r>
    </w:p>
    <w:p w:rsidR="008D5D05" w:rsidRPr="008D5D05" w:rsidRDefault="00A91EF9"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T2</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ab/>
        <w:t>P.</w:t>
      </w:r>
      <w:r w:rsidR="00503E9F">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H.</w:t>
      </w:r>
      <w:r w:rsidR="00503E9F">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Joshi” Jigs and Fixtures”</w:t>
      </w:r>
      <w:r w:rsidR="00297FF0">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2</w:t>
      </w:r>
      <w:r w:rsidR="008D5D05" w:rsidRPr="008D5D05">
        <w:rPr>
          <w:rFonts w:ascii="Times New Roman" w:eastAsia="SimSun" w:hAnsi="Times New Roman" w:cs="Times New Roman"/>
          <w:sz w:val="20"/>
          <w:szCs w:val="20"/>
          <w:vertAlign w:val="superscript"/>
          <w:lang w:val="en-IN" w:eastAsia="zh-CN"/>
        </w:rPr>
        <w:t>nd</w:t>
      </w:r>
      <w:r w:rsidR="008D5D05" w:rsidRPr="008D5D05">
        <w:rPr>
          <w:rFonts w:ascii="Times New Roman" w:eastAsia="SimSun" w:hAnsi="Times New Roman" w:cs="Times New Roman"/>
          <w:sz w:val="20"/>
          <w:szCs w:val="20"/>
          <w:lang w:val="en-IN" w:eastAsia="zh-CN"/>
        </w:rPr>
        <w:t xml:space="preserve"> </w:t>
      </w:r>
      <w:r w:rsidR="00297FF0">
        <w:rPr>
          <w:rFonts w:ascii="Times New Roman" w:eastAsia="SimSun" w:hAnsi="Times New Roman" w:cs="Times New Roman"/>
          <w:sz w:val="20"/>
          <w:szCs w:val="20"/>
          <w:lang w:val="en-IN" w:eastAsia="zh-CN"/>
        </w:rPr>
        <w:t>E</w:t>
      </w:r>
      <w:r w:rsidR="008D5D05" w:rsidRPr="008D5D05">
        <w:rPr>
          <w:rFonts w:ascii="Times New Roman" w:eastAsia="SimSun" w:hAnsi="Times New Roman" w:cs="Times New Roman"/>
          <w:sz w:val="20"/>
          <w:szCs w:val="20"/>
          <w:lang w:val="en-IN" w:eastAsia="zh-CN"/>
        </w:rPr>
        <w:t>dition TMH</w:t>
      </w:r>
    </w:p>
    <w:p w:rsidR="008D5D05" w:rsidRPr="008D5D05" w:rsidRDefault="00A91EF9"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T3</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ab/>
        <w:t xml:space="preserve">G.K. Lal “Introduction to </w:t>
      </w:r>
      <w:r w:rsidR="00924DD7" w:rsidRPr="008D5D05">
        <w:rPr>
          <w:rFonts w:ascii="Times New Roman" w:eastAsia="SimSun" w:hAnsi="Times New Roman" w:cs="Times New Roman"/>
          <w:sz w:val="20"/>
          <w:szCs w:val="20"/>
          <w:lang w:val="en-IN" w:eastAsia="zh-CN"/>
        </w:rPr>
        <w:t>Machining</w:t>
      </w:r>
      <w:r w:rsidR="008D5D05" w:rsidRPr="008D5D05">
        <w:rPr>
          <w:rFonts w:ascii="Times New Roman" w:eastAsia="SimSun" w:hAnsi="Times New Roman" w:cs="Times New Roman"/>
          <w:sz w:val="20"/>
          <w:szCs w:val="20"/>
          <w:lang w:val="en-IN" w:eastAsia="zh-CN"/>
        </w:rPr>
        <w:t xml:space="preserve"> Science”</w:t>
      </w:r>
      <w:r w:rsidR="00583235">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New age International.</w:t>
      </w: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p>
    <w:p w:rsidR="008D5D05" w:rsidRPr="008D5D05" w:rsidRDefault="008D5D05" w:rsidP="008D5D05">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8D5D05">
        <w:rPr>
          <w:rFonts w:ascii="Times New Roman" w:eastAsia="SimSun" w:hAnsi="Times New Roman" w:cs="Times New Roman"/>
          <w:b/>
          <w:bCs/>
          <w:sz w:val="20"/>
          <w:szCs w:val="20"/>
          <w:lang w:val="en-IN" w:eastAsia="zh-CN"/>
        </w:rPr>
        <w:t>Reference Books:</w:t>
      </w:r>
    </w:p>
    <w:p w:rsidR="008D5D05" w:rsidRPr="008D5D05" w:rsidRDefault="00240E81"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 xml:space="preserve"> </w:t>
      </w:r>
      <w:r w:rsidR="008D5D05" w:rsidRPr="008D5D05">
        <w:rPr>
          <w:rFonts w:ascii="Times New Roman" w:eastAsia="SimSun" w:hAnsi="Times New Roman" w:cs="Times New Roman"/>
          <w:sz w:val="20"/>
          <w:szCs w:val="20"/>
          <w:lang w:val="en-IN" w:eastAsia="zh-CN"/>
        </w:rPr>
        <w:tab/>
        <w:t>Geoffrey Boothroyd, “Fundamentals of Metal Machining &amp; Machine Tools”, TMH</w:t>
      </w:r>
    </w:p>
    <w:p w:rsidR="008D5D05" w:rsidRPr="008D5D05" w:rsidRDefault="00240E81" w:rsidP="008D5D05">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R2</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P.N. Rao, “Manufacturing Technology”, Tata McGraw Hill Publication Ltd.</w:t>
      </w:r>
    </w:p>
    <w:p w:rsidR="008D5D05" w:rsidRPr="008D5D05" w:rsidRDefault="00240E81" w:rsidP="00240E81">
      <w:pPr>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R3</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B.J. Ranganath, “Metal Cutting &amp; Tool Design” Vikas Publishing House Pvt. Ltd</w:t>
      </w:r>
    </w:p>
    <w:p w:rsidR="008D5D05" w:rsidRPr="008D5D05" w:rsidRDefault="00240E81" w:rsidP="00240E81">
      <w:pPr>
        <w:spacing w:after="0" w:line="240" w:lineRule="auto"/>
        <w:jc w:val="both"/>
        <w:rPr>
          <w:rFonts w:ascii="Times New Roman" w:eastAsia="Times New Roman" w:hAnsi="Times New Roman" w:cs="Times New Roman"/>
          <w:sz w:val="20"/>
          <w:szCs w:val="20"/>
        </w:rPr>
      </w:pPr>
      <w:r>
        <w:rPr>
          <w:rFonts w:ascii="Times New Roman" w:eastAsia="SimSun" w:hAnsi="Times New Roman" w:cs="Times New Roman"/>
          <w:sz w:val="20"/>
          <w:szCs w:val="20"/>
          <w:lang w:val="en-IN" w:eastAsia="zh-CN"/>
        </w:rPr>
        <w:t>[</w:t>
      </w:r>
      <w:r w:rsidR="008D5D05" w:rsidRPr="008D5D05">
        <w:rPr>
          <w:rFonts w:ascii="Times New Roman" w:eastAsia="SimSun" w:hAnsi="Times New Roman" w:cs="Times New Roman"/>
          <w:sz w:val="20"/>
          <w:szCs w:val="20"/>
          <w:lang w:val="en-IN" w:eastAsia="zh-CN"/>
        </w:rPr>
        <w:t>R4</w:t>
      </w:r>
      <w:r>
        <w:rPr>
          <w:rFonts w:ascii="Times New Roman" w:eastAsia="SimSun" w:hAnsi="Times New Roman" w:cs="Times New Roman"/>
          <w:sz w:val="20"/>
          <w:szCs w:val="20"/>
          <w:lang w:val="en-IN" w:eastAsia="zh-CN"/>
        </w:rPr>
        <w:t>]</w:t>
      </w:r>
      <w:r>
        <w:rPr>
          <w:rFonts w:ascii="Times New Roman" w:eastAsia="SimSun" w:hAnsi="Times New Roman" w:cs="Times New Roman"/>
          <w:sz w:val="20"/>
          <w:szCs w:val="20"/>
          <w:lang w:val="en-IN" w:eastAsia="zh-CN"/>
        </w:rPr>
        <w:tab/>
      </w:r>
      <w:r w:rsidR="008D5D05" w:rsidRPr="008D5D05">
        <w:rPr>
          <w:rFonts w:ascii="Times New Roman" w:eastAsia="SimSun" w:hAnsi="Times New Roman" w:cs="Times New Roman"/>
          <w:sz w:val="20"/>
          <w:szCs w:val="20"/>
          <w:lang w:val="en-IN" w:eastAsia="zh-CN"/>
        </w:rPr>
        <w:t>A.B. Chattopadhyay “</w:t>
      </w:r>
      <w:r w:rsidR="00C03FF9" w:rsidRPr="008D5D05">
        <w:rPr>
          <w:rFonts w:ascii="Times New Roman" w:eastAsia="SimSun" w:hAnsi="Times New Roman" w:cs="Times New Roman"/>
          <w:sz w:val="20"/>
          <w:szCs w:val="20"/>
          <w:lang w:val="en-IN" w:eastAsia="zh-CN"/>
        </w:rPr>
        <w:t xml:space="preserve">Machining </w:t>
      </w:r>
      <w:r w:rsidR="009703B6" w:rsidRPr="008D5D05">
        <w:rPr>
          <w:rFonts w:ascii="Times New Roman" w:eastAsia="SimSun" w:hAnsi="Times New Roman" w:cs="Times New Roman"/>
          <w:sz w:val="20"/>
          <w:szCs w:val="20"/>
          <w:lang w:val="en-IN" w:eastAsia="zh-CN"/>
        </w:rPr>
        <w:t>and</w:t>
      </w:r>
      <w:r w:rsidR="00C03FF9" w:rsidRPr="008D5D05">
        <w:rPr>
          <w:rFonts w:ascii="Times New Roman" w:eastAsia="SimSun" w:hAnsi="Times New Roman" w:cs="Times New Roman"/>
          <w:sz w:val="20"/>
          <w:szCs w:val="20"/>
          <w:lang w:val="en-IN" w:eastAsia="zh-CN"/>
        </w:rPr>
        <w:t xml:space="preserve"> Machine Tools</w:t>
      </w:r>
      <w:r w:rsidR="008D5D05" w:rsidRPr="008D5D05">
        <w:rPr>
          <w:rFonts w:ascii="Times New Roman" w:eastAsia="SimSun" w:hAnsi="Times New Roman" w:cs="Times New Roman"/>
          <w:sz w:val="20"/>
          <w:szCs w:val="20"/>
          <w:lang w:val="en-IN" w:eastAsia="zh-CN"/>
        </w:rPr>
        <w:t>” Wiley India</w:t>
      </w:r>
    </w:p>
    <w:p w:rsidR="008D5D05" w:rsidRPr="008D5D05" w:rsidRDefault="008D5D05" w:rsidP="008D5D05">
      <w:pPr>
        <w:spacing w:after="0" w:line="240" w:lineRule="auto"/>
        <w:jc w:val="both"/>
        <w:rPr>
          <w:rFonts w:ascii="Times New Roman" w:eastAsia="Times New Roman" w:hAnsi="Times New Roman" w:cs="Times New Roman"/>
          <w:sz w:val="20"/>
          <w:szCs w:val="20"/>
        </w:rPr>
      </w:pPr>
    </w:p>
    <w:p w:rsidR="00B94020" w:rsidRPr="00B94020" w:rsidRDefault="00B94020" w:rsidP="00B94020">
      <w:pPr>
        <w:spacing w:after="0" w:line="240" w:lineRule="auto"/>
        <w:rPr>
          <w:rFonts w:ascii="Times New Roman" w:eastAsia="Times New Roman" w:hAnsi="Times New Roman" w:cs="Times New Roman"/>
          <w:b/>
          <w:sz w:val="20"/>
          <w:szCs w:val="20"/>
        </w:rPr>
      </w:pPr>
    </w:p>
    <w:p w:rsidR="00D47E7F" w:rsidRPr="004477B7" w:rsidRDefault="004477B7" w:rsidP="00D47E7F">
      <w:pPr>
        <w:spacing w:after="0" w:line="240" w:lineRule="auto"/>
        <w:jc w:val="center"/>
        <w:rPr>
          <w:rFonts w:ascii="Times New Roman" w:hAnsi="Times New Roman" w:cs="Times New Roman"/>
          <w:b/>
          <w:bCs/>
          <w:sz w:val="20"/>
          <w:szCs w:val="20"/>
          <w:u w:val="single"/>
        </w:rPr>
      </w:pPr>
      <w:r w:rsidRPr="004477B7">
        <w:rPr>
          <w:rFonts w:ascii="Times New Roman" w:hAnsi="Times New Roman" w:cs="Times New Roman"/>
          <w:b/>
          <w:bCs/>
          <w:sz w:val="20"/>
          <w:szCs w:val="20"/>
          <w:u w:val="single"/>
        </w:rPr>
        <w:lastRenderedPageBreak/>
        <w:t>HEAT TRANSFER &amp; I. C. ENGINES</w:t>
      </w:r>
    </w:p>
    <w:p w:rsidR="00D47E7F" w:rsidRPr="00E00BDA" w:rsidRDefault="00D47E7F" w:rsidP="00D47E7F">
      <w:pPr>
        <w:spacing w:after="0" w:line="240" w:lineRule="auto"/>
        <w:jc w:val="center"/>
        <w:rPr>
          <w:rFonts w:ascii="Times New Roman" w:hAnsi="Times New Roman" w:cs="Times New Roman"/>
          <w:bCs/>
          <w:sz w:val="20"/>
          <w:szCs w:val="20"/>
        </w:rPr>
      </w:pPr>
    </w:p>
    <w:p w:rsidR="00D47E7F" w:rsidRPr="00E00BDA" w:rsidRDefault="00D47E7F" w:rsidP="00D47E7F">
      <w:pPr>
        <w:spacing w:after="0" w:line="240" w:lineRule="auto"/>
        <w:rPr>
          <w:rFonts w:ascii="Times New Roman" w:hAnsi="Times New Roman" w:cs="Times New Roman"/>
          <w:sz w:val="20"/>
          <w:szCs w:val="20"/>
        </w:rPr>
      </w:pPr>
      <w:r w:rsidRPr="00E00BDA">
        <w:rPr>
          <w:rFonts w:ascii="Times New Roman" w:hAnsi="Times New Roman" w:cs="Times New Roman"/>
          <w:sz w:val="20"/>
          <w:szCs w:val="20"/>
        </w:rPr>
        <w:t xml:space="preserve"> </w:t>
      </w:r>
      <w:r w:rsidRPr="00E00BDA">
        <w:rPr>
          <w:rFonts w:ascii="Times New Roman" w:hAnsi="Times New Roman" w:cs="Times New Roman"/>
          <w:b/>
          <w:bCs/>
          <w:sz w:val="20"/>
          <w:szCs w:val="20"/>
          <w:lang w:val="fr-FR"/>
        </w:rPr>
        <w:t>Paper Code: ETAT–305</w:t>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E646D0">
        <w:rPr>
          <w:rFonts w:ascii="Times New Roman" w:hAnsi="Times New Roman" w:cs="Times New Roman"/>
          <w:b/>
          <w:bCs/>
          <w:sz w:val="20"/>
          <w:szCs w:val="20"/>
          <w:lang w:val="fr-FR"/>
        </w:rPr>
        <w:tab/>
      </w:r>
      <w:r w:rsidR="00795A72">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L</w:t>
      </w:r>
      <w:r w:rsidR="00E646D0">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T</w:t>
      </w:r>
      <w:r w:rsidR="00E646D0">
        <w:rPr>
          <w:rFonts w:ascii="Times New Roman" w:hAnsi="Times New Roman" w:cs="Times New Roman"/>
          <w:b/>
          <w:bCs/>
          <w:sz w:val="20"/>
          <w:szCs w:val="20"/>
          <w:lang w:val="fr-FR"/>
        </w:rPr>
        <w:t>/P</w:t>
      </w:r>
      <w:r w:rsidR="00E646D0">
        <w:rPr>
          <w:rFonts w:ascii="Times New Roman" w:hAnsi="Times New Roman" w:cs="Times New Roman"/>
          <w:b/>
          <w:bCs/>
          <w:sz w:val="20"/>
          <w:szCs w:val="20"/>
          <w:lang w:val="fr-FR"/>
        </w:rPr>
        <w:tab/>
      </w:r>
      <w:r w:rsidRPr="00E00BDA">
        <w:rPr>
          <w:rFonts w:ascii="Times New Roman" w:hAnsi="Times New Roman" w:cs="Times New Roman"/>
          <w:b/>
          <w:bCs/>
          <w:sz w:val="20"/>
          <w:szCs w:val="20"/>
          <w:lang w:val="fr-FR"/>
        </w:rPr>
        <w:t>C</w:t>
      </w:r>
    </w:p>
    <w:p w:rsidR="00D47E7F" w:rsidRDefault="00D47E7F" w:rsidP="00D47E7F">
      <w:pPr>
        <w:spacing w:after="0" w:line="240" w:lineRule="auto"/>
        <w:rPr>
          <w:rFonts w:ascii="Times New Roman" w:hAnsi="Times New Roman" w:cs="Times New Roman"/>
          <w:b/>
          <w:bCs/>
          <w:sz w:val="20"/>
          <w:szCs w:val="20"/>
        </w:rPr>
      </w:pPr>
      <w:r w:rsidRPr="00E00BDA">
        <w:rPr>
          <w:rFonts w:ascii="Times New Roman" w:hAnsi="Times New Roman" w:cs="Times New Roman"/>
          <w:b/>
          <w:bCs/>
          <w:sz w:val="20"/>
          <w:szCs w:val="20"/>
        </w:rPr>
        <w:t>Paper: Hea</w:t>
      </w:r>
      <w:r w:rsidR="00E646D0">
        <w:rPr>
          <w:rFonts w:ascii="Times New Roman" w:hAnsi="Times New Roman" w:cs="Times New Roman"/>
          <w:b/>
          <w:bCs/>
          <w:sz w:val="20"/>
          <w:szCs w:val="20"/>
        </w:rPr>
        <w:t>t Transfer &amp; I. C. Engines</w:t>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r>
      <w:r w:rsidR="00E646D0">
        <w:rPr>
          <w:rFonts w:ascii="Times New Roman" w:hAnsi="Times New Roman" w:cs="Times New Roman"/>
          <w:b/>
          <w:bCs/>
          <w:sz w:val="20"/>
          <w:szCs w:val="20"/>
        </w:rPr>
        <w:tab/>
        <w:t>3</w:t>
      </w:r>
      <w:r w:rsidR="00E646D0">
        <w:rPr>
          <w:rFonts w:ascii="Times New Roman" w:hAnsi="Times New Roman" w:cs="Times New Roman"/>
          <w:b/>
          <w:bCs/>
          <w:sz w:val="20"/>
          <w:szCs w:val="20"/>
        </w:rPr>
        <w:tab/>
        <w:t>1</w:t>
      </w:r>
      <w:r w:rsidR="00E646D0">
        <w:rPr>
          <w:rFonts w:ascii="Times New Roman" w:hAnsi="Times New Roman" w:cs="Times New Roman"/>
          <w:b/>
          <w:bCs/>
          <w:sz w:val="20"/>
          <w:szCs w:val="20"/>
        </w:rPr>
        <w:tab/>
        <w:t>4</w:t>
      </w:r>
    </w:p>
    <w:p w:rsidR="00B01A8B" w:rsidRPr="00E00BDA" w:rsidRDefault="00B01A8B" w:rsidP="00D47E7F">
      <w:pPr>
        <w:spacing w:after="0" w:line="240" w:lineRule="auto"/>
        <w:rPr>
          <w:rFonts w:ascii="Times New Roman" w:hAnsi="Times New Roman" w:cs="Times New Roman"/>
          <w:b/>
          <w:bCs/>
          <w:sz w:val="20"/>
          <w:szCs w:val="20"/>
        </w:rPr>
      </w:pPr>
    </w:p>
    <w:p w:rsidR="00D47E7F" w:rsidRPr="00E00BDA" w:rsidRDefault="00684DA7" w:rsidP="00D47E7F">
      <w:pPr>
        <w:spacing w:after="0" w:line="240" w:lineRule="auto"/>
        <w:rPr>
          <w:rFonts w:ascii="Times New Roman" w:hAnsi="Times New Roman" w:cs="Times New Roman"/>
          <w:b/>
          <w:bCs/>
          <w:sz w:val="20"/>
          <w:szCs w:val="20"/>
        </w:rPr>
      </w:pPr>
      <w:r w:rsidRPr="00684DA7">
        <w:rPr>
          <w:rFonts w:ascii="Times New Roman" w:hAnsi="Times New Roman" w:cs="Times New Roman"/>
          <w:b/>
          <w:bCs/>
          <w:noProof/>
          <w:sz w:val="20"/>
          <w:szCs w:val="20"/>
          <w:lang w:val="en-IN" w:eastAsia="en-IN"/>
        </w:rPr>
        <w:pict>
          <v:shape id="_x0000_s1056" type="#_x0000_t202" style="position:absolute;margin-left:.75pt;margin-top:5pt;width:456.75pt;height:77pt;z-index:251654656">
            <v:textbox>
              <w:txbxContent>
                <w:p w:rsidR="003F35E2" w:rsidRPr="00D47E7F" w:rsidRDefault="003F35E2" w:rsidP="00D47E7F">
                  <w:pPr>
                    <w:spacing w:after="0" w:line="240" w:lineRule="auto"/>
                    <w:jc w:val="both"/>
                    <w:rPr>
                      <w:rFonts w:ascii="Times New Roman" w:hAnsi="Times New Roman" w:cs="Times New Roman"/>
                      <w:b/>
                      <w:sz w:val="20"/>
                    </w:rPr>
                  </w:pPr>
                  <w:r w:rsidRPr="00D47E7F">
                    <w:rPr>
                      <w:rFonts w:ascii="Times New Roman" w:hAnsi="Times New Roman" w:cs="Times New Roman"/>
                      <w:b/>
                      <w:sz w:val="20"/>
                    </w:rPr>
                    <w:t xml:space="preserve">INSTRUCTION TO PAPER SETTERS: </w:t>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r>
                  <w:r w:rsidRPr="00D47E7F">
                    <w:rPr>
                      <w:rFonts w:ascii="Times New Roman" w:hAnsi="Times New Roman" w:cs="Times New Roman"/>
                      <w:b/>
                      <w:sz w:val="20"/>
                    </w:rPr>
                    <w:tab/>
                    <w:t>MAXIMUM MARKS: 75</w:t>
                  </w:r>
                </w:p>
                <w:p w:rsidR="003F35E2" w:rsidRPr="00D47E7F" w:rsidRDefault="003F35E2" w:rsidP="000459BB">
                  <w:pPr>
                    <w:numPr>
                      <w:ilvl w:val="0"/>
                      <w:numId w:val="9"/>
                    </w:numPr>
                    <w:spacing w:after="0" w:line="240" w:lineRule="auto"/>
                    <w:ind w:left="180" w:hanging="180"/>
                    <w:jc w:val="both"/>
                    <w:rPr>
                      <w:rFonts w:ascii="Times New Roman" w:hAnsi="Times New Roman" w:cs="Times New Roman"/>
                    </w:rPr>
                  </w:pPr>
                  <w:r w:rsidRPr="00D47E7F">
                    <w:rPr>
                      <w:rFonts w:ascii="Times New Roman" w:hAnsi="Times New Roman" w:cs="Times New Roman"/>
                      <w:sz w:val="20"/>
                    </w:rPr>
                    <w:t>Question No. 1 should be compulsory and cover the entire syllabus. This question should have objective or short answer type questions. It should be of 25 marks.</w:t>
                  </w:r>
                </w:p>
                <w:p w:rsidR="003F35E2" w:rsidRPr="00D47E7F" w:rsidRDefault="003F35E2" w:rsidP="000459BB">
                  <w:pPr>
                    <w:numPr>
                      <w:ilvl w:val="0"/>
                      <w:numId w:val="9"/>
                    </w:numPr>
                    <w:spacing w:after="0" w:line="240" w:lineRule="auto"/>
                    <w:ind w:left="180" w:hanging="180"/>
                    <w:jc w:val="both"/>
                    <w:rPr>
                      <w:rFonts w:ascii="Times New Roman" w:hAnsi="Times New Roman" w:cs="Times New Roman"/>
                    </w:rPr>
                  </w:pPr>
                  <w:r w:rsidRPr="00D47E7F">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47E7F" w:rsidRPr="00E00BDA" w:rsidRDefault="00D47E7F" w:rsidP="00D47E7F">
      <w:pPr>
        <w:spacing w:after="0" w:line="240" w:lineRule="auto"/>
        <w:rPr>
          <w:rFonts w:ascii="Times New Roman" w:hAnsi="Times New Roman" w:cs="Times New Roman"/>
          <w:b/>
          <w:bCs/>
          <w:sz w:val="20"/>
          <w:szCs w:val="20"/>
        </w:rPr>
      </w:pPr>
    </w:p>
    <w:p w:rsidR="00D47E7F" w:rsidRPr="00E00BDA" w:rsidRDefault="00D47E7F" w:rsidP="00D47E7F">
      <w:pPr>
        <w:spacing w:after="0" w:line="240" w:lineRule="auto"/>
        <w:rPr>
          <w:rFonts w:ascii="Times New Roman" w:hAnsi="Times New Roman" w:cs="Times New Roman"/>
          <w:b/>
          <w:bCs/>
          <w:sz w:val="20"/>
          <w:szCs w:val="20"/>
        </w:rPr>
      </w:pPr>
    </w:p>
    <w:p w:rsidR="00D47E7F" w:rsidRPr="00E00BDA" w:rsidRDefault="00D47E7F" w:rsidP="00D47E7F">
      <w:pPr>
        <w:spacing w:after="0" w:line="240" w:lineRule="auto"/>
        <w:jc w:val="both"/>
        <w:outlineLvl w:val="0"/>
        <w:rPr>
          <w:rFonts w:ascii="Times New Roman" w:hAnsi="Times New Roman" w:cs="Times New Roman"/>
          <w:b/>
          <w:bCs/>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Pr="00E00BDA" w:rsidRDefault="00D47E7F" w:rsidP="00D47E7F">
      <w:pPr>
        <w:spacing w:after="0" w:line="240" w:lineRule="auto"/>
        <w:jc w:val="both"/>
        <w:outlineLvl w:val="0"/>
        <w:rPr>
          <w:rFonts w:ascii="Times New Roman" w:hAnsi="Times New Roman" w:cs="Times New Roman"/>
          <w:b/>
          <w:bCs/>
          <w:i/>
          <w:sz w:val="20"/>
          <w:szCs w:val="20"/>
        </w:rPr>
      </w:pPr>
    </w:p>
    <w:p w:rsidR="00D47E7F" w:rsidRDefault="00D47E7F" w:rsidP="00D47E7F">
      <w:pPr>
        <w:spacing w:after="0" w:line="240" w:lineRule="auto"/>
        <w:jc w:val="both"/>
        <w:outlineLvl w:val="0"/>
        <w:rPr>
          <w:rFonts w:ascii="Times New Roman" w:hAnsi="Times New Roman" w:cs="Times New Roman"/>
          <w:bCs/>
          <w:i/>
          <w:sz w:val="20"/>
          <w:szCs w:val="20"/>
        </w:rPr>
      </w:pPr>
      <w:r w:rsidRPr="009B0F98">
        <w:rPr>
          <w:rFonts w:ascii="Times New Roman" w:hAnsi="Times New Roman" w:cs="Times New Roman"/>
          <w:bCs/>
          <w:i/>
          <w:sz w:val="20"/>
          <w:szCs w:val="20"/>
        </w:rPr>
        <w:t>Objective</w:t>
      </w:r>
      <w:r w:rsidR="009B0F98">
        <w:rPr>
          <w:rFonts w:ascii="Times New Roman" w:hAnsi="Times New Roman" w:cs="Times New Roman"/>
          <w:bCs/>
          <w:i/>
          <w:sz w:val="20"/>
          <w:szCs w:val="20"/>
        </w:rPr>
        <w:t>:</w:t>
      </w:r>
      <w:r w:rsidR="0009636F">
        <w:rPr>
          <w:rFonts w:ascii="Times New Roman" w:hAnsi="Times New Roman" w:cs="Times New Roman"/>
          <w:bCs/>
          <w:i/>
          <w:sz w:val="20"/>
          <w:szCs w:val="20"/>
        </w:rPr>
        <w:t xml:space="preserve"> </w:t>
      </w:r>
      <w:r w:rsidR="00CB6FCE">
        <w:rPr>
          <w:rFonts w:ascii="Times New Roman" w:hAnsi="Times New Roman" w:cs="Times New Roman"/>
          <w:bCs/>
          <w:i/>
          <w:sz w:val="20"/>
          <w:szCs w:val="20"/>
        </w:rPr>
        <w:t>The objective of this paper is to introduce the students about the knowledge of conduction, thermal radiation</w:t>
      </w:r>
      <w:r w:rsidR="00E46211">
        <w:rPr>
          <w:rFonts w:ascii="Times New Roman" w:hAnsi="Times New Roman" w:cs="Times New Roman"/>
          <w:bCs/>
          <w:i/>
          <w:sz w:val="20"/>
          <w:szCs w:val="20"/>
        </w:rPr>
        <w:t xml:space="preserve"> and I.C. Engines.</w:t>
      </w:r>
    </w:p>
    <w:p w:rsidR="0092118E" w:rsidRPr="008248AD" w:rsidRDefault="0092118E" w:rsidP="00D47E7F">
      <w:pPr>
        <w:spacing w:after="0" w:line="240" w:lineRule="auto"/>
        <w:jc w:val="both"/>
        <w:outlineLvl w:val="0"/>
        <w:rPr>
          <w:rFonts w:ascii="Times New Roman" w:hAnsi="Times New Roman" w:cs="Times New Roman"/>
          <w:bCs/>
          <w:sz w:val="20"/>
          <w:szCs w:val="20"/>
        </w:rPr>
      </w:pPr>
    </w:p>
    <w:p w:rsidR="00D47E7F" w:rsidRPr="00E00BDA" w:rsidRDefault="00D47E7F" w:rsidP="00D47E7F">
      <w:pPr>
        <w:spacing w:after="0" w:line="240" w:lineRule="auto"/>
        <w:jc w:val="both"/>
        <w:outlineLvl w:val="0"/>
        <w:rPr>
          <w:rFonts w:ascii="Times New Roman" w:hAnsi="Times New Roman" w:cs="Times New Roman"/>
          <w:b/>
          <w:bCs/>
          <w:sz w:val="20"/>
          <w:szCs w:val="20"/>
        </w:rPr>
      </w:pPr>
      <w:r w:rsidRPr="00E00BDA">
        <w:rPr>
          <w:rFonts w:ascii="Times New Roman" w:hAnsi="Times New Roman" w:cs="Times New Roman"/>
          <w:b/>
          <w:bCs/>
          <w:sz w:val="20"/>
          <w:szCs w:val="20"/>
        </w:rPr>
        <w:t xml:space="preserve">UNIT – 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Conduction</w:t>
      </w:r>
      <w:r w:rsidRPr="00E00BDA">
        <w:rPr>
          <w:sz w:val="20"/>
          <w:szCs w:val="20"/>
        </w:rPr>
        <w:t>: Introduction to H</w:t>
      </w:r>
      <w:r w:rsidR="00745E00">
        <w:rPr>
          <w:sz w:val="20"/>
          <w:szCs w:val="20"/>
        </w:rPr>
        <w:t xml:space="preserve">eat </w:t>
      </w:r>
      <w:r w:rsidRPr="00E00BDA">
        <w:rPr>
          <w:sz w:val="20"/>
          <w:szCs w:val="20"/>
        </w:rPr>
        <w:t>T</w:t>
      </w:r>
      <w:r w:rsidR="00745E00">
        <w:rPr>
          <w:sz w:val="20"/>
          <w:szCs w:val="20"/>
        </w:rPr>
        <w:t>ransfer</w:t>
      </w:r>
      <w:r w:rsidRPr="00E00BDA">
        <w:rPr>
          <w:sz w:val="20"/>
          <w:szCs w:val="20"/>
        </w:rPr>
        <w:t>, One dimensional steady state conduction. Simple cases of conduction through, homogenous and composite plane walls, cylinders and spheres. Overall Heat transfer Coefficient, Heat transfer through cylindrical &amp; Spherical surfaces, Critical thickness of insulation.  Heat transfer from Fins of uniform cross section. Transient heat conduction.</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Radiation</w:t>
      </w:r>
      <w:r w:rsidRPr="00E00BDA">
        <w:rPr>
          <w:sz w:val="20"/>
          <w:szCs w:val="20"/>
        </w:rPr>
        <w:t>: Concept of Thermal radiations, Type of bodies. Kirchoffs law. Planck’s distribution law. Wein’s displacement law. Stenfan-Boltzmann’s relation. Configuration factor. Radiant heat exchange between black and grey surfaces. Radiation shielding.</w:t>
      </w:r>
    </w:p>
    <w:p w:rsidR="00CB6FCE" w:rsidRDefault="00D47E7F" w:rsidP="00CB6FCE">
      <w:pPr>
        <w:pStyle w:val="NormalWeb"/>
        <w:spacing w:before="0" w:beforeAutospacing="0" w:after="0" w:afterAutospacing="0"/>
        <w:jc w:val="right"/>
        <w:rPr>
          <w:b/>
          <w:bCs/>
          <w:sz w:val="20"/>
          <w:szCs w:val="20"/>
        </w:rPr>
      </w:pPr>
      <w:r w:rsidRPr="00E00BDA">
        <w:rPr>
          <w:b/>
          <w:bCs/>
          <w:sz w:val="20"/>
          <w:szCs w:val="20"/>
        </w:rPr>
        <w:t xml:space="preserve">                                                                                                                        [T1, T2, T3][No. of Hrs.</w:t>
      </w:r>
      <w:r w:rsidR="00CB6FCE">
        <w:rPr>
          <w:b/>
          <w:bCs/>
          <w:sz w:val="20"/>
          <w:szCs w:val="20"/>
        </w:rPr>
        <w:t>11</w:t>
      </w:r>
      <w:r w:rsidRPr="00E00BDA">
        <w:rPr>
          <w:b/>
          <w:bCs/>
          <w:sz w:val="20"/>
          <w:szCs w:val="20"/>
        </w:rPr>
        <w:t>]</w:t>
      </w:r>
    </w:p>
    <w:p w:rsidR="00D47E7F" w:rsidRPr="00E00BDA" w:rsidRDefault="00D47E7F" w:rsidP="00CB6FCE">
      <w:pPr>
        <w:pStyle w:val="NormalWeb"/>
        <w:spacing w:before="0" w:beforeAutospacing="0" w:after="0" w:afterAutospacing="0"/>
        <w:jc w:val="both"/>
        <w:rPr>
          <w:b/>
          <w:sz w:val="20"/>
          <w:szCs w:val="20"/>
        </w:rPr>
      </w:pPr>
      <w:r w:rsidRPr="00E00BDA">
        <w:rPr>
          <w:b/>
          <w:sz w:val="20"/>
          <w:szCs w:val="20"/>
        </w:rPr>
        <w:t xml:space="preserve">UNIT - II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Convection and Heat Exchanger</w:t>
      </w:r>
      <w:r w:rsidRPr="00E00BDA">
        <w:rPr>
          <w:sz w:val="20"/>
          <w:szCs w:val="20"/>
        </w:rPr>
        <w:t xml:space="preserve"> – </w:t>
      </w:r>
      <w:r w:rsidRPr="00E00BDA">
        <w:rPr>
          <w:rStyle w:val="normaltextrun"/>
          <w:color w:val="000000"/>
          <w:sz w:val="20"/>
          <w:szCs w:val="20"/>
        </w:rPr>
        <w:t>Concept of Hydrodynamic   and Thermal boundary layers. Application of Dimensional analysis to Free and Forced convection.  Important  Dimensions- less numbers.</w:t>
      </w:r>
      <w:r w:rsidRPr="00E00BDA">
        <w:rPr>
          <w:sz w:val="20"/>
          <w:szCs w:val="20"/>
        </w:rPr>
        <w:t xml:space="preserve">  Types of Heat exchangers, LMTD and NTU methods of heat exchangers Design and analysis</w:t>
      </w:r>
    </w:p>
    <w:p w:rsidR="00FC30BA" w:rsidRDefault="00D47E7F" w:rsidP="00D47E7F">
      <w:pPr>
        <w:pStyle w:val="NormalWeb"/>
        <w:spacing w:before="0" w:beforeAutospacing="0" w:after="0" w:afterAutospacing="0"/>
        <w:jc w:val="both"/>
        <w:rPr>
          <w:sz w:val="20"/>
          <w:szCs w:val="20"/>
        </w:rPr>
      </w:pPr>
      <w:r w:rsidRPr="00E00BDA">
        <w:rPr>
          <w:b/>
          <w:sz w:val="20"/>
          <w:szCs w:val="20"/>
        </w:rPr>
        <w:t>Heat transfer during Change of Phase</w:t>
      </w:r>
      <w:r w:rsidRPr="00E00BDA">
        <w:rPr>
          <w:sz w:val="20"/>
          <w:szCs w:val="20"/>
        </w:rPr>
        <w:t xml:space="preserve">: Film condensation and Drop wise condensation. Flow regimes. Boiling: Classification. Boiling regimes. Heat transfer correlations in boiling. </w:t>
      </w:r>
    </w:p>
    <w:p w:rsidR="00D47E7F" w:rsidRPr="00E00BDA" w:rsidRDefault="00FC30BA" w:rsidP="00FC30BA">
      <w:pPr>
        <w:pStyle w:val="NormalWeb"/>
        <w:spacing w:before="0" w:beforeAutospacing="0" w:after="0" w:afterAutospacing="0"/>
        <w:jc w:val="right"/>
        <w:rPr>
          <w:sz w:val="20"/>
          <w:szCs w:val="20"/>
        </w:rPr>
      </w:pPr>
      <w:r w:rsidRPr="00E00BDA">
        <w:rPr>
          <w:b/>
          <w:bCs/>
          <w:sz w:val="20"/>
          <w:szCs w:val="20"/>
        </w:rPr>
        <w:t>[</w:t>
      </w:r>
      <w:r w:rsidR="00B82B24">
        <w:rPr>
          <w:b/>
          <w:bCs/>
          <w:sz w:val="20"/>
          <w:szCs w:val="20"/>
        </w:rPr>
        <w:t>T1, T2, T3]</w:t>
      </w:r>
      <w:r w:rsidRPr="00E00BDA">
        <w:rPr>
          <w:b/>
          <w:bCs/>
          <w:sz w:val="20"/>
          <w:szCs w:val="20"/>
        </w:rPr>
        <w:t>[No. of Hrs.</w:t>
      </w:r>
      <w:r>
        <w:rPr>
          <w:b/>
          <w:bCs/>
          <w:sz w:val="20"/>
          <w:szCs w:val="20"/>
        </w:rPr>
        <w:t>11</w:t>
      </w:r>
      <w:r w:rsidRPr="00E00BDA">
        <w:rPr>
          <w:b/>
          <w:bCs/>
          <w:sz w:val="20"/>
          <w:szCs w:val="20"/>
        </w:rPr>
        <w:t>]</w:t>
      </w:r>
    </w:p>
    <w:p w:rsidR="00D47E7F" w:rsidRPr="00E00BDA" w:rsidRDefault="00D47E7F" w:rsidP="00D47E7F">
      <w:pPr>
        <w:pStyle w:val="NormalWeb"/>
        <w:spacing w:before="0" w:beforeAutospacing="0" w:after="0" w:afterAutospacing="0"/>
        <w:jc w:val="both"/>
        <w:rPr>
          <w:b/>
          <w:sz w:val="20"/>
          <w:szCs w:val="20"/>
        </w:rPr>
      </w:pPr>
      <w:r w:rsidRPr="00E00BDA">
        <w:rPr>
          <w:b/>
          <w:sz w:val="20"/>
          <w:szCs w:val="20"/>
        </w:rPr>
        <w:t xml:space="preserve">UNIT – III  </w:t>
      </w:r>
    </w:p>
    <w:p w:rsidR="00D47E7F" w:rsidRPr="00E00BDA" w:rsidRDefault="00D47E7F" w:rsidP="00D47E7F">
      <w:pPr>
        <w:pStyle w:val="NormalWeb"/>
        <w:spacing w:before="0" w:beforeAutospacing="0" w:after="0" w:afterAutospacing="0"/>
        <w:jc w:val="both"/>
        <w:rPr>
          <w:sz w:val="20"/>
          <w:szCs w:val="20"/>
        </w:rPr>
      </w:pPr>
      <w:r w:rsidRPr="00E00BDA">
        <w:rPr>
          <w:b/>
          <w:sz w:val="20"/>
          <w:szCs w:val="20"/>
        </w:rPr>
        <w:t>I.C. Engines</w:t>
      </w:r>
      <w:r w:rsidRPr="00E00BDA">
        <w:rPr>
          <w:sz w:val="20"/>
          <w:szCs w:val="20"/>
        </w:rPr>
        <w:t>: Working of Two stroke and Four stroke SI and CI Engines. Valve Timing Diagram, Actual indicator diagrams.  Carburetor, Fuel Injection system for SI and CI Engine. Supercharging and Turbo charging.</w:t>
      </w:r>
    </w:p>
    <w:p w:rsidR="009C4F28" w:rsidRDefault="00D47E7F" w:rsidP="00D47E7F">
      <w:pPr>
        <w:pStyle w:val="NormalWeb"/>
        <w:spacing w:before="0" w:beforeAutospacing="0" w:after="0" w:afterAutospacing="0"/>
        <w:jc w:val="both"/>
        <w:rPr>
          <w:sz w:val="20"/>
          <w:szCs w:val="20"/>
        </w:rPr>
      </w:pPr>
      <w:r w:rsidRPr="00E00BDA">
        <w:rPr>
          <w:b/>
          <w:sz w:val="20"/>
          <w:szCs w:val="20"/>
        </w:rPr>
        <w:t>Combustion in S.I. and C.I. Engines</w:t>
      </w:r>
      <w:r w:rsidRPr="00E00BDA">
        <w:rPr>
          <w:sz w:val="20"/>
          <w:szCs w:val="20"/>
        </w:rPr>
        <w:t>: Normal &amp; Abnormal Combustion. Pre-ignition. Detonation. Knocking. Emissions from SI and CI Engines,  Rating of Fuels</w:t>
      </w:r>
      <w:r w:rsidR="009C4F28">
        <w:rPr>
          <w:sz w:val="20"/>
          <w:szCs w:val="20"/>
        </w:rPr>
        <w:t>.</w:t>
      </w:r>
    </w:p>
    <w:p w:rsidR="00D47E7F" w:rsidRPr="00E00BDA" w:rsidRDefault="00D47E7F" w:rsidP="009C4F28">
      <w:pPr>
        <w:pStyle w:val="NormalWeb"/>
        <w:spacing w:before="0" w:beforeAutospacing="0" w:after="0" w:afterAutospacing="0"/>
        <w:jc w:val="right"/>
        <w:rPr>
          <w:sz w:val="20"/>
          <w:szCs w:val="20"/>
        </w:rPr>
      </w:pPr>
      <w:r w:rsidRPr="00E00BDA">
        <w:rPr>
          <w:b/>
          <w:bCs/>
          <w:sz w:val="20"/>
          <w:szCs w:val="20"/>
        </w:rPr>
        <w:t>[</w:t>
      </w:r>
      <w:r w:rsidR="009C4F28">
        <w:rPr>
          <w:b/>
          <w:bCs/>
          <w:sz w:val="20"/>
          <w:szCs w:val="20"/>
        </w:rPr>
        <w:t>T</w:t>
      </w:r>
      <w:r w:rsidRPr="00E00BDA">
        <w:rPr>
          <w:b/>
          <w:bCs/>
          <w:sz w:val="20"/>
          <w:szCs w:val="20"/>
        </w:rPr>
        <w:t>1, T2, T3][No. of Hrs.</w:t>
      </w:r>
      <w:r w:rsidR="009C4F28">
        <w:rPr>
          <w:b/>
          <w:bCs/>
          <w:sz w:val="20"/>
          <w:szCs w:val="20"/>
        </w:rPr>
        <w:t xml:space="preserve"> 11</w:t>
      </w:r>
      <w:r w:rsidRPr="00E00BDA">
        <w:rPr>
          <w:b/>
          <w:bCs/>
          <w:sz w:val="20"/>
          <w:szCs w:val="20"/>
        </w:rPr>
        <w:t>]</w:t>
      </w:r>
    </w:p>
    <w:p w:rsidR="00D47E7F" w:rsidRPr="00E00BDA" w:rsidRDefault="00D47E7F" w:rsidP="00D47E7F">
      <w:pPr>
        <w:pStyle w:val="NormalWeb"/>
        <w:spacing w:before="0" w:beforeAutospacing="0" w:after="0" w:afterAutospacing="0"/>
        <w:jc w:val="both"/>
        <w:rPr>
          <w:b/>
          <w:sz w:val="20"/>
          <w:szCs w:val="20"/>
        </w:rPr>
      </w:pPr>
      <w:r w:rsidRPr="00E00BDA">
        <w:rPr>
          <w:b/>
          <w:sz w:val="20"/>
          <w:szCs w:val="20"/>
        </w:rPr>
        <w:t xml:space="preserve">UNIT – IV   </w:t>
      </w:r>
    </w:p>
    <w:p w:rsidR="00D47E7F" w:rsidRPr="00E00BDA" w:rsidRDefault="00D47E7F" w:rsidP="00D47E7F">
      <w:pPr>
        <w:spacing w:after="0" w:line="240" w:lineRule="auto"/>
        <w:jc w:val="both"/>
        <w:rPr>
          <w:rFonts w:ascii="Times New Roman" w:hAnsi="Times New Roman" w:cs="Times New Roman"/>
          <w:b/>
          <w:bCs/>
          <w:sz w:val="20"/>
          <w:szCs w:val="20"/>
        </w:rPr>
      </w:pPr>
      <w:r w:rsidRPr="00E00BDA">
        <w:rPr>
          <w:rFonts w:ascii="Times New Roman" w:hAnsi="Times New Roman" w:cs="Times New Roman"/>
          <w:b/>
          <w:bCs/>
          <w:sz w:val="20"/>
          <w:szCs w:val="20"/>
        </w:rPr>
        <w:t>Modern Automotive Engines</w:t>
      </w:r>
      <w:r w:rsidRPr="00E00BDA">
        <w:rPr>
          <w:rFonts w:ascii="Times New Roman" w:hAnsi="Times New Roman" w:cs="Times New Roman"/>
          <w:b/>
          <w:bCs/>
          <w:i/>
          <w:sz w:val="20"/>
          <w:szCs w:val="20"/>
        </w:rPr>
        <w:t xml:space="preserve">: </w:t>
      </w:r>
      <w:r w:rsidRPr="00E00BDA">
        <w:rPr>
          <w:rFonts w:ascii="Times New Roman" w:hAnsi="Times New Roman" w:cs="Times New Roman"/>
          <w:bCs/>
          <w:sz w:val="20"/>
          <w:szCs w:val="20"/>
        </w:rPr>
        <w:t>Changes in fuel injection methods in S. I</w:t>
      </w:r>
      <w:r w:rsidR="00FC738A">
        <w:rPr>
          <w:rFonts w:ascii="Times New Roman" w:hAnsi="Times New Roman" w:cs="Times New Roman"/>
          <w:bCs/>
          <w:sz w:val="20"/>
          <w:szCs w:val="20"/>
        </w:rPr>
        <w:t>.</w:t>
      </w:r>
      <w:r w:rsidRPr="00E00BDA">
        <w:rPr>
          <w:rFonts w:ascii="Times New Roman" w:hAnsi="Times New Roman" w:cs="Times New Roman"/>
          <w:bCs/>
          <w:sz w:val="20"/>
          <w:szCs w:val="20"/>
        </w:rPr>
        <w:t xml:space="preserve"> and C. I</w:t>
      </w:r>
      <w:r w:rsidR="006F1C25">
        <w:rPr>
          <w:rFonts w:ascii="Times New Roman" w:hAnsi="Times New Roman" w:cs="Times New Roman"/>
          <w:bCs/>
          <w:sz w:val="20"/>
          <w:szCs w:val="20"/>
        </w:rPr>
        <w:t>.</w:t>
      </w:r>
      <w:r w:rsidRPr="00E00BDA">
        <w:rPr>
          <w:rFonts w:ascii="Times New Roman" w:hAnsi="Times New Roman" w:cs="Times New Roman"/>
          <w:bCs/>
          <w:sz w:val="20"/>
          <w:szCs w:val="20"/>
        </w:rPr>
        <w:t xml:space="preserve"> engines</w:t>
      </w:r>
      <w:r w:rsidR="001975B8">
        <w:rPr>
          <w:rFonts w:ascii="Times New Roman" w:hAnsi="Times New Roman" w:cs="Times New Roman"/>
          <w:bCs/>
          <w:sz w:val="20"/>
          <w:szCs w:val="20"/>
        </w:rPr>
        <w:t>.</w:t>
      </w:r>
      <w:r w:rsidRPr="00E00BDA">
        <w:rPr>
          <w:rFonts w:ascii="Times New Roman" w:hAnsi="Times New Roman" w:cs="Times New Roman"/>
          <w:bCs/>
          <w:sz w:val="20"/>
          <w:szCs w:val="20"/>
        </w:rPr>
        <w:t xml:space="preserve"> A brief review of Design changes to achieve high efficiency.</w:t>
      </w:r>
    </w:p>
    <w:p w:rsidR="00D47E7F" w:rsidRPr="00E00BDA" w:rsidRDefault="00D47E7F" w:rsidP="00D47E7F">
      <w:pPr>
        <w:pStyle w:val="NormalWeb"/>
        <w:spacing w:before="0" w:beforeAutospacing="0" w:after="0" w:afterAutospacing="0"/>
        <w:jc w:val="both"/>
        <w:rPr>
          <w:sz w:val="20"/>
          <w:szCs w:val="20"/>
          <w:shd w:val="clear" w:color="auto" w:fill="FFFFFF"/>
        </w:rPr>
      </w:pPr>
      <w:r w:rsidRPr="00E00BDA">
        <w:rPr>
          <w:b/>
          <w:sz w:val="20"/>
          <w:szCs w:val="20"/>
          <w:shd w:val="clear" w:color="auto" w:fill="FFFFFF"/>
        </w:rPr>
        <w:t>Performance parameters for IC Engines:</w:t>
      </w:r>
      <w:r w:rsidRPr="00E00BDA">
        <w:rPr>
          <w:sz w:val="20"/>
          <w:szCs w:val="20"/>
          <w:shd w:val="clear" w:color="auto" w:fill="FFFFFF"/>
        </w:rPr>
        <w:t xml:space="preserve">  BHP, IHP, FHP, Mechanical efficiency, Brake mean effective pressure and indicative mean effective pressure, Torque, Volumetric efficiency, Specific fuel consumption (BSFC, ISFC), Thermal efficiency,  Heat balance, Basic engine measurements,  Fuel and air consumption,          </w:t>
      </w:r>
    </w:p>
    <w:p w:rsidR="00D47E7F" w:rsidRPr="00E00BDA" w:rsidRDefault="00D47E7F" w:rsidP="00B20581">
      <w:pPr>
        <w:pStyle w:val="NormalWeb"/>
        <w:spacing w:before="0" w:beforeAutospacing="0" w:after="0" w:afterAutospacing="0"/>
        <w:jc w:val="right"/>
        <w:rPr>
          <w:sz w:val="20"/>
          <w:szCs w:val="20"/>
          <w:shd w:val="clear" w:color="auto" w:fill="FFFFFF"/>
        </w:rPr>
      </w:pPr>
      <w:r w:rsidRPr="00E00BDA">
        <w:rPr>
          <w:b/>
          <w:sz w:val="20"/>
          <w:szCs w:val="20"/>
        </w:rPr>
        <w:t>[T1, T2]</w:t>
      </w:r>
      <w:r w:rsidRPr="00E00BDA">
        <w:rPr>
          <w:b/>
          <w:bCs/>
          <w:sz w:val="20"/>
          <w:szCs w:val="20"/>
        </w:rPr>
        <w:t>[No. of Hrs.</w:t>
      </w:r>
      <w:r w:rsidR="00B20581">
        <w:rPr>
          <w:b/>
          <w:bCs/>
          <w:sz w:val="20"/>
          <w:szCs w:val="20"/>
        </w:rPr>
        <w:t>11</w:t>
      </w:r>
      <w:r w:rsidRPr="00E00BDA">
        <w:rPr>
          <w:b/>
          <w:bCs/>
          <w:sz w:val="20"/>
          <w:szCs w:val="20"/>
        </w:rPr>
        <w:t>]</w:t>
      </w:r>
    </w:p>
    <w:p w:rsidR="00D47E7F" w:rsidRPr="004D11A9" w:rsidRDefault="00D47E7F" w:rsidP="00D47E7F">
      <w:pPr>
        <w:spacing w:after="0" w:line="240" w:lineRule="auto"/>
        <w:jc w:val="both"/>
        <w:outlineLvl w:val="0"/>
        <w:rPr>
          <w:rFonts w:ascii="Times New Roman" w:hAnsi="Times New Roman" w:cs="Times New Roman"/>
          <w:b/>
          <w:bCs/>
          <w:sz w:val="20"/>
          <w:szCs w:val="20"/>
        </w:rPr>
      </w:pPr>
      <w:r w:rsidRPr="004D11A9">
        <w:rPr>
          <w:rFonts w:ascii="Times New Roman" w:hAnsi="Times New Roman" w:cs="Times New Roman"/>
          <w:b/>
          <w:bCs/>
          <w:sz w:val="20"/>
          <w:szCs w:val="20"/>
        </w:rPr>
        <w:t>Text Books: Heat Transfer</w:t>
      </w:r>
    </w:p>
    <w:p w:rsidR="00D47E7F" w:rsidRPr="004D11A9" w:rsidRDefault="00621764" w:rsidP="00D47E7F">
      <w:pPr>
        <w:spacing w:after="0" w:line="240" w:lineRule="auto"/>
        <w:jc w:val="both"/>
        <w:rPr>
          <w:rFonts w:ascii="Times New Roman" w:hAnsi="Times New Roman" w:cs="Times New Roman"/>
          <w:sz w:val="20"/>
          <w:szCs w:val="20"/>
        </w:rPr>
      </w:pPr>
      <w:r w:rsidRPr="004D11A9">
        <w:rPr>
          <w:rFonts w:ascii="Times New Roman" w:hAnsi="Times New Roman" w:cs="Times New Roman"/>
          <w:sz w:val="20"/>
          <w:szCs w:val="20"/>
        </w:rPr>
        <w:t>[T1]</w:t>
      </w:r>
      <w:r w:rsidRPr="004D11A9">
        <w:rPr>
          <w:rFonts w:ascii="Times New Roman" w:hAnsi="Times New Roman" w:cs="Times New Roman"/>
          <w:sz w:val="20"/>
          <w:szCs w:val="20"/>
        </w:rPr>
        <w:tab/>
      </w:r>
      <w:r w:rsidR="00D47E7F" w:rsidRPr="004D11A9">
        <w:rPr>
          <w:rFonts w:ascii="Times New Roman" w:hAnsi="Times New Roman" w:cs="Times New Roman"/>
          <w:sz w:val="20"/>
          <w:szCs w:val="20"/>
        </w:rPr>
        <w:t>R. C. Sachdeva</w:t>
      </w:r>
      <w:r w:rsidR="00A83CCC">
        <w:rPr>
          <w:rFonts w:ascii="Times New Roman" w:hAnsi="Times New Roman" w:cs="Times New Roman"/>
          <w:sz w:val="20"/>
          <w:szCs w:val="20"/>
        </w:rPr>
        <w:t>,</w:t>
      </w:r>
      <w:r w:rsidR="00D47E7F" w:rsidRPr="004D11A9">
        <w:rPr>
          <w:rFonts w:ascii="Times New Roman" w:hAnsi="Times New Roman" w:cs="Times New Roman"/>
          <w:sz w:val="20"/>
          <w:szCs w:val="20"/>
        </w:rPr>
        <w:t xml:space="preserve"> “Heat Transfers” McGraw Hill, </w:t>
      </w:r>
    </w:p>
    <w:p w:rsidR="00D47E7F" w:rsidRPr="004D11A9" w:rsidRDefault="00621764"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[T2]</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Incropera, Dewitt, “Fundamentals of Heat and Mass Transfer”</w:t>
      </w:r>
    </w:p>
    <w:p w:rsidR="00D47E7F" w:rsidRPr="004D11A9" w:rsidRDefault="00621764"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[T3]</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P. K. Nag “Heat and Mass Transfer” 3</w:t>
      </w:r>
      <w:r w:rsidR="00D47E7F" w:rsidRPr="004D11A9">
        <w:rPr>
          <w:rFonts w:ascii="Times New Roman" w:hAnsi="Times New Roman" w:cs="Times New Roman"/>
          <w:sz w:val="20"/>
          <w:szCs w:val="20"/>
          <w:shd w:val="clear" w:color="auto" w:fill="FFFFFF"/>
          <w:vertAlign w:val="superscript"/>
        </w:rPr>
        <w:t>rd</w:t>
      </w:r>
      <w:r w:rsidR="00D47E7F" w:rsidRPr="004D11A9">
        <w:rPr>
          <w:rFonts w:ascii="Times New Roman" w:hAnsi="Times New Roman" w:cs="Times New Roman"/>
          <w:sz w:val="20"/>
          <w:szCs w:val="20"/>
          <w:shd w:val="clear" w:color="auto" w:fill="FFFFFF"/>
        </w:rPr>
        <w:t xml:space="preserve"> Ed McGraw Hill</w:t>
      </w:r>
    </w:p>
    <w:p w:rsidR="00621764" w:rsidRPr="004D11A9" w:rsidRDefault="00621764" w:rsidP="00D47E7F">
      <w:pPr>
        <w:spacing w:after="0" w:line="240" w:lineRule="auto"/>
        <w:jc w:val="both"/>
        <w:rPr>
          <w:rFonts w:ascii="Times New Roman" w:hAnsi="Times New Roman" w:cs="Times New Roman"/>
          <w:b/>
          <w:sz w:val="20"/>
          <w:szCs w:val="20"/>
          <w:shd w:val="clear" w:color="auto" w:fill="FFFFFF"/>
        </w:rPr>
      </w:pPr>
    </w:p>
    <w:p w:rsidR="00D47E7F" w:rsidRPr="004D11A9" w:rsidRDefault="00D47E7F"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b/>
          <w:sz w:val="20"/>
          <w:szCs w:val="20"/>
          <w:shd w:val="clear" w:color="auto" w:fill="FFFFFF"/>
        </w:rPr>
        <w:t>Reference</w:t>
      </w:r>
      <w:r w:rsidR="00621764" w:rsidRPr="004D11A9">
        <w:rPr>
          <w:rFonts w:ascii="Times New Roman" w:hAnsi="Times New Roman" w:cs="Times New Roman"/>
          <w:b/>
          <w:sz w:val="20"/>
          <w:szCs w:val="20"/>
          <w:shd w:val="clear" w:color="auto" w:fill="FFFFFF"/>
        </w:rPr>
        <w:t xml:space="preserve"> Books:</w:t>
      </w:r>
      <w:r w:rsidRPr="004D11A9">
        <w:rPr>
          <w:rFonts w:ascii="Times New Roman" w:hAnsi="Times New Roman" w:cs="Times New Roman"/>
          <w:sz w:val="20"/>
          <w:szCs w:val="20"/>
          <w:shd w:val="clear" w:color="auto" w:fill="FFFFFF"/>
        </w:rPr>
        <w:t xml:space="preserve"> </w:t>
      </w:r>
      <w:r w:rsidRPr="004D11A9">
        <w:rPr>
          <w:rFonts w:ascii="Times New Roman" w:hAnsi="Times New Roman" w:cs="Times New Roman"/>
          <w:b/>
          <w:bCs/>
          <w:sz w:val="20"/>
          <w:szCs w:val="20"/>
        </w:rPr>
        <w:t>Heat Transfer</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[R1]</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Holman, J.P., "Heat Transfer", Tata McGraw Hill Book Company.</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[R2]</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Kothandaraman C.P., “Fundamentals of Heat and Mass Transfer”, New Age International Publisher.</w:t>
      </w:r>
    </w:p>
    <w:p w:rsidR="00D47E7F" w:rsidRPr="004D11A9" w:rsidRDefault="00CE7566" w:rsidP="00CE7566">
      <w:pPr>
        <w:spacing w:after="0" w:line="240" w:lineRule="auto"/>
        <w:ind w:left="720" w:hanging="720"/>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[R3]</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Domkundwar S.,  Arora S.C., Domkundwar AnandV., “A course in Heat and Mass Transfer”, Dhanpat Rai &amp; Company.</w:t>
      </w:r>
    </w:p>
    <w:p w:rsidR="00D47E7F" w:rsidRPr="004D11A9" w:rsidRDefault="00CE7566" w:rsidP="00D47E7F">
      <w:pPr>
        <w:spacing w:after="0" w:line="240" w:lineRule="auto"/>
        <w:jc w:val="both"/>
        <w:rPr>
          <w:rFonts w:ascii="Times New Roman" w:hAnsi="Times New Roman" w:cs="Times New Roman"/>
          <w:sz w:val="20"/>
          <w:szCs w:val="20"/>
          <w:shd w:val="clear" w:color="auto" w:fill="FFFFFF"/>
        </w:rPr>
      </w:pPr>
      <w:r w:rsidRPr="004D11A9">
        <w:rPr>
          <w:rFonts w:ascii="Times New Roman" w:hAnsi="Times New Roman" w:cs="Times New Roman"/>
          <w:sz w:val="20"/>
          <w:szCs w:val="20"/>
          <w:shd w:val="clear" w:color="auto" w:fill="FFFFFF"/>
        </w:rPr>
        <w:t>[R4]</w:t>
      </w:r>
      <w:r w:rsidRPr="004D11A9">
        <w:rPr>
          <w:rFonts w:ascii="Times New Roman" w:hAnsi="Times New Roman" w:cs="Times New Roman"/>
          <w:sz w:val="20"/>
          <w:szCs w:val="20"/>
          <w:shd w:val="clear" w:color="auto" w:fill="FFFFFF"/>
        </w:rPr>
        <w:tab/>
      </w:r>
      <w:r w:rsidR="00D47E7F" w:rsidRPr="004D11A9">
        <w:rPr>
          <w:rFonts w:ascii="Times New Roman" w:hAnsi="Times New Roman" w:cs="Times New Roman"/>
          <w:sz w:val="20"/>
          <w:szCs w:val="20"/>
          <w:shd w:val="clear" w:color="auto" w:fill="FFFFFF"/>
        </w:rPr>
        <w:t>Rathore Mahesh M., “Engineering Heat and Mass Transfer” University Science Press.</w:t>
      </w:r>
    </w:p>
    <w:p w:rsidR="00CE7566" w:rsidRPr="004D11A9" w:rsidRDefault="00CE7566" w:rsidP="00D47E7F">
      <w:pPr>
        <w:spacing w:after="0" w:line="240" w:lineRule="auto"/>
        <w:jc w:val="both"/>
        <w:rPr>
          <w:rFonts w:ascii="Times New Roman" w:hAnsi="Times New Roman" w:cs="Times New Roman"/>
          <w:b/>
          <w:bCs/>
          <w:sz w:val="20"/>
          <w:szCs w:val="20"/>
        </w:rPr>
      </w:pPr>
    </w:p>
    <w:p w:rsidR="00D47E7F" w:rsidRPr="00B35D4A" w:rsidRDefault="00D47E7F" w:rsidP="00D47E7F">
      <w:pPr>
        <w:spacing w:after="0" w:line="240" w:lineRule="auto"/>
        <w:jc w:val="both"/>
        <w:rPr>
          <w:rFonts w:ascii="Times New Roman" w:hAnsi="Times New Roman" w:cs="Times New Roman"/>
          <w:b/>
          <w:sz w:val="20"/>
          <w:szCs w:val="20"/>
        </w:rPr>
      </w:pPr>
      <w:r w:rsidRPr="00B35D4A">
        <w:rPr>
          <w:rFonts w:ascii="Times New Roman" w:hAnsi="Times New Roman" w:cs="Times New Roman"/>
          <w:b/>
          <w:bCs/>
          <w:sz w:val="20"/>
          <w:szCs w:val="20"/>
        </w:rPr>
        <w:t xml:space="preserve">Text Books: </w:t>
      </w:r>
      <w:r w:rsidRPr="00B35D4A">
        <w:rPr>
          <w:rFonts w:ascii="Times New Roman" w:hAnsi="Times New Roman" w:cs="Times New Roman"/>
          <w:b/>
          <w:sz w:val="20"/>
          <w:szCs w:val="20"/>
        </w:rPr>
        <w:t>I. C. Engines</w:t>
      </w:r>
    </w:p>
    <w:p w:rsidR="00D47E7F" w:rsidRPr="004D11A9" w:rsidRDefault="00CE7566" w:rsidP="00CE7566">
      <w:pPr>
        <w:pStyle w:val="ListParagraph"/>
        <w:ind w:left="0"/>
        <w:jc w:val="both"/>
        <w:rPr>
          <w:sz w:val="20"/>
          <w:szCs w:val="20"/>
          <w:shd w:val="clear" w:color="auto" w:fill="FFFFFF"/>
        </w:rPr>
      </w:pPr>
      <w:r w:rsidRPr="004D11A9">
        <w:rPr>
          <w:sz w:val="20"/>
          <w:szCs w:val="20"/>
          <w:shd w:val="clear" w:color="auto" w:fill="FFFFFF"/>
        </w:rPr>
        <w:t>[T1]</w:t>
      </w:r>
      <w:r w:rsidRPr="004D11A9">
        <w:rPr>
          <w:sz w:val="20"/>
          <w:szCs w:val="20"/>
          <w:shd w:val="clear" w:color="auto" w:fill="FFFFFF"/>
        </w:rPr>
        <w:tab/>
      </w:r>
      <w:r w:rsidR="00D47E7F" w:rsidRPr="004D11A9">
        <w:rPr>
          <w:sz w:val="20"/>
          <w:szCs w:val="20"/>
          <w:shd w:val="clear" w:color="auto" w:fill="FFFFFF"/>
        </w:rPr>
        <w:t>Ganesan V., “ Internal Combustion Engines”,  Tata Mcgraw-Hill</w:t>
      </w:r>
    </w:p>
    <w:p w:rsidR="00D47E7F" w:rsidRPr="004D11A9" w:rsidRDefault="00CE7566" w:rsidP="00CE7566">
      <w:pPr>
        <w:pStyle w:val="ListParagraph"/>
        <w:ind w:left="0"/>
        <w:jc w:val="both"/>
        <w:rPr>
          <w:sz w:val="20"/>
          <w:szCs w:val="20"/>
          <w:shd w:val="clear" w:color="auto" w:fill="FFFFFF"/>
        </w:rPr>
      </w:pPr>
      <w:r w:rsidRPr="004D11A9">
        <w:rPr>
          <w:sz w:val="20"/>
          <w:szCs w:val="20"/>
        </w:rPr>
        <w:t>[T2]</w:t>
      </w:r>
      <w:r w:rsidRPr="004D11A9">
        <w:rPr>
          <w:sz w:val="20"/>
          <w:szCs w:val="20"/>
        </w:rPr>
        <w:tab/>
      </w:r>
      <w:r w:rsidR="00D47E7F" w:rsidRPr="004D11A9">
        <w:rPr>
          <w:sz w:val="20"/>
          <w:szCs w:val="20"/>
        </w:rPr>
        <w:t xml:space="preserve">Mathur M.L  and R.P. Sharma, “A Course in Internal Combustion Engines”,  Dhanpat Rai &amp; sons </w:t>
      </w:r>
    </w:p>
    <w:p w:rsidR="00D47E7F" w:rsidRPr="004D11A9" w:rsidRDefault="00D47E7F" w:rsidP="00D47E7F">
      <w:pPr>
        <w:pStyle w:val="NormalWeb"/>
        <w:spacing w:before="0" w:beforeAutospacing="0" w:after="0" w:afterAutospacing="0"/>
        <w:rPr>
          <w:sz w:val="20"/>
          <w:szCs w:val="20"/>
        </w:rPr>
      </w:pPr>
    </w:p>
    <w:p w:rsidR="00D47E7F" w:rsidRPr="004D11A9" w:rsidRDefault="00D47E7F" w:rsidP="00D47E7F">
      <w:pPr>
        <w:pStyle w:val="NormalWeb"/>
        <w:spacing w:before="0" w:beforeAutospacing="0" w:after="0" w:afterAutospacing="0"/>
        <w:rPr>
          <w:b/>
          <w:sz w:val="20"/>
          <w:szCs w:val="20"/>
        </w:rPr>
      </w:pPr>
      <w:r w:rsidRPr="004D11A9">
        <w:rPr>
          <w:b/>
          <w:sz w:val="20"/>
          <w:szCs w:val="20"/>
        </w:rPr>
        <w:t xml:space="preserve">Reference Books: </w:t>
      </w:r>
    </w:p>
    <w:p w:rsidR="00D47E7F" w:rsidRPr="004D11A9" w:rsidRDefault="00500938" w:rsidP="00D47E7F">
      <w:pPr>
        <w:pStyle w:val="NormalWeb"/>
        <w:spacing w:before="0" w:beforeAutospacing="0" w:after="0" w:afterAutospacing="0"/>
        <w:rPr>
          <w:sz w:val="20"/>
          <w:szCs w:val="20"/>
        </w:rPr>
      </w:pPr>
      <w:r>
        <w:rPr>
          <w:sz w:val="20"/>
          <w:szCs w:val="20"/>
        </w:rPr>
        <w:t>[R1]</w:t>
      </w:r>
      <w:r>
        <w:rPr>
          <w:sz w:val="20"/>
          <w:szCs w:val="20"/>
        </w:rPr>
        <w:tab/>
      </w:r>
      <w:r w:rsidR="00D47E7F" w:rsidRPr="004D11A9">
        <w:rPr>
          <w:sz w:val="20"/>
          <w:szCs w:val="20"/>
        </w:rPr>
        <w:t>K. K. Ramalingam</w:t>
      </w:r>
      <w:r w:rsidR="00D8285F">
        <w:rPr>
          <w:sz w:val="20"/>
          <w:szCs w:val="20"/>
        </w:rPr>
        <w:t>,</w:t>
      </w:r>
      <w:r w:rsidR="00D47E7F" w:rsidRPr="004D11A9">
        <w:rPr>
          <w:sz w:val="20"/>
          <w:szCs w:val="20"/>
        </w:rPr>
        <w:t xml:space="preserve"> “Internal Combustion Engines” 2</w:t>
      </w:r>
      <w:r w:rsidR="00D47E7F" w:rsidRPr="004D11A9">
        <w:rPr>
          <w:sz w:val="20"/>
          <w:szCs w:val="20"/>
          <w:vertAlign w:val="superscript"/>
        </w:rPr>
        <w:t>nd</w:t>
      </w:r>
      <w:r w:rsidR="00D47E7F" w:rsidRPr="004D11A9">
        <w:rPr>
          <w:sz w:val="20"/>
          <w:szCs w:val="20"/>
        </w:rPr>
        <w:t xml:space="preserve"> ed, SCITECH Publications</w:t>
      </w:r>
    </w:p>
    <w:p w:rsidR="00D47E7F" w:rsidRPr="004D11A9" w:rsidRDefault="00500938" w:rsidP="00D47E7F">
      <w:pPr>
        <w:pStyle w:val="NormalWeb"/>
        <w:spacing w:before="0" w:beforeAutospacing="0" w:after="0" w:afterAutospacing="0"/>
        <w:rPr>
          <w:sz w:val="20"/>
          <w:szCs w:val="20"/>
          <w:shd w:val="clear" w:color="auto" w:fill="FFFFFF"/>
        </w:rPr>
      </w:pPr>
      <w:r>
        <w:rPr>
          <w:sz w:val="20"/>
          <w:szCs w:val="20"/>
        </w:rPr>
        <w:t>[R2]</w:t>
      </w:r>
      <w:r>
        <w:rPr>
          <w:sz w:val="20"/>
          <w:szCs w:val="20"/>
        </w:rPr>
        <w:tab/>
      </w:r>
      <w:r w:rsidR="00D47E7F" w:rsidRPr="004D11A9">
        <w:rPr>
          <w:sz w:val="20"/>
          <w:szCs w:val="20"/>
        </w:rPr>
        <w:t>Ballaney P. L</w:t>
      </w:r>
      <w:r w:rsidR="001F65B5">
        <w:rPr>
          <w:sz w:val="20"/>
          <w:szCs w:val="20"/>
        </w:rPr>
        <w:t>.</w:t>
      </w:r>
      <w:r w:rsidR="00D47E7F" w:rsidRPr="004D11A9">
        <w:rPr>
          <w:sz w:val="20"/>
          <w:szCs w:val="20"/>
          <w:shd w:val="clear" w:color="auto" w:fill="FFFFFF"/>
        </w:rPr>
        <w:t>, “Internal Combustion Engines”, Khanna Publications</w:t>
      </w:r>
    </w:p>
    <w:p w:rsidR="00D47E7F" w:rsidRPr="004D11A9" w:rsidRDefault="00500938" w:rsidP="00D47E7F">
      <w:pPr>
        <w:pStyle w:val="NormalWeb"/>
        <w:spacing w:before="0" w:beforeAutospacing="0" w:after="0" w:afterAutospacing="0"/>
        <w:rPr>
          <w:sz w:val="20"/>
          <w:szCs w:val="20"/>
          <w:shd w:val="clear" w:color="auto" w:fill="FFFFFF"/>
        </w:rPr>
      </w:pPr>
      <w:r>
        <w:rPr>
          <w:sz w:val="20"/>
          <w:szCs w:val="20"/>
          <w:shd w:val="clear" w:color="auto" w:fill="FFFFFF"/>
        </w:rPr>
        <w:t>[R3]</w:t>
      </w:r>
      <w:r>
        <w:rPr>
          <w:sz w:val="20"/>
          <w:szCs w:val="20"/>
          <w:shd w:val="clear" w:color="auto" w:fill="FFFFFF"/>
        </w:rPr>
        <w:tab/>
      </w:r>
      <w:r w:rsidR="00D47E7F" w:rsidRPr="004D11A9">
        <w:rPr>
          <w:sz w:val="20"/>
          <w:szCs w:val="20"/>
          <w:shd w:val="clear" w:color="auto" w:fill="FFFFFF"/>
        </w:rPr>
        <w:t>John B Heywood,” Internal Combustion Engine Fundamentals”, Tata McGraw-Hill.</w:t>
      </w:r>
    </w:p>
    <w:p w:rsidR="001F6823" w:rsidRDefault="00500938" w:rsidP="00D47E7F">
      <w:pPr>
        <w:spacing w:after="0" w:line="240" w:lineRule="auto"/>
        <w:jc w:val="both"/>
        <w:rPr>
          <w:rFonts w:ascii="Times New Roman" w:hAnsi="Times New Roman" w:cs="Times New Roman"/>
          <w:sz w:val="20"/>
          <w:szCs w:val="20"/>
        </w:rPr>
      </w:pPr>
      <w:r>
        <w:rPr>
          <w:rFonts w:ascii="Times New Roman" w:hAnsi="Times New Roman" w:cs="Times New Roman"/>
          <w:sz w:val="20"/>
          <w:szCs w:val="20"/>
        </w:rPr>
        <w:t>[R4]</w:t>
      </w:r>
      <w:r>
        <w:rPr>
          <w:rFonts w:ascii="Times New Roman" w:hAnsi="Times New Roman" w:cs="Times New Roman"/>
          <w:sz w:val="20"/>
          <w:szCs w:val="20"/>
        </w:rPr>
        <w:tab/>
      </w:r>
      <w:r w:rsidR="00D47E7F" w:rsidRPr="004D11A9">
        <w:rPr>
          <w:rFonts w:ascii="Times New Roman" w:hAnsi="Times New Roman" w:cs="Times New Roman"/>
          <w:sz w:val="20"/>
          <w:szCs w:val="20"/>
        </w:rPr>
        <w:t>Domkundwar  “A course in Internal Combustion Engines”. Dhanpat Rai &amp; Co.</w:t>
      </w:r>
    </w:p>
    <w:p w:rsidR="001F6823" w:rsidRDefault="001F6823">
      <w:pPr>
        <w:rPr>
          <w:rFonts w:ascii="Times New Roman" w:hAnsi="Times New Roman" w:cs="Times New Roman"/>
          <w:sz w:val="20"/>
          <w:szCs w:val="20"/>
        </w:rPr>
      </w:pPr>
      <w:r>
        <w:rPr>
          <w:rFonts w:ascii="Times New Roman" w:hAnsi="Times New Roman" w:cs="Times New Roman"/>
          <w:sz w:val="20"/>
          <w:szCs w:val="20"/>
        </w:rPr>
        <w:br w:type="page"/>
      </w:r>
    </w:p>
    <w:p w:rsidR="00FF512A" w:rsidRDefault="00FF512A" w:rsidP="00013B1E">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w:t>
      </w:r>
    </w:p>
    <w:p w:rsidR="00013B1E" w:rsidRPr="00FF512A" w:rsidRDefault="00013B1E" w:rsidP="00013B1E">
      <w:pPr>
        <w:spacing w:after="0" w:line="240" w:lineRule="auto"/>
        <w:jc w:val="center"/>
        <w:rPr>
          <w:rFonts w:ascii="Times New Roman" w:eastAsia="Times New Roman" w:hAnsi="Times New Roman" w:cs="Times New Roman"/>
          <w:b/>
          <w:bCs/>
          <w:sz w:val="20"/>
          <w:szCs w:val="20"/>
          <w:u w:val="single"/>
        </w:rPr>
      </w:pP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sidR="0060267F">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30</w:t>
      </w:r>
      <w:r w:rsidR="0060267F">
        <w:rPr>
          <w:rFonts w:ascii="Times New Roman" w:eastAsia="Times New Roman" w:hAnsi="Times New Roman" w:cs="Times New Roman"/>
          <w:b/>
          <w:bCs/>
          <w:sz w:val="20"/>
          <w:szCs w:val="20"/>
        </w:rPr>
        <w:t>7</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sidR="005A483E">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005A483E">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3</w:t>
      </w:r>
      <w:r w:rsidRPr="00FF512A">
        <w:rPr>
          <w:rFonts w:ascii="Times New Roman" w:eastAsia="Times New Roman" w:hAnsi="Times New Roman" w:cs="Times New Roman"/>
          <w:b/>
          <w:bCs/>
          <w:sz w:val="20"/>
          <w:szCs w:val="20"/>
        </w:rPr>
        <w:tab/>
        <w:t>0</w:t>
      </w:r>
      <w:r w:rsidRPr="00FF512A">
        <w:rPr>
          <w:rFonts w:ascii="Times New Roman" w:eastAsia="Times New Roman" w:hAnsi="Times New Roman" w:cs="Times New Roman"/>
          <w:b/>
          <w:bCs/>
          <w:sz w:val="20"/>
          <w:szCs w:val="20"/>
        </w:rPr>
        <w:tab/>
        <w:t>3</w:t>
      </w:r>
    </w:p>
    <w:p w:rsidR="00FF512A" w:rsidRPr="00FF512A" w:rsidRDefault="00684DA7" w:rsidP="00FF512A">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bidi="hi-IN"/>
        </w:rPr>
        <w:pict>
          <v:shape id="_x0000_s1058" type="#_x0000_t202" style="position:absolute;left:0;text-align:left;margin-left:0;margin-top:12.65pt;width:450pt;height:77.75pt;z-index:251655680">
            <v:textbox>
              <w:txbxContent>
                <w:p w:rsidR="003F35E2" w:rsidRPr="00FF512A" w:rsidRDefault="003F35E2" w:rsidP="00FF512A">
                  <w:pPr>
                    <w:autoSpaceDE w:val="0"/>
                    <w:autoSpaceDN w:val="0"/>
                    <w:adjustRightInd w:val="0"/>
                    <w:spacing w:after="0" w:line="240" w:lineRule="auto"/>
                    <w:jc w:val="both"/>
                    <w:rPr>
                      <w:rFonts w:ascii="Times New Roman" w:hAnsi="Times New Roman" w:cs="Times New Roman"/>
                      <w:b/>
                      <w:bCs/>
                      <w:sz w:val="20"/>
                      <w:szCs w:val="20"/>
                    </w:rPr>
                  </w:pPr>
                  <w:r w:rsidRPr="00FF512A">
                    <w:rPr>
                      <w:rFonts w:ascii="Times New Roman" w:hAnsi="Times New Roman" w:cs="Times New Roman"/>
                      <w:b/>
                      <w:bCs/>
                      <w:sz w:val="20"/>
                      <w:szCs w:val="20"/>
                    </w:rPr>
                    <w:t>INSTRUCTIONS TO PAPER SETTERS</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r>
                  <w:r w:rsidRPr="00FF512A">
                    <w:rPr>
                      <w:rFonts w:ascii="Times New Roman" w:hAnsi="Times New Roman" w:cs="Times New Roman"/>
                      <w:b/>
                      <w:bCs/>
                      <w:sz w:val="20"/>
                      <w:szCs w:val="20"/>
                    </w:rPr>
                    <w:t>MAXIMUM</w:t>
                  </w:r>
                  <w:r>
                    <w:rPr>
                      <w:rFonts w:ascii="Times New Roman" w:hAnsi="Times New Roman" w:cs="Times New Roman"/>
                      <w:b/>
                      <w:bCs/>
                      <w:sz w:val="20"/>
                      <w:szCs w:val="20"/>
                    </w:rPr>
                    <w:t xml:space="preserve"> </w:t>
                  </w:r>
                  <w:r w:rsidRPr="00FF512A">
                    <w:rPr>
                      <w:rFonts w:ascii="Times New Roman" w:hAnsi="Times New Roman" w:cs="Times New Roman"/>
                      <w:b/>
                      <w:bCs/>
                      <w:sz w:val="20"/>
                      <w:szCs w:val="20"/>
                    </w:rPr>
                    <w:t>MARKS: 75</w:t>
                  </w:r>
                </w:p>
                <w:p w:rsidR="003F35E2" w:rsidRPr="00FF512A" w:rsidRDefault="003F35E2" w:rsidP="00FF512A">
                  <w:pPr>
                    <w:autoSpaceDE w:val="0"/>
                    <w:autoSpaceDN w:val="0"/>
                    <w:adjustRightInd w:val="0"/>
                    <w:spacing w:after="0" w:line="240" w:lineRule="auto"/>
                    <w:jc w:val="both"/>
                    <w:rPr>
                      <w:rFonts w:ascii="Times New Roman" w:hAnsi="Times New Roman" w:cs="Times New Roman"/>
                      <w:sz w:val="20"/>
                      <w:szCs w:val="20"/>
                    </w:rPr>
                  </w:pPr>
                  <w:r w:rsidRPr="00FF512A">
                    <w:rPr>
                      <w:rFonts w:ascii="Times New Roman" w:hAnsi="Times New Roman" w:cs="Times New Roman"/>
                      <w:b/>
                      <w:bCs/>
                      <w:sz w:val="20"/>
                      <w:szCs w:val="20"/>
                    </w:rPr>
                    <w:t>1</w:t>
                  </w:r>
                  <w:r w:rsidRPr="00FF512A">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F512A" w:rsidRDefault="003F35E2" w:rsidP="00FF512A">
                  <w:pPr>
                    <w:spacing w:after="0" w:line="240" w:lineRule="auto"/>
                    <w:jc w:val="both"/>
                    <w:rPr>
                      <w:rFonts w:ascii="Times New Roman" w:hAnsi="Times New Roman" w:cs="Times New Roman"/>
                    </w:rPr>
                  </w:pPr>
                  <w:r w:rsidRPr="00FF512A">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FF512A">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Default="00FF512A" w:rsidP="00FF512A">
      <w:pPr>
        <w:spacing w:after="0" w:line="240" w:lineRule="auto"/>
        <w:jc w:val="both"/>
        <w:rPr>
          <w:rFonts w:ascii="Times New Roman" w:eastAsia="Times New Roman" w:hAnsi="Times New Roman" w:cs="Times New Roman"/>
          <w:sz w:val="20"/>
          <w:szCs w:val="20"/>
        </w:rPr>
      </w:pPr>
    </w:p>
    <w:p w:rsidR="00B9097C" w:rsidRDefault="00B9097C" w:rsidP="00FF512A">
      <w:pPr>
        <w:spacing w:after="0" w:line="240" w:lineRule="auto"/>
        <w:jc w:val="both"/>
        <w:rPr>
          <w:rFonts w:ascii="Times New Roman" w:eastAsia="Times New Roman" w:hAnsi="Times New Roman" w:cs="Times New Roman"/>
          <w:sz w:val="20"/>
          <w:szCs w:val="20"/>
        </w:rPr>
      </w:pPr>
    </w:p>
    <w:p w:rsidR="00B9097C" w:rsidRPr="00FF512A" w:rsidRDefault="00B9097C"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FF512A" w:rsidRPr="00FF512A" w:rsidRDefault="00FF512A" w:rsidP="00FF512A">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FF512A">
        <w:rPr>
          <w:rFonts w:ascii="Times New Roman" w:eastAsia="Times New Roman" w:hAnsi="Times New Roman" w:cs="Times New Roman"/>
          <w:bCs/>
          <w:i/>
          <w:sz w:val="20"/>
          <w:szCs w:val="20"/>
        </w:rPr>
        <w:t>Objective: The objective of the paper is to facilitate the student with techniques being adopted in industry for inspection and quality checks.</w:t>
      </w:r>
    </w:p>
    <w:p w:rsidR="00FF512A" w:rsidRPr="00FF512A" w:rsidRDefault="00FF512A" w:rsidP="00FF512A">
      <w:pPr>
        <w:spacing w:after="0" w:line="240" w:lineRule="auto"/>
        <w:jc w:val="both"/>
        <w:rPr>
          <w:rFonts w:ascii="Times New Roman" w:eastAsia="Times New Roman" w:hAnsi="Times New Roman" w:cs="Times New Roman"/>
          <w:b/>
          <w:bCs/>
          <w:color w:val="000000"/>
          <w:sz w:val="20"/>
          <w:szCs w:val="20"/>
        </w:rPr>
      </w:pP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Principles of measurement</w:t>
      </w:r>
      <w:r w:rsidRPr="00FF512A">
        <w:rPr>
          <w:rFonts w:ascii="Times New Roman" w:eastAsia="Times New Roman" w:hAnsi="Times New Roman" w:cs="Times New Roman"/>
          <w:color w:val="000000"/>
          <w:sz w:val="20"/>
          <w:szCs w:val="20"/>
        </w:rPr>
        <w:t>: Definition of Metrology, difference between precision and accuracy. Sources of errors: Controllable and Random Errors, Effects of Environment and Temperature, Effects of support, alignment errors, application of Least Square principles, errors in measurement of a quality which is function of other variables. Introduction to Coordinate Measuring Machine (</w:t>
      </w:r>
      <w:smartTag w:uri="urn:schemas-microsoft-com:office:smarttags" w:element="stockticker">
        <w:r w:rsidRPr="00FF512A">
          <w:rPr>
            <w:rFonts w:ascii="Times New Roman" w:eastAsia="Times New Roman" w:hAnsi="Times New Roman" w:cs="Times New Roman"/>
            <w:color w:val="000000"/>
            <w:sz w:val="20"/>
            <w:szCs w:val="20"/>
          </w:rPr>
          <w:t>CMM</w:t>
        </w:r>
      </w:smartTag>
      <w:r w:rsidRPr="00FF512A">
        <w:rPr>
          <w:rFonts w:ascii="Times New Roman" w:eastAsia="Times New Roman" w:hAnsi="Times New Roman" w:cs="Times New Roman"/>
          <w:color w:val="000000"/>
          <w:sz w:val="20"/>
          <w:szCs w:val="20"/>
        </w:rPr>
        <w:t xml:space="preserve">).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Length Standards: </w:t>
      </w:r>
      <w:r w:rsidRPr="00FF512A">
        <w:rPr>
          <w:rFonts w:ascii="Times New Roman" w:eastAsia="Times New Roman" w:hAnsi="Times New Roman" w:cs="Times New Roman"/>
          <w:color w:val="000000"/>
          <w:sz w:val="20"/>
          <w:szCs w:val="20"/>
        </w:rPr>
        <w:t>Line standards, end standards and wavelength standards, transfer from line standards to end standards.  Numerical based on line standards. Slip gauges – its use and care, methods of building different heights using different sets of slip gauges.</w:t>
      </w:r>
    </w:p>
    <w:p w:rsidR="00FC26D7" w:rsidRDefault="002A1949"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bCs/>
          <w:color w:val="000000"/>
          <w:sz w:val="20"/>
          <w:szCs w:val="20"/>
        </w:rPr>
        <w:t>Limits, fits and T</w:t>
      </w:r>
      <w:r w:rsidR="00FF512A" w:rsidRPr="00FF512A">
        <w:rPr>
          <w:rFonts w:ascii="Times New Roman" w:eastAsia="Times New Roman" w:hAnsi="Times New Roman" w:cs="Times New Roman"/>
          <w:b/>
          <w:bCs/>
          <w:color w:val="000000"/>
          <w:sz w:val="20"/>
          <w:szCs w:val="20"/>
        </w:rPr>
        <w:t>olerances</w:t>
      </w:r>
      <w:r w:rsidR="00FF512A" w:rsidRPr="00FF512A">
        <w:rPr>
          <w:rFonts w:ascii="Times New Roman" w:eastAsia="Times New Roman" w:hAnsi="Times New Roman" w:cs="Times New Roman"/>
          <w:color w:val="000000"/>
          <w:sz w:val="20"/>
          <w:szCs w:val="20"/>
        </w:rPr>
        <w:t xml:space="preserve">: Various definitions, IS919-1963, different types of  fits and methods to provide these fits.  Numerical to calculate the limits, fits and tolerances as per IS 919-1963.  ISO system of limits and fits; Gauges and its types, limit gauges – plug and ring gauges.  Gauge Design – Taylor’s Principle, wear allowance on gauges.  Different methods of giving tolerances on gauges, Numericals. </w:t>
      </w:r>
      <w:r w:rsidR="00FF512A" w:rsidRPr="00FF512A">
        <w:rPr>
          <w:rFonts w:ascii="Times New Roman" w:eastAsia="Times New Roman" w:hAnsi="Times New Roman" w:cs="Times New Roman"/>
          <w:color w:val="000000"/>
          <w:sz w:val="20"/>
          <w:szCs w:val="20"/>
        </w:rPr>
        <w:tab/>
      </w:r>
    </w:p>
    <w:p w:rsidR="00FF512A" w:rsidRPr="00FF512A" w:rsidRDefault="00FC26D7" w:rsidP="00C442BC">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w:t>
      </w:r>
      <w:r w:rsidR="00FF512A" w:rsidRPr="00FF512A">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 xml:space="preserve"> </w:t>
      </w:r>
      <w:r w:rsidR="00FF512A" w:rsidRPr="00FF512A">
        <w:rPr>
          <w:rFonts w:ascii="Times New Roman" w:eastAsia="SimSun" w:hAnsi="Times New Roman" w:cs="Times New Roman"/>
          <w:b/>
          <w:bCs/>
          <w:sz w:val="20"/>
          <w:szCs w:val="20"/>
          <w:lang w:val="en-IN" w:eastAsia="zh-CN"/>
        </w:rPr>
        <w:t>11]</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Comparators: </w:t>
      </w:r>
      <w:r w:rsidRPr="00FF512A">
        <w:rPr>
          <w:rFonts w:ascii="Times New Roman" w:eastAsia="Times New Roman" w:hAnsi="Times New Roman" w:cs="Times New Roman"/>
          <w:color w:val="000000"/>
          <w:sz w:val="20"/>
          <w:szCs w:val="20"/>
        </w:rPr>
        <w:t>Mechanical Comparators: Johanson Mikrokator and Sigma Mechanical Comparat</w:t>
      </w:r>
      <w:r w:rsidR="00181643">
        <w:rPr>
          <w:rFonts w:ascii="Times New Roman" w:eastAsia="Times New Roman" w:hAnsi="Times New Roman" w:cs="Times New Roman"/>
          <w:color w:val="000000"/>
          <w:sz w:val="20"/>
          <w:szCs w:val="20"/>
        </w:rPr>
        <w:t>or. Mechanical</w:t>
      </w:r>
      <w:r w:rsidR="0003234B">
        <w:rPr>
          <w:rFonts w:ascii="Times New Roman" w:eastAsia="Times New Roman" w:hAnsi="Times New Roman" w:cs="Times New Roman"/>
          <w:color w:val="000000"/>
          <w:sz w:val="20"/>
          <w:szCs w:val="20"/>
        </w:rPr>
        <w:t>-</w:t>
      </w:r>
      <w:r w:rsidRPr="00FF512A">
        <w:rPr>
          <w:rFonts w:ascii="Times New Roman" w:eastAsia="Times New Roman" w:hAnsi="Times New Roman" w:cs="Times New Roman"/>
          <w:color w:val="000000"/>
          <w:sz w:val="20"/>
          <w:szCs w:val="20"/>
        </w:rPr>
        <w:t>optical comparator. Principles of Electrical and electronic comparators.  Pneumatic comparators – advantages, systems of Pneumatic gauging:- Flow type and back pressure type,  Principle of working of back pressure gauges, different type of sensitivities and overall magnification, Solex Pneumatic gauges and differential comparators. Numericals based on pneumatic comparators.</w:t>
      </w:r>
    </w:p>
    <w:p w:rsidR="0043210C" w:rsidRDefault="00EC1528" w:rsidP="00FF512A">
      <w:pPr>
        <w:spacing w:after="0" w:line="240" w:lineRule="auto"/>
        <w:jc w:val="both"/>
        <w:rPr>
          <w:rFonts w:ascii="Times New Roman" w:eastAsia="SimSun" w:hAnsi="Times New Roman" w:cs="Times New Roman"/>
          <w:b/>
          <w:bCs/>
          <w:sz w:val="20"/>
          <w:szCs w:val="20"/>
          <w:lang w:val="en-IN" w:eastAsia="zh-CN"/>
        </w:rPr>
      </w:pPr>
      <w:r>
        <w:rPr>
          <w:rFonts w:ascii="Times New Roman" w:eastAsia="Times New Roman" w:hAnsi="Times New Roman" w:cs="Times New Roman"/>
          <w:b/>
          <w:bCs/>
          <w:color w:val="000000"/>
          <w:sz w:val="20"/>
          <w:szCs w:val="20"/>
        </w:rPr>
        <w:t>Angular </w:t>
      </w:r>
      <w:r w:rsidR="00FF512A" w:rsidRPr="00FF512A">
        <w:rPr>
          <w:rFonts w:ascii="Times New Roman" w:eastAsia="Times New Roman" w:hAnsi="Times New Roman" w:cs="Times New Roman"/>
          <w:b/>
          <w:bCs/>
          <w:color w:val="000000"/>
          <w:sz w:val="20"/>
          <w:szCs w:val="20"/>
        </w:rPr>
        <w:t>Measurement</w:t>
      </w:r>
      <w:r w:rsidR="00FF512A" w:rsidRPr="00FF512A">
        <w:rPr>
          <w:rFonts w:ascii="Times New Roman" w:eastAsia="Times New Roman" w:hAnsi="Times New Roman" w:cs="Times New Roman"/>
          <w:color w:val="000000"/>
          <w:sz w:val="20"/>
          <w:szCs w:val="20"/>
        </w:rPr>
        <w:t>:  Sine Bar – different types of sine bars, use of sine bars in conjunction with slip gauges, precautions and calibration of sine bars.  Use of angle gauges, spirit level, errors in use of sine bars. Numericals. Circular Division: dividing head and circular tables, circular division by precision Polygons. Caliper Principle, Calibration of polygons.  Numerical based on circular division.</w:t>
      </w:r>
      <w:r w:rsidR="00FF512A" w:rsidRPr="00FF512A">
        <w:rPr>
          <w:rFonts w:ascii="Times New Roman" w:eastAsia="SimSun" w:hAnsi="Times New Roman" w:cs="Times New Roman"/>
          <w:b/>
          <w:bCs/>
          <w:sz w:val="20"/>
          <w:szCs w:val="20"/>
          <w:lang w:val="en-IN" w:eastAsia="zh-CN"/>
        </w:rPr>
        <w:t xml:space="preserve"> </w:t>
      </w:r>
    </w:p>
    <w:p w:rsidR="0043210C" w:rsidRPr="00FF512A" w:rsidRDefault="0043210C" w:rsidP="0043210C">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11]</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III</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 xml:space="preserve">Straightness and </w:t>
      </w:r>
      <w:r w:rsidR="008C7E61">
        <w:rPr>
          <w:rFonts w:ascii="Times New Roman" w:eastAsia="Times New Roman" w:hAnsi="Times New Roman" w:cs="Times New Roman"/>
          <w:b/>
          <w:bCs/>
          <w:color w:val="000000"/>
          <w:sz w:val="20"/>
          <w:szCs w:val="20"/>
        </w:rPr>
        <w:t>F</w:t>
      </w:r>
      <w:r w:rsidRPr="00FF512A">
        <w:rPr>
          <w:rFonts w:ascii="Times New Roman" w:eastAsia="Times New Roman" w:hAnsi="Times New Roman" w:cs="Times New Roman"/>
          <w:b/>
          <w:bCs/>
          <w:color w:val="000000"/>
          <w:sz w:val="20"/>
          <w:szCs w:val="20"/>
        </w:rPr>
        <w:t>latness</w:t>
      </w:r>
      <w:r w:rsidRPr="00FF512A">
        <w:rPr>
          <w:rFonts w:ascii="Times New Roman" w:eastAsia="Times New Roman" w:hAnsi="Times New Roman" w:cs="Times New Roman"/>
          <w:color w:val="000000"/>
          <w:sz w:val="20"/>
          <w:szCs w:val="20"/>
        </w:rPr>
        <w:t>: Definition of Straightness and Flatness error. Numericals based on determination of straightness error of straight edge with the help of spirit level and auto collimator.  Numericals based on determination of flatness error of a surface plate with the help of spirit level or auto collimator.</w:t>
      </w:r>
      <w:r w:rsidRPr="00FF512A">
        <w:rPr>
          <w:rFonts w:ascii="Times New Roman" w:eastAsia="Times New Roman" w:hAnsi="Times New Roman" w:cs="Times New Roman"/>
          <w:b/>
          <w:bCs/>
          <w:color w:val="000000"/>
          <w:sz w:val="20"/>
          <w:szCs w:val="20"/>
        </w:rPr>
        <w:t xml:space="preserve"> </w:t>
      </w:r>
      <w:r w:rsidRPr="00FF512A">
        <w:rPr>
          <w:rFonts w:ascii="Times New Roman" w:eastAsia="Times New Roman" w:hAnsi="Times New Roman" w:cs="Times New Roman"/>
          <w:bCs/>
          <w:color w:val="000000"/>
          <w:sz w:val="20"/>
          <w:szCs w:val="20"/>
        </w:rPr>
        <w:t>Surface texture</w:t>
      </w:r>
      <w:r w:rsidRPr="00FF512A">
        <w:rPr>
          <w:rFonts w:ascii="Times New Roman" w:eastAsia="Times New Roman" w:hAnsi="Times New Roman" w:cs="Times New Roman"/>
          <w:color w:val="000000"/>
          <w:sz w:val="20"/>
          <w:szCs w:val="20"/>
        </w:rPr>
        <w:t>, different types of irregularities, standard measures for assessment and measurement of surface finish.     </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Screw Thread Measurement</w:t>
      </w:r>
      <w:r w:rsidRPr="00FF512A">
        <w:rPr>
          <w:rFonts w:ascii="Times New Roman" w:eastAsia="Times New Roman" w:hAnsi="Times New Roman" w:cs="Times New Roman"/>
          <w:color w:val="000000"/>
          <w:sz w:val="20"/>
          <w:szCs w:val="20"/>
        </w:rPr>
        <w:t>:</w:t>
      </w:r>
      <w:r w:rsidR="00F05D17">
        <w:rPr>
          <w:rFonts w:ascii="Times New Roman" w:eastAsia="Times New Roman" w:hAnsi="Times New Roman" w:cs="Times New Roman"/>
          <w:color w:val="000000"/>
          <w:sz w:val="20"/>
          <w:szCs w:val="20"/>
        </w:rPr>
        <w:t xml:space="preserve"> </w:t>
      </w:r>
      <w:r w:rsidRPr="00FF512A">
        <w:rPr>
          <w:rFonts w:ascii="Times New Roman" w:eastAsia="Times New Roman" w:hAnsi="Times New Roman" w:cs="Times New Roman"/>
          <w:color w:val="000000"/>
          <w:sz w:val="20"/>
          <w:szCs w:val="20"/>
        </w:rPr>
        <w:t>Errors in threads, Measurement of elements of screw threads –major dia, minor dia, pitch, flank angle and effective diameter (Two and three wire methods).  Effect of errors in pitch and flank angles and its mathematical derivation. Numericals.</w:t>
      </w:r>
    </w:p>
    <w:p w:rsidR="00E97ED9"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Gear Measurement</w:t>
      </w:r>
      <w:r w:rsidRPr="00FF512A">
        <w:rPr>
          <w:rFonts w:ascii="Times New Roman" w:eastAsia="Times New Roman" w:hAnsi="Times New Roman" w:cs="Times New Roman"/>
          <w:color w:val="000000"/>
          <w:sz w:val="20"/>
          <w:szCs w:val="20"/>
        </w:rPr>
        <w:t xml:space="preserve">:  Measurement of tooth thickness – Gear tooth vernier caliper, Constant chord method, base tangent method and derivation of mathematical formulae for each method.  Test plug method for checking pitch diameter and tooth spacing.  Measurement of Gear Pitch, Parkinson Gear Tester, Numericals. </w:t>
      </w:r>
    </w:p>
    <w:p w:rsidR="00E97ED9" w:rsidRPr="00FF512A" w:rsidRDefault="00E97ED9" w:rsidP="00E97ED9">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sidR="00DA67EF">
        <w:rPr>
          <w:rFonts w:ascii="Times New Roman" w:eastAsia="SimSun" w:hAnsi="Times New Roman" w:cs="Times New Roman"/>
          <w:b/>
          <w:bCs/>
          <w:sz w:val="20"/>
          <w:szCs w:val="20"/>
          <w:lang w:val="en-IN" w:eastAsia="zh-CN"/>
        </w:rPr>
        <w:t>1</w:t>
      </w:r>
      <w:r w:rsidRPr="00FF512A">
        <w:rPr>
          <w:rFonts w:ascii="Times New Roman" w:eastAsia="SimSun" w:hAnsi="Times New Roman" w:cs="Times New Roman"/>
          <w:b/>
          <w:bCs/>
          <w:sz w:val="20"/>
          <w:szCs w:val="20"/>
          <w:lang w:val="en-IN" w:eastAsia="zh-CN"/>
        </w:rPr>
        <w:t>]</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UNIT - IV</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Machine Tool Alignment</w:t>
      </w:r>
      <w:r w:rsidRPr="00FF512A">
        <w:rPr>
          <w:rFonts w:ascii="Times New Roman" w:eastAsia="Times New Roman" w:hAnsi="Times New Roman" w:cs="Times New Roman"/>
          <w:color w:val="000000"/>
          <w:sz w:val="20"/>
          <w:szCs w:val="20"/>
        </w:rPr>
        <w:t>: Machine tool tests and alignment tests on lathe.  Alignment tests on milling machine.  Alignment tests on a radial drilling machine.</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Interferometry: </w:t>
      </w:r>
      <w:r w:rsidRPr="00FF512A">
        <w:rPr>
          <w:rFonts w:ascii="Times New Roman" w:eastAsia="Times New Roman" w:hAnsi="Times New Roman" w:cs="Times New Roman"/>
          <w:color w:val="000000"/>
          <w:sz w:val="20"/>
          <w:szCs w:val="20"/>
        </w:rPr>
        <w:t> Principle of measurement, Interferometry applied to flatness testing, surface contour tests, optical flats, testing of parallelism of a surface with the help of  optical flat. Quantitative estimate of error in parallelism, Flatness Interferometer NPL-Gauge length interferometer for checking the error in slip gauges. Numericals based on Interferometry.</w:t>
      </w: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color w:val="000000"/>
          <w:sz w:val="20"/>
          <w:szCs w:val="20"/>
        </w:rPr>
        <w:t> </w:t>
      </w:r>
    </w:p>
    <w:p w:rsidR="00DA67EF" w:rsidRDefault="00FF512A" w:rsidP="00FF512A">
      <w:pPr>
        <w:spacing w:after="0" w:line="240" w:lineRule="auto"/>
        <w:jc w:val="both"/>
        <w:rPr>
          <w:rFonts w:ascii="Times New Roman" w:eastAsia="SimSun" w:hAnsi="Times New Roman" w:cs="Times New Roman"/>
          <w:b/>
          <w:bCs/>
          <w:sz w:val="20"/>
          <w:szCs w:val="20"/>
          <w:lang w:val="en-IN" w:eastAsia="zh-CN"/>
        </w:rPr>
      </w:pPr>
      <w:r w:rsidRPr="00FF512A">
        <w:rPr>
          <w:rFonts w:ascii="Times New Roman" w:eastAsia="Times New Roman" w:hAnsi="Times New Roman" w:cs="Times New Roman"/>
          <w:b/>
          <w:color w:val="000000"/>
          <w:sz w:val="20"/>
          <w:szCs w:val="20"/>
        </w:rPr>
        <w:lastRenderedPageBreak/>
        <w:t>Introduction to Seismic Transducers</w:t>
      </w:r>
      <w:r w:rsidRPr="00FF512A">
        <w:rPr>
          <w:rFonts w:ascii="Times New Roman" w:eastAsia="Times New Roman" w:hAnsi="Times New Roman" w:cs="Times New Roman"/>
          <w:color w:val="000000"/>
          <w:sz w:val="20"/>
          <w:szCs w:val="20"/>
        </w:rPr>
        <w:t xml:space="preserve"> - Displacement and acceleration measurement, Pressure measurement - Bourdon pressure gauge, bulk modulus gauge, pirani gauge.</w:t>
      </w:r>
      <w:r w:rsidRPr="00FF512A">
        <w:rPr>
          <w:rFonts w:ascii="Times New Roman" w:eastAsia="SimSun" w:hAnsi="Times New Roman" w:cs="Times New Roman"/>
          <w:b/>
          <w:bCs/>
          <w:sz w:val="20"/>
          <w:szCs w:val="20"/>
          <w:lang w:val="en-IN" w:eastAsia="zh-CN"/>
        </w:rPr>
        <w:t xml:space="preserve"> </w:t>
      </w:r>
    </w:p>
    <w:p w:rsidR="00DA67EF" w:rsidRDefault="00DA67EF" w:rsidP="00DA67EF">
      <w:pPr>
        <w:spacing w:after="0" w:line="240" w:lineRule="auto"/>
        <w:jc w:val="right"/>
        <w:rPr>
          <w:rFonts w:ascii="Times New Roman" w:eastAsia="Times New Roman" w:hAnsi="Times New Roman" w:cs="Times New Roman"/>
          <w:color w:val="000000"/>
          <w:sz w:val="20"/>
          <w:szCs w:val="20"/>
        </w:rPr>
      </w:pPr>
      <w:r w:rsidRPr="00FF512A">
        <w:rPr>
          <w:rFonts w:ascii="Times New Roman" w:eastAsia="SimSun" w:hAnsi="Times New Roman" w:cs="Times New Roman"/>
          <w:b/>
          <w:bCs/>
          <w:sz w:val="20"/>
          <w:szCs w:val="20"/>
          <w:lang w:val="en-IN" w:eastAsia="zh-CN"/>
        </w:rPr>
        <w:t>[T1,T2][No. of Hrs.</w:t>
      </w:r>
      <w:r>
        <w:rPr>
          <w:rFonts w:ascii="Times New Roman" w:eastAsia="SimSun" w:hAnsi="Times New Roman" w:cs="Times New Roman"/>
          <w:b/>
          <w:bCs/>
          <w:sz w:val="20"/>
          <w:szCs w:val="20"/>
          <w:lang w:val="en-IN" w:eastAsia="zh-CN"/>
        </w:rPr>
        <w:t xml:space="preserve"> </w:t>
      </w:r>
      <w:r w:rsidRPr="00FF512A">
        <w:rPr>
          <w:rFonts w:ascii="Times New Roman" w:eastAsia="SimSun" w:hAnsi="Times New Roman" w:cs="Times New Roman"/>
          <w:b/>
          <w:bCs/>
          <w:sz w:val="20"/>
          <w:szCs w:val="20"/>
          <w:lang w:val="en-IN" w:eastAsia="zh-CN"/>
        </w:rPr>
        <w:t>1</w:t>
      </w:r>
      <w:r>
        <w:rPr>
          <w:rFonts w:ascii="Times New Roman" w:eastAsia="SimSun" w:hAnsi="Times New Roman" w:cs="Times New Roman"/>
          <w:b/>
          <w:bCs/>
          <w:sz w:val="20"/>
          <w:szCs w:val="20"/>
          <w:lang w:val="en-IN" w:eastAsia="zh-CN"/>
        </w:rPr>
        <w:t>0</w:t>
      </w:r>
      <w:r w:rsidRPr="00FF512A">
        <w:rPr>
          <w:rFonts w:ascii="Times New Roman" w:eastAsia="SimSun" w:hAnsi="Times New Roman" w:cs="Times New Roman"/>
          <w:b/>
          <w:bCs/>
          <w:sz w:val="20"/>
          <w:szCs w:val="20"/>
          <w:lang w:val="en-IN" w:eastAsia="zh-CN"/>
        </w:rPr>
        <w:t>]</w:t>
      </w:r>
    </w:p>
    <w:p w:rsidR="00FF512A" w:rsidRPr="00FF512A" w:rsidRDefault="00FF512A" w:rsidP="00DA67EF">
      <w:pPr>
        <w:spacing w:after="0" w:line="240" w:lineRule="auto"/>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Text Books</w:t>
      </w:r>
      <w:r w:rsidRPr="00FF512A">
        <w:rPr>
          <w:rFonts w:ascii="Times New Roman" w:eastAsia="Times New Roman" w:hAnsi="Times New Roman" w:cs="Times New Roman"/>
          <w:color w:val="000000"/>
          <w:sz w:val="20"/>
          <w:szCs w:val="20"/>
        </w:rPr>
        <w:t>:</w:t>
      </w:r>
    </w:p>
    <w:p w:rsidR="00FF512A" w:rsidRPr="00FF512A" w:rsidRDefault="00F10FEA"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R.K. Jain, “Engineering Metrology”, Khanna Publishers, Delhi</w:t>
      </w:r>
    </w:p>
    <w:p w:rsidR="00FF512A" w:rsidRPr="00FF512A" w:rsidRDefault="00F10FEA" w:rsidP="00FF512A">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I.C. Gupta, “Engineering Metrology”, Dhanpat Rai Publications, Delhi</w:t>
      </w:r>
    </w:p>
    <w:p w:rsidR="00FF512A" w:rsidRPr="00FF512A" w:rsidRDefault="00FF512A" w:rsidP="00FF512A">
      <w:pPr>
        <w:spacing w:after="0" w:line="240" w:lineRule="auto"/>
        <w:jc w:val="both"/>
        <w:rPr>
          <w:rFonts w:ascii="Times New Roman" w:eastAsia="Times New Roman" w:hAnsi="Times New Roman" w:cs="Times New Roman"/>
          <w:b/>
          <w:bCs/>
          <w:color w:val="000000"/>
          <w:sz w:val="20"/>
          <w:szCs w:val="20"/>
        </w:rPr>
      </w:pPr>
    </w:p>
    <w:p w:rsidR="00FF512A" w:rsidRPr="00FF512A" w:rsidRDefault="00FF512A" w:rsidP="00FF512A">
      <w:pPr>
        <w:spacing w:after="0" w:line="240" w:lineRule="auto"/>
        <w:jc w:val="both"/>
        <w:rPr>
          <w:rFonts w:ascii="Times New Roman" w:eastAsia="Times New Roman" w:hAnsi="Times New Roman" w:cs="Times New Roman"/>
          <w:color w:val="000000"/>
          <w:sz w:val="20"/>
          <w:szCs w:val="20"/>
        </w:rPr>
      </w:pPr>
      <w:r w:rsidRPr="00FF512A">
        <w:rPr>
          <w:rFonts w:ascii="Times New Roman" w:eastAsia="Times New Roman" w:hAnsi="Times New Roman" w:cs="Times New Roman"/>
          <w:b/>
          <w:bCs/>
          <w:color w:val="000000"/>
          <w:sz w:val="20"/>
          <w:szCs w:val="20"/>
        </w:rPr>
        <w:t>Reference Books:</w:t>
      </w:r>
    </w:p>
    <w:p w:rsidR="00FF512A" w:rsidRPr="00FF512A"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F.W. Galyer &amp; C.R. Shotbolt, “Metrology for Engineers”, ELBS edition\</w:t>
      </w:r>
    </w:p>
    <w:p w:rsidR="00F333A8"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r>
      <w:r w:rsidR="00FF512A" w:rsidRPr="00FF512A">
        <w:rPr>
          <w:rFonts w:ascii="Times New Roman" w:eastAsia="Times New Roman" w:hAnsi="Times New Roman" w:cs="Times New Roman"/>
          <w:color w:val="000000"/>
          <w:sz w:val="20"/>
          <w:szCs w:val="20"/>
        </w:rPr>
        <w:t>Beckwith, Buck, Lienhard, </w:t>
      </w:r>
      <w:r w:rsidR="00FF512A" w:rsidRPr="00FF512A">
        <w:rPr>
          <w:rFonts w:ascii="Times New Roman" w:eastAsia="Times New Roman" w:hAnsi="Times New Roman" w:cs="Times New Roman"/>
          <w:i/>
          <w:iCs/>
          <w:color w:val="000000"/>
          <w:sz w:val="20"/>
          <w:szCs w:val="20"/>
        </w:rPr>
        <w:t>Mechanical Measurements,</w:t>
      </w:r>
      <w:r w:rsidR="00FF512A" w:rsidRPr="00FF512A">
        <w:rPr>
          <w:rFonts w:ascii="Times New Roman" w:eastAsia="Times New Roman" w:hAnsi="Times New Roman" w:cs="Times New Roman"/>
          <w:color w:val="000000"/>
          <w:sz w:val="20"/>
          <w:szCs w:val="20"/>
        </w:rPr>
        <w:t> Pearson Education</w:t>
      </w:r>
      <w:r w:rsidR="00F333A8">
        <w:rPr>
          <w:rFonts w:ascii="Times New Roman" w:eastAsia="Times New Roman" w:hAnsi="Times New Roman" w:cs="Times New Roman"/>
          <w:color w:val="000000"/>
          <w:sz w:val="20"/>
          <w:szCs w:val="20"/>
        </w:rPr>
        <w:t>\</w:t>
      </w:r>
    </w:p>
    <w:p w:rsidR="00FF512A" w:rsidRPr="00FF512A" w:rsidRDefault="00AE5F3A" w:rsidP="00FF512A">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FF512A" w:rsidRPr="00FF512A">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w:t>
      </w:r>
      <w:r w:rsidR="00EC236D">
        <w:rPr>
          <w:rFonts w:ascii="Times New Roman" w:eastAsia="Times New Roman" w:hAnsi="Times New Roman" w:cs="Times New Roman"/>
          <w:color w:val="000000"/>
          <w:sz w:val="20"/>
          <w:szCs w:val="20"/>
        </w:rPr>
        <w:tab/>
        <w:t>A</w:t>
      </w:r>
      <w:r w:rsidR="00FF512A" w:rsidRPr="00FF512A">
        <w:rPr>
          <w:rFonts w:ascii="Times New Roman" w:eastAsia="Times New Roman" w:hAnsi="Times New Roman" w:cs="Times New Roman"/>
          <w:color w:val="000000"/>
          <w:sz w:val="20"/>
          <w:szCs w:val="20"/>
        </w:rPr>
        <w:t xml:space="preserve">nand K Bewoor, Vinay A Kulkarni “ Metrology and Measurement”,TMH </w:t>
      </w:r>
    </w:p>
    <w:p w:rsidR="00E83A19" w:rsidRDefault="00E83A19">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83A19" w:rsidRPr="003D0FEF" w:rsidRDefault="00E83A19" w:rsidP="00E83A19">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w:t>
      </w:r>
    </w:p>
    <w:p w:rsidR="00E83A19" w:rsidRPr="003D0FEF" w:rsidRDefault="00E83A19" w:rsidP="00E83A19">
      <w:pPr>
        <w:spacing w:after="0" w:line="240" w:lineRule="auto"/>
        <w:jc w:val="center"/>
        <w:rPr>
          <w:rFonts w:ascii="Times New Roman" w:eastAsia="Times New Roman" w:hAnsi="Times New Roman" w:cs="Times New Roman"/>
          <w:b/>
          <w:bCs/>
          <w:sz w:val="20"/>
          <w:szCs w:val="20"/>
          <w:u w:val="single"/>
          <w:lang w:bidi="hi-IN"/>
        </w:rPr>
      </w:pP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sidR="004E1E61">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sidR="003854D1">
        <w:rPr>
          <w:rFonts w:ascii="Times New Roman" w:eastAsia="Times New Roman" w:hAnsi="Times New Roman" w:cs="Times New Roman"/>
          <w:b/>
          <w:bCs/>
          <w:sz w:val="20"/>
          <w:szCs w:val="20"/>
          <w:lang w:bidi="hi-IN"/>
        </w:rPr>
        <w:t>307</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r w:rsidRPr="003D0FEF">
        <w:rPr>
          <w:rFonts w:ascii="Times New Roman" w:eastAsia="Times New Roman" w:hAnsi="Times New Roman" w:cs="Times New Roman"/>
          <w:b/>
          <w:bCs/>
          <w:sz w:val="20"/>
          <w:szCs w:val="20"/>
          <w:lang w:bidi="hi-IN"/>
        </w:rPr>
        <w:t xml:space="preserve"> 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3</w:t>
      </w:r>
      <w:r w:rsidRPr="003D0FEF">
        <w:rPr>
          <w:rFonts w:ascii="Times New Roman" w:eastAsia="Times New Roman" w:hAnsi="Times New Roman" w:cs="Times New Roman"/>
          <w:b/>
          <w:bCs/>
          <w:sz w:val="20"/>
          <w:szCs w:val="20"/>
          <w:lang w:bidi="hi-IN"/>
        </w:rPr>
        <w:tab/>
        <w:t>1</w:t>
      </w:r>
      <w:r w:rsidRPr="003D0FEF">
        <w:rPr>
          <w:rFonts w:ascii="Times New Roman" w:eastAsia="Times New Roman" w:hAnsi="Times New Roman" w:cs="Times New Roman"/>
          <w:b/>
          <w:bCs/>
          <w:sz w:val="20"/>
          <w:szCs w:val="20"/>
          <w:lang w:bidi="hi-IN"/>
        </w:rPr>
        <w:tab/>
        <w:t xml:space="preserve">4 </w:t>
      </w:r>
    </w:p>
    <w:p w:rsidR="00E83A19" w:rsidRPr="003D0FEF" w:rsidRDefault="00684DA7" w:rsidP="00E83A19">
      <w:pPr>
        <w:spacing w:line="240" w:lineRule="auto"/>
        <w:ind w:left="360" w:hanging="360"/>
        <w:jc w:val="both"/>
        <w:rPr>
          <w:rFonts w:ascii="Times New Roman" w:eastAsia="Times New Roman" w:hAnsi="Times New Roman" w:cs="Times New Roman"/>
          <w:b/>
          <w:bCs/>
          <w:sz w:val="20"/>
          <w:szCs w:val="20"/>
          <w:lang w:bidi="hi-IN"/>
        </w:rPr>
      </w:pPr>
      <w:r w:rsidRPr="00684DA7">
        <w:rPr>
          <w:rFonts w:ascii="Times New Roman" w:eastAsia="Times New Roman" w:hAnsi="Times New Roman" w:cs="Times New Roman"/>
          <w:b/>
          <w:bCs/>
          <w:noProof/>
          <w:sz w:val="20"/>
          <w:szCs w:val="20"/>
          <w:lang w:val="en-IN" w:eastAsia="en-IN"/>
        </w:rPr>
        <w:pict>
          <v:shape id="_x0000_s1059" type="#_x0000_t202" style="position:absolute;left:0;text-align:left;margin-left:.85pt;margin-top:8.95pt;width:460.25pt;height:76.65pt;z-index:251656704">
            <v:textbox style="mso-next-textbox:#_x0000_s1059">
              <w:txbxContent>
                <w:p w:rsidR="003F35E2" w:rsidRPr="008A2CEC" w:rsidRDefault="003F35E2" w:rsidP="00E83A19">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F35E2" w:rsidRPr="008A2CEC" w:rsidRDefault="003F35E2" w:rsidP="00E83A19">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E83A19">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E83A19"/>
              </w:txbxContent>
            </v:textbox>
          </v:shape>
        </w:pict>
      </w:r>
    </w:p>
    <w:p w:rsidR="00E83A19" w:rsidRPr="003D0FEF" w:rsidRDefault="00E83A19" w:rsidP="00E83A19">
      <w:pPr>
        <w:spacing w:line="240" w:lineRule="auto"/>
        <w:ind w:left="360" w:hanging="360"/>
        <w:jc w:val="both"/>
        <w:rPr>
          <w:rFonts w:ascii="Times New Roman" w:eastAsia="Times New Roman" w:hAnsi="Times New Roman" w:cs="Times New Roman"/>
          <w:b/>
          <w:bCs/>
          <w:sz w:val="20"/>
          <w:szCs w:val="20"/>
          <w:lang w:bidi="hi-IN"/>
        </w:rPr>
      </w:pPr>
    </w:p>
    <w:p w:rsidR="00E83A19" w:rsidRPr="003D0FEF" w:rsidRDefault="00E83A19" w:rsidP="00E83A19">
      <w:pPr>
        <w:spacing w:line="240" w:lineRule="auto"/>
        <w:ind w:left="360" w:hanging="360"/>
        <w:jc w:val="both"/>
        <w:rPr>
          <w:rFonts w:ascii="Times New Roman" w:eastAsia="Times New Roman" w:hAnsi="Times New Roman" w:cs="Times New Roman"/>
          <w:b/>
          <w:b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b/>
          <w:bCs/>
          <w:i/>
          <w:iCs/>
          <w:sz w:val="20"/>
          <w:szCs w:val="20"/>
          <w:lang w:bidi="hi-IN"/>
        </w:rPr>
      </w:pP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b/>
          <w:bCs/>
          <w:i/>
          <w:iCs/>
          <w:sz w:val="20"/>
          <w:szCs w:val="20"/>
          <w:lang w:bidi="hi-IN"/>
        </w:rPr>
        <w:t>Objective</w:t>
      </w:r>
      <w:r w:rsidRPr="003D0FEF">
        <w:rPr>
          <w:rFonts w:ascii="Times New Roman" w:eastAsia="Times New Roman" w:hAnsi="Times New Roman" w:cs="Times New Roman"/>
          <w:i/>
          <w:iCs/>
          <w:sz w:val="20"/>
          <w:szCs w:val="20"/>
          <w:lang w:bidi="hi-IN"/>
        </w:rPr>
        <w:t xml:space="preserve">: </w:t>
      </w:r>
      <w:r w:rsidRPr="003D0FEF">
        <w:rPr>
          <w:rFonts w:ascii="Times New Roman" w:eastAsia="Times New Roman" w:hAnsi="Times New Roman" w:cs="Times New Roman"/>
          <w:i/>
          <w:iCs/>
          <w:sz w:val="20"/>
          <w:szCs w:val="20"/>
        </w:rPr>
        <w:t xml:space="preserve">To teach the fundamental concepts of Control systems and mathematical modeling of the system. </w:t>
      </w:r>
      <w:r w:rsidRPr="003D0FEF">
        <w:rPr>
          <w:rFonts w:ascii="Times New Roman" w:eastAsia="SymbolMT" w:hAnsi="Times New Roman" w:cs="Times New Roman"/>
          <w:i/>
          <w:iCs/>
          <w:sz w:val="20"/>
          <w:szCs w:val="20"/>
        </w:rPr>
        <w:t>T</w:t>
      </w:r>
      <w:r w:rsidRPr="003D0FEF">
        <w:rPr>
          <w:rFonts w:ascii="Times New Roman" w:eastAsia="Times New Roman" w:hAnsi="Times New Roman" w:cs="Times New Roman"/>
          <w:i/>
          <w:iCs/>
          <w:sz w:val="20"/>
          <w:szCs w:val="20"/>
        </w:rPr>
        <w:t>o study the concept of time response and frequency response of the system. To teach the basics of stability analysis of the system</w:t>
      </w:r>
    </w:p>
    <w:p w:rsidR="00E83A19" w:rsidRPr="003D0FEF" w:rsidRDefault="00E83A19" w:rsidP="00E83A19">
      <w:pPr>
        <w:autoSpaceDE w:val="0"/>
        <w:autoSpaceDN w:val="0"/>
        <w:adjustRightInd w:val="0"/>
        <w:spacing w:after="0" w:line="240" w:lineRule="auto"/>
        <w:jc w:val="both"/>
        <w:rPr>
          <w:rFonts w:ascii="Times New Roman" w:eastAsia="Times New Roman" w:hAnsi="Times New Roman" w:cs="Times New Roman"/>
          <w:sz w:val="20"/>
          <w:szCs w:val="20"/>
        </w:rPr>
      </w:pP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 xml:space="preserve">UNIT I : Control Systems - - Basics &amp; Components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Introduction to basic terms, classifications &amp; types of Control Systems, block diagrams &amp; signal flow graphs. Transfer function, determination of transfer function using block diagram reduction techniques and Mason’s Gain formula. Control system components: Electrical/ Mechanical/Electronic/A.C./D.C. Servo Motors, Stepper Motors, Tacho Generators, Synchros, Magnetic Amplifiers, Servo Amplifiers,</w:t>
      </w:r>
      <w:r w:rsidRPr="003D0FEF">
        <w:rPr>
          <w:rFonts w:ascii="Times New Roman" w:eastAsia="Times New Roman" w:hAnsi="Times New Roman" w:cs="Times New Roman"/>
          <w:sz w:val="20"/>
          <w:szCs w:val="20"/>
          <w:lang w:bidi="hi-IN"/>
        </w:rPr>
        <w:tab/>
      </w:r>
    </w:p>
    <w:p w:rsidR="00E83A19" w:rsidRPr="003D0FEF" w:rsidRDefault="00E83A19" w:rsidP="00E83A19">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p>
    <w:p w:rsidR="00E83A19" w:rsidRPr="003D0FEF" w:rsidRDefault="00E83A19" w:rsidP="00E83A19">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II : </w:t>
      </w:r>
      <w:r w:rsidRPr="003D0FEF">
        <w:rPr>
          <w:rFonts w:ascii="Times New Roman" w:eastAsia="Times New Roman" w:hAnsi="Times New Roman" w:cs="Times New Roman"/>
          <w:b/>
          <w:bCs/>
          <w:sz w:val="20"/>
          <w:szCs w:val="20"/>
          <w:lang w:bidi="hi-IN"/>
        </w:rPr>
        <w:t>Time – Domain Analysis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Time domain performance specifications, transient response of first &amp; second order systems, steady state errors and static error constants in unity feedback control systems, response with P, PI and PID controllers, limitations of time domain analysis. </w:t>
      </w:r>
    </w:p>
    <w:p w:rsidR="00E83A19" w:rsidRPr="003D0FEF" w:rsidRDefault="00E83A19" w:rsidP="00E83A19">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E83A19" w:rsidRPr="003D0FEF" w:rsidRDefault="00E83A19" w:rsidP="00E83A19">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kern w:val="36"/>
          <w:sz w:val="20"/>
          <w:szCs w:val="20"/>
          <w:lang w:bidi="hi-IN"/>
        </w:rPr>
        <w:t xml:space="preserve">UNIT III : </w:t>
      </w:r>
      <w:r w:rsidRPr="003D0FEF">
        <w:rPr>
          <w:rFonts w:ascii="Times New Roman" w:eastAsia="Times New Roman" w:hAnsi="Times New Roman" w:cs="Times New Roman"/>
          <w:b/>
          <w:bCs/>
          <w:sz w:val="20"/>
          <w:szCs w:val="20"/>
          <w:lang w:bidi="hi-IN"/>
        </w:rPr>
        <w:t>Frequency Domain Analysis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Polar and inverse polar plots, frequency domain specifications and performance of LTI systems, Logarithmic plots (Bode plots), gain and phase margins, relative stability. Correlation with time domain performance closes loop frequency responses from open loop response. Limitations of frequency domain analysis, minimum/non-minimum phase systems.</w:t>
      </w:r>
      <w:r w:rsidRPr="003D0FEF">
        <w:rPr>
          <w:rFonts w:ascii="Times New Roman" w:eastAsia="Times New Roman" w:hAnsi="Times New Roman" w:cs="Times New Roman"/>
          <w:sz w:val="20"/>
          <w:szCs w:val="20"/>
          <w:lang w:bidi="hi-IN"/>
        </w:rPr>
        <w:tab/>
      </w:r>
    </w:p>
    <w:p w:rsidR="00E83A19" w:rsidRPr="003D0FEF" w:rsidRDefault="00E83A19" w:rsidP="00E83A19">
      <w:pPr>
        <w:spacing w:after="0" w:line="240" w:lineRule="auto"/>
        <w:jc w:val="right"/>
        <w:rPr>
          <w:rFonts w:ascii="Times New Roman" w:eastAsia="Times New Roman" w:hAnsi="Times New Roman" w:cs="Times New Roman"/>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10]</w:t>
      </w:r>
    </w:p>
    <w:p w:rsidR="00E83A19" w:rsidRPr="003D0FEF" w:rsidRDefault="00E83A19" w:rsidP="00E83A19">
      <w:pPr>
        <w:spacing w:after="0" w:line="240" w:lineRule="auto"/>
        <w:jc w:val="both"/>
        <w:outlineLvl w:val="0"/>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kern w:val="36"/>
          <w:sz w:val="20"/>
          <w:szCs w:val="20"/>
          <w:lang w:bidi="hi-IN"/>
        </w:rPr>
        <w:t xml:space="preserve">UNIT IV : </w:t>
      </w:r>
      <w:r w:rsidRPr="003D0FEF">
        <w:rPr>
          <w:rFonts w:ascii="Times New Roman" w:eastAsia="Times New Roman" w:hAnsi="Times New Roman" w:cs="Times New Roman"/>
          <w:b/>
          <w:bCs/>
          <w:sz w:val="20"/>
          <w:szCs w:val="20"/>
          <w:lang w:bidi="hi-IN"/>
        </w:rPr>
        <w:t>Stability &amp; Compensation Techniques</w:t>
      </w:r>
    </w:p>
    <w:p w:rsidR="00E83A19" w:rsidRPr="003D0FEF" w:rsidRDefault="00E83A19" w:rsidP="00E83A19">
      <w:pPr>
        <w:spacing w:after="0" w:line="240" w:lineRule="auto"/>
        <w:jc w:val="both"/>
        <w:outlineLvl w:val="0"/>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 xml:space="preserve">Concepts, absolute, asymptotic, conditional and marginal stability, Routh–Hurwitz and Nyquist stability criterion, Root locus technique and its application.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Concepts of compensation, series/parallel/ series-parallel/feedback compensation, Lag/Lead/Lag-Lead networks for compensation, compensation using P, PI, PID controllers. </w:t>
      </w:r>
    </w:p>
    <w:p w:rsidR="00E83A19" w:rsidRPr="003D0FEF" w:rsidRDefault="00E83A19" w:rsidP="00E83A19">
      <w:pPr>
        <w:spacing w:after="0" w:line="240" w:lineRule="auto"/>
        <w:jc w:val="right"/>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[T1,T2]</w:t>
      </w:r>
      <w:r w:rsidRPr="003D0FEF">
        <w:rPr>
          <w:rFonts w:ascii="Times New Roman" w:eastAsia="Times New Roman" w:hAnsi="Times New Roman" w:cs="Times New Roman"/>
          <w:b/>
          <w:bCs/>
          <w:sz w:val="20"/>
          <w:szCs w:val="20"/>
          <w:lang w:bidi="hi-IN"/>
        </w:rPr>
        <w:t>[No. of Hrs. : 11]</w:t>
      </w:r>
      <w:r w:rsidRPr="003D0FEF">
        <w:rPr>
          <w:rFonts w:ascii="Times New Roman" w:eastAsia="Times New Roman" w:hAnsi="Times New Roman" w:cs="Times New Roman"/>
          <w:b/>
          <w:sz w:val="20"/>
          <w:szCs w:val="20"/>
          <w:lang w:bidi="hi-IN"/>
        </w:rPr>
        <w:t xml:space="preserve"> </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Text Books: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[T1]</w:t>
      </w:r>
      <w:r w:rsidRPr="003D0FEF">
        <w:rPr>
          <w:rFonts w:ascii="Times New Roman" w:eastAsia="Times New Roman" w:hAnsi="Times New Roman" w:cs="Times New Roman"/>
          <w:sz w:val="20"/>
          <w:szCs w:val="20"/>
          <w:lang w:bidi="hi-IN"/>
        </w:rPr>
        <w:tab/>
        <w:t>B. C. Kuo, “Automatic control system”, Prentice Hall of India, 7</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2001.</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[T2]</w:t>
      </w:r>
      <w:r w:rsidRPr="003D0FEF">
        <w:rPr>
          <w:rFonts w:ascii="Times New Roman" w:eastAsia="Times New Roman" w:hAnsi="Times New Roman" w:cs="Times New Roman"/>
          <w:sz w:val="20"/>
          <w:szCs w:val="20"/>
          <w:lang w:bidi="hi-IN"/>
        </w:rPr>
        <w:tab/>
        <w:t>Nagraath Gopal “Control Systems Engineering -Principles and Design” New Age Publishers</w:t>
      </w:r>
    </w:p>
    <w:p w:rsidR="00E83A19" w:rsidRPr="003D0FEF" w:rsidRDefault="00E83A19" w:rsidP="00E83A19">
      <w:pPr>
        <w:spacing w:after="0" w:line="240" w:lineRule="auto"/>
        <w:jc w:val="both"/>
        <w:rPr>
          <w:rFonts w:ascii="Times New Roman" w:eastAsia="Times New Roman" w:hAnsi="Times New Roman" w:cs="Times New Roman"/>
          <w:b/>
          <w:bCs/>
          <w:sz w:val="20"/>
          <w:szCs w:val="20"/>
          <w:lang w:bidi="hi-IN"/>
        </w:rPr>
      </w:pPr>
    </w:p>
    <w:p w:rsidR="00E83A19" w:rsidRPr="003D0FEF" w:rsidRDefault="00E83A19" w:rsidP="00E83A19">
      <w:pPr>
        <w:spacing w:after="0" w:line="240" w:lineRule="auto"/>
        <w:jc w:val="both"/>
        <w:rPr>
          <w:rFonts w:ascii="Times New Roman" w:eastAsia="Times New Roman" w:hAnsi="Times New Roman" w:cs="Times New Roman"/>
          <w:b/>
          <w:bCs/>
          <w:sz w:val="20"/>
          <w:szCs w:val="20"/>
          <w:lang w:bidi="hi-IN"/>
        </w:rPr>
      </w:pPr>
      <w:r w:rsidRPr="003D0FEF">
        <w:rPr>
          <w:rFonts w:ascii="Times New Roman" w:eastAsia="Times New Roman" w:hAnsi="Times New Roman" w:cs="Times New Roman"/>
          <w:b/>
          <w:bCs/>
          <w:sz w:val="20"/>
          <w:szCs w:val="20"/>
          <w:lang w:bidi="hi-IN"/>
        </w:rPr>
        <w:t>Reference Books: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[R1]</w:t>
      </w:r>
      <w:r w:rsidRPr="003D0FEF">
        <w:rPr>
          <w:rFonts w:ascii="Times New Roman" w:eastAsia="Times New Roman" w:hAnsi="Times New Roman" w:cs="Times New Roman"/>
          <w:sz w:val="20"/>
          <w:szCs w:val="20"/>
          <w:lang w:bidi="hi-IN"/>
        </w:rPr>
        <w:tab/>
        <w:t>Norman S. Nise, “Control systems engineering” John Wiley &amp; Sons (Asia) Singapore.</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[R2]</w:t>
      </w:r>
      <w:r w:rsidRPr="003D0FEF">
        <w:rPr>
          <w:rFonts w:ascii="Times New Roman" w:eastAsia="Times New Roman" w:hAnsi="Times New Roman" w:cs="Times New Roman"/>
          <w:sz w:val="20"/>
          <w:szCs w:val="20"/>
          <w:lang w:bidi="hi-IN"/>
        </w:rPr>
        <w:tab/>
        <w:t>Raymond T. Stefani, Design of Feedback Control System, Oxford University Press.</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[R3]</w:t>
      </w:r>
      <w:r w:rsidRPr="003D0FEF">
        <w:rPr>
          <w:rFonts w:ascii="Times New Roman" w:eastAsia="Times New Roman" w:hAnsi="Times New Roman" w:cs="Times New Roman"/>
          <w:sz w:val="20"/>
          <w:szCs w:val="20"/>
          <w:lang w:bidi="hi-IN"/>
        </w:rPr>
        <w:tab/>
        <w:t>K. Ogata, “Modern control engineering”, Pearson 2002.</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[R4]</w:t>
      </w:r>
      <w:r w:rsidRPr="003D0FEF">
        <w:rPr>
          <w:rFonts w:ascii="Times New Roman" w:eastAsia="Times New Roman" w:hAnsi="Times New Roman" w:cs="Times New Roman"/>
          <w:sz w:val="20"/>
          <w:szCs w:val="20"/>
          <w:lang w:bidi="hi-IN"/>
        </w:rPr>
        <w:tab/>
        <w:t>S. P.Eugene Xavier, “Modern control systems”, S. Chand &amp; Company.</w:t>
      </w:r>
    </w:p>
    <w:p w:rsidR="00E83A19" w:rsidRPr="003D0FEF" w:rsidRDefault="00E83A19" w:rsidP="00E83A19">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sz w:val="20"/>
          <w:szCs w:val="20"/>
          <w:lang w:bidi="hi-IN"/>
        </w:rPr>
        <w:t>[R5]</w:t>
      </w:r>
      <w:r w:rsidRPr="003D0FEF">
        <w:rPr>
          <w:rFonts w:ascii="Times New Roman" w:eastAsia="Times New Roman" w:hAnsi="Times New Roman" w:cs="Times New Roman"/>
          <w:sz w:val="20"/>
          <w:szCs w:val="20"/>
          <w:lang w:bidi="hi-IN"/>
        </w:rPr>
        <w:tab/>
        <w:t>M. Gopal “Control Systems-Principles and Design” TMH 4</w:t>
      </w:r>
      <w:r w:rsidRPr="003D0FEF">
        <w:rPr>
          <w:rFonts w:ascii="Times New Roman" w:eastAsia="Times New Roman" w:hAnsi="Times New Roman" w:cs="Times New Roman"/>
          <w:sz w:val="20"/>
          <w:szCs w:val="20"/>
          <w:vertAlign w:val="superscript"/>
          <w:lang w:bidi="hi-IN"/>
        </w:rPr>
        <w:t>th</w:t>
      </w:r>
      <w:r w:rsidRPr="003D0FEF">
        <w:rPr>
          <w:rFonts w:ascii="Times New Roman" w:eastAsia="Times New Roman" w:hAnsi="Times New Roman" w:cs="Times New Roman"/>
          <w:sz w:val="20"/>
          <w:szCs w:val="20"/>
          <w:lang w:bidi="hi-IN"/>
        </w:rPr>
        <w:t xml:space="preserve"> Edition 2012</w:t>
      </w:r>
    </w:p>
    <w:p w:rsidR="00D8777B" w:rsidRDefault="00FF512A" w:rsidP="00D8777B">
      <w:pPr>
        <w:spacing w:after="0" w:line="240" w:lineRule="auto"/>
        <w:jc w:val="center"/>
        <w:rPr>
          <w:rFonts w:ascii="Times New Roman" w:eastAsia="Times New Roman" w:hAnsi="Times New Roman" w:cs="Times New Roman"/>
          <w:b/>
          <w:sz w:val="20"/>
          <w:szCs w:val="20"/>
          <w:u w:val="single"/>
          <w:lang w:bidi="hi-IN"/>
        </w:rPr>
      </w:pPr>
      <w:r w:rsidRPr="00FF512A">
        <w:rPr>
          <w:rFonts w:ascii="Times New Roman" w:eastAsia="Times New Roman" w:hAnsi="Times New Roman" w:cs="Times New Roman"/>
          <w:sz w:val="20"/>
          <w:szCs w:val="20"/>
        </w:rPr>
        <w:br w:type="page"/>
      </w:r>
      <w:r w:rsidR="00D8777B" w:rsidRPr="007A5771">
        <w:rPr>
          <w:rFonts w:ascii="Times New Roman" w:eastAsia="Times New Roman" w:hAnsi="Times New Roman" w:cs="Times New Roman"/>
          <w:b/>
          <w:sz w:val="20"/>
          <w:szCs w:val="20"/>
          <w:u w:val="single"/>
          <w:lang w:bidi="hi-IN"/>
        </w:rPr>
        <w:lastRenderedPageBreak/>
        <w:t>COMMUNICATION SKILLS FOR PROFESSIONALS</w:t>
      </w:r>
    </w:p>
    <w:p w:rsidR="00D8777B" w:rsidRPr="007A5771" w:rsidRDefault="00D8777B" w:rsidP="00D8777B">
      <w:pPr>
        <w:spacing w:after="0" w:line="240" w:lineRule="auto"/>
        <w:jc w:val="center"/>
        <w:rPr>
          <w:rFonts w:ascii="Times New Roman" w:eastAsia="Times New Roman" w:hAnsi="Times New Roman" w:cs="Times New Roman"/>
          <w:b/>
          <w:bCs/>
          <w:sz w:val="20"/>
          <w:szCs w:val="20"/>
          <w:u w:val="single"/>
          <w:lang w:val="fr-FR" w:bidi="hi-IN"/>
        </w:rPr>
      </w:pPr>
    </w:p>
    <w:p w:rsidR="00D8777B" w:rsidRPr="00620C6E" w:rsidRDefault="00D8777B" w:rsidP="00D8777B">
      <w:pPr>
        <w:spacing w:after="0" w:line="240" w:lineRule="auto"/>
        <w:rPr>
          <w:rFonts w:ascii="Times New Roman" w:hAnsi="Times New Roman" w:cs="Times New Roman"/>
          <w:sz w:val="20"/>
          <w:szCs w:val="20"/>
          <w:lang w:val="en-IN" w:bidi="hi-IN"/>
        </w:rPr>
      </w:pPr>
      <w:r w:rsidRPr="00620C6E">
        <w:rPr>
          <w:rFonts w:ascii="Times New Roman" w:eastAsia="Times New Roman" w:hAnsi="Times New Roman" w:cs="Times New Roman"/>
          <w:b/>
          <w:bCs/>
          <w:sz w:val="20"/>
          <w:szCs w:val="20"/>
          <w:lang w:val="fr-FR" w:bidi="hi-IN"/>
        </w:rPr>
        <w:t>Paper Code: ETHS</w:t>
      </w:r>
      <w:r>
        <w:rPr>
          <w:rFonts w:ascii="Times New Roman" w:eastAsia="Times New Roman" w:hAnsi="Times New Roman" w:cs="Times New Roman"/>
          <w:b/>
          <w:bCs/>
          <w:sz w:val="20"/>
          <w:szCs w:val="20"/>
          <w:lang w:val="fr-FR" w:bidi="hi-IN"/>
        </w:rPr>
        <w:t>-</w:t>
      </w:r>
      <w:r w:rsidRPr="00620C6E">
        <w:rPr>
          <w:rFonts w:ascii="Times New Roman" w:eastAsia="Times New Roman" w:hAnsi="Times New Roman" w:cs="Times New Roman"/>
          <w:b/>
          <w:sz w:val="20"/>
          <w:szCs w:val="20"/>
          <w:lang w:bidi="hi-IN"/>
        </w:rPr>
        <w:t>301</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bCs/>
          <w:sz w:val="20"/>
          <w:szCs w:val="20"/>
          <w:lang w:val="fr-FR" w:bidi="hi-IN"/>
        </w:rPr>
        <w:t>L</w:t>
      </w:r>
      <w:r w:rsidRPr="00620C6E">
        <w:rPr>
          <w:rFonts w:ascii="Times New Roman" w:eastAsia="Times New Roman" w:hAnsi="Times New Roman" w:cs="Times New Roman"/>
          <w:b/>
          <w:bCs/>
          <w:sz w:val="20"/>
          <w:szCs w:val="20"/>
          <w:lang w:val="fr-FR" w:bidi="hi-IN"/>
        </w:rPr>
        <w:tab/>
        <w:t>T/P</w:t>
      </w:r>
      <w:r w:rsidRPr="00620C6E">
        <w:rPr>
          <w:rFonts w:ascii="Times New Roman" w:eastAsia="Times New Roman" w:hAnsi="Times New Roman" w:cs="Times New Roman"/>
          <w:b/>
          <w:bCs/>
          <w:sz w:val="20"/>
          <w:szCs w:val="20"/>
          <w:lang w:val="fr-FR" w:bidi="hi-IN"/>
        </w:rPr>
        <w:tab/>
        <w:t>C</w: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r w:rsidRPr="00620C6E">
        <w:rPr>
          <w:rFonts w:ascii="Times New Roman" w:eastAsia="Times New Roman" w:hAnsi="Times New Roman" w:cs="Times New Roman"/>
          <w:b/>
          <w:bCs/>
          <w:sz w:val="20"/>
          <w:szCs w:val="20"/>
          <w:lang w:val="fr-FR" w:bidi="hi-IN"/>
        </w:rPr>
        <w:t xml:space="preserve">Paper: </w:t>
      </w:r>
      <w:r w:rsidRPr="00620C6E">
        <w:rPr>
          <w:rFonts w:ascii="Times New Roman" w:eastAsia="Times New Roman" w:hAnsi="Times New Roman" w:cs="Times New Roman"/>
          <w:b/>
          <w:sz w:val="20"/>
          <w:szCs w:val="20"/>
          <w:lang w:bidi="hi-IN"/>
        </w:rPr>
        <w:t>Communication Skills for Professionals</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 xml:space="preserve">          </w:t>
      </w:r>
      <w:r w:rsidRPr="00620C6E">
        <w:rPr>
          <w:rFonts w:ascii="Times New Roman" w:eastAsia="Times New Roman" w:hAnsi="Times New Roman" w:cs="Times New Roman"/>
          <w:b/>
          <w:bCs/>
          <w:sz w:val="20"/>
          <w:szCs w:val="20"/>
          <w:lang w:val="fr-FR" w:bidi="hi-IN"/>
        </w:rPr>
        <w:tab/>
      </w:r>
      <w:r w:rsidRPr="00620C6E">
        <w:rPr>
          <w:rFonts w:ascii="Times New Roman" w:eastAsia="Times New Roman" w:hAnsi="Times New Roman" w:cs="Times New Roman"/>
          <w:b/>
          <w:bCs/>
          <w:sz w:val="20"/>
          <w:szCs w:val="20"/>
          <w:lang w:val="fr-FR" w:bidi="hi-IN"/>
        </w:rPr>
        <w:tab/>
        <w:t>2</w:t>
      </w:r>
      <w:r w:rsidRPr="00620C6E">
        <w:rPr>
          <w:rFonts w:ascii="Times New Roman" w:eastAsia="Times New Roman" w:hAnsi="Times New Roman" w:cs="Times New Roman"/>
          <w:b/>
          <w:bCs/>
          <w:sz w:val="20"/>
          <w:szCs w:val="20"/>
          <w:lang w:val="fr-FR" w:bidi="hi-IN"/>
        </w:rPr>
        <w:tab/>
        <w:t>0</w:t>
      </w:r>
      <w:r w:rsidRPr="00620C6E">
        <w:rPr>
          <w:rFonts w:ascii="Times New Roman" w:eastAsia="Times New Roman" w:hAnsi="Times New Roman" w:cs="Times New Roman"/>
          <w:b/>
          <w:bCs/>
          <w:sz w:val="20"/>
          <w:szCs w:val="20"/>
          <w:lang w:val="fr-FR" w:bidi="hi-IN"/>
        </w:rPr>
        <w:tab/>
        <w:t>1</w: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684DA7" w:rsidP="00D8777B">
      <w:pPr>
        <w:spacing w:after="0" w:line="240" w:lineRule="auto"/>
        <w:jc w:val="both"/>
        <w:rPr>
          <w:rFonts w:ascii="Times New Roman" w:eastAsia="Times New Roman" w:hAnsi="Times New Roman" w:cs="Times New Roman"/>
          <w:b/>
          <w:bCs/>
          <w:sz w:val="20"/>
          <w:szCs w:val="20"/>
          <w:lang w:val="fr-FR" w:bidi="hi-IN"/>
        </w:rPr>
      </w:pPr>
      <w:r w:rsidRPr="00684DA7">
        <w:rPr>
          <w:rFonts w:ascii="Times New Roman" w:eastAsia="Times New Roman" w:hAnsi="Times New Roman" w:cs="Times New Roman"/>
          <w:b/>
          <w:bCs/>
          <w:noProof/>
          <w:sz w:val="20"/>
          <w:szCs w:val="20"/>
          <w:lang w:val="en-IN" w:eastAsia="en-IN"/>
        </w:rPr>
        <w:pict>
          <v:shape id="_x0000_s1060" type="#_x0000_t202" style="position:absolute;left:0;text-align:left;margin-left:.85pt;margin-top:.55pt;width:451.85pt;height:75.75pt;z-index:251657728">
            <v:textbox style="mso-next-textbox:#_x0000_s1060">
              <w:txbxContent>
                <w:p w:rsidR="003F35E2" w:rsidRPr="008A2CEC" w:rsidRDefault="003F35E2" w:rsidP="00D8777B">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D8777B">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D8777B">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D8777B"/>
              </w:txbxContent>
            </v:textbox>
          </v:shape>
        </w:pict>
      </w: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val="fr-FR" w:bidi="hi-IN"/>
        </w:rPr>
      </w:pPr>
    </w:p>
    <w:p w:rsidR="00D8777B" w:rsidRPr="00620C6E" w:rsidRDefault="00D8777B" w:rsidP="00D8777B">
      <w:pPr>
        <w:spacing w:after="0" w:line="240" w:lineRule="auto"/>
        <w:jc w:val="both"/>
        <w:rPr>
          <w:rFonts w:ascii="Times New Roman" w:eastAsia="Times New Roman" w:hAnsi="Times New Roman" w:cs="Times New Roman"/>
          <w:b/>
          <w:bCs/>
          <w:i/>
          <w:sz w:val="20"/>
          <w:szCs w:val="20"/>
          <w:lang w:bidi="hi-IN"/>
        </w:rPr>
      </w:pPr>
    </w:p>
    <w:p w:rsidR="00D8777B" w:rsidRPr="00620C6E" w:rsidRDefault="00D8777B" w:rsidP="00D8777B">
      <w:pPr>
        <w:spacing w:after="0" w:line="240" w:lineRule="auto"/>
        <w:jc w:val="both"/>
        <w:rPr>
          <w:rFonts w:ascii="Times New Roman" w:eastAsia="Times New Roman" w:hAnsi="Times New Roman" w:cs="Times New Roman"/>
          <w:i/>
          <w:sz w:val="20"/>
          <w:szCs w:val="20"/>
          <w:lang w:val="en-IN" w:bidi="hi-IN"/>
        </w:rPr>
      </w:pPr>
      <w:r w:rsidRPr="00620C6E">
        <w:rPr>
          <w:rFonts w:ascii="Times New Roman" w:eastAsia="Times New Roman" w:hAnsi="Times New Roman" w:cs="Times New Roman"/>
          <w:bCs/>
          <w:i/>
          <w:sz w:val="20"/>
          <w:szCs w:val="20"/>
          <w:lang w:bidi="hi-IN"/>
        </w:rPr>
        <w:t>Objective: T</w:t>
      </w:r>
      <w:r w:rsidRPr="00620C6E">
        <w:rPr>
          <w:rFonts w:ascii="Times New Roman" w:eastAsia="Times New Roman" w:hAnsi="Times New Roman" w:cs="Times New Roman"/>
          <w:i/>
          <w:sz w:val="20"/>
          <w:szCs w:val="20"/>
          <w:lang w:bidi="hi-IN"/>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620C6E">
        <w:rPr>
          <w:rFonts w:ascii="Times New Roman" w:eastAsia="Times New Roman" w:hAnsi="Times New Roman" w:cs="Times New Roman"/>
          <w:i/>
          <w:sz w:val="20"/>
          <w:szCs w:val="20"/>
          <w:lang w:val="en-IN" w:bidi="hi-IN"/>
        </w:rPr>
        <w:t xml:space="preserve">Further, it will make them aware of the new developments in communication that have become part of business organisations today. </w:t>
      </w:r>
    </w:p>
    <w:p w:rsidR="00D8777B" w:rsidRPr="00620C6E" w:rsidRDefault="00D8777B" w:rsidP="00D8777B">
      <w:pPr>
        <w:keepNext/>
        <w:keepLines/>
        <w:spacing w:after="0" w:line="240" w:lineRule="auto"/>
        <w:jc w:val="both"/>
        <w:outlineLvl w:val="5"/>
        <w:rPr>
          <w:rFonts w:ascii="Times New Roman" w:eastAsiaTheme="majorEastAsia" w:hAnsi="Times New Roman" w:cs="Times New Roman"/>
          <w:b/>
          <w:bCs/>
          <w:sz w:val="20"/>
          <w:szCs w:val="20"/>
          <w:lang w:bidi="hi-IN"/>
        </w:rPr>
      </w:pPr>
    </w:p>
    <w:p w:rsidR="00D8777B" w:rsidRPr="00620C6E" w:rsidRDefault="00D8777B" w:rsidP="00D8777B">
      <w:pPr>
        <w:keepNext/>
        <w:keepLines/>
        <w:spacing w:after="0" w:line="240" w:lineRule="auto"/>
        <w:jc w:val="both"/>
        <w:outlineLvl w:val="5"/>
        <w:rPr>
          <w:rFonts w:ascii="Times New Roman" w:eastAsiaTheme="majorEastAsia" w:hAnsi="Times New Roman" w:cs="Times New Roman"/>
          <w:b/>
          <w:bCs/>
          <w:sz w:val="20"/>
          <w:szCs w:val="20"/>
          <w:lang w:bidi="hi-IN"/>
        </w:rPr>
      </w:pPr>
      <w:r w:rsidRPr="00620C6E">
        <w:rPr>
          <w:rFonts w:ascii="Times New Roman" w:eastAsiaTheme="majorEastAsia" w:hAnsi="Times New Roman" w:cs="Times New Roman"/>
          <w:b/>
          <w:bCs/>
          <w:sz w:val="20"/>
          <w:szCs w:val="20"/>
          <w:lang w:bidi="hi-IN"/>
        </w:rPr>
        <w:t>UNIT I</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Organizational Communication:</w:t>
      </w:r>
      <w:r w:rsidRPr="00620C6E">
        <w:rPr>
          <w:rFonts w:ascii="Times New Roman" w:eastAsia="Times New Roman" w:hAnsi="Times New Roman" w:cs="Times New Roman"/>
          <w:sz w:val="20"/>
          <w:szCs w:val="20"/>
          <w:lang w:bidi="hi-IN"/>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8777B" w:rsidRPr="00620C6E" w:rsidRDefault="00D8777B" w:rsidP="00D8777B">
      <w:pPr>
        <w:spacing w:after="0" w:line="240" w:lineRule="auto"/>
        <w:jc w:val="both"/>
        <w:rPr>
          <w:rFonts w:ascii="Times New Roman" w:hAnsi="Times New Roman" w:cs="Times New Roman"/>
          <w:sz w:val="20"/>
          <w:szCs w:val="20"/>
          <w:lang w:val="en-IN" w:bidi="hi-IN"/>
        </w:rPr>
      </w:pPr>
      <w:r w:rsidRPr="00620C6E">
        <w:rPr>
          <w:rFonts w:ascii="Times New Roman" w:eastAsia="Times New Roman" w:hAnsi="Times New Roman" w:cs="Times New Roman"/>
          <w:b/>
          <w:sz w:val="20"/>
          <w:szCs w:val="20"/>
          <w:lang w:bidi="hi-IN"/>
        </w:rPr>
        <w:t>Soft Skills:</w:t>
      </w:r>
      <w:r w:rsidRPr="00620C6E">
        <w:rPr>
          <w:rFonts w:ascii="Times New Roman" w:eastAsia="Times New Roman" w:hAnsi="Times New Roman" w:cs="Times New Roman"/>
          <w:sz w:val="20"/>
          <w:szCs w:val="20"/>
          <w:lang w:bidi="hi-IN"/>
        </w:rPr>
        <w:t xml:space="preserve"> Personality Development, Self Analysis through SWOT, Johari Window, Interpersonal skills -Time management, Team building, Leadership skills. Emotional Intelligence.</w:t>
      </w:r>
      <w:r w:rsidRPr="00620C6E">
        <w:rPr>
          <w:rFonts w:ascii="Times New Roman" w:hAnsi="Times New Roman" w:cs="Times New Roman"/>
          <w:sz w:val="20"/>
          <w:szCs w:val="20"/>
          <w:lang w:val="en-IN" w:bidi="hi-IN"/>
        </w:rPr>
        <w:t>Self Development and Assessment- Self assessment, Awareness, Perception and Attitudes, Values and belief, Personal goal setting, Career planning, Self esteem.</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D8777B" w:rsidRPr="00620C6E" w:rsidRDefault="00D8777B" w:rsidP="00D8777B">
      <w:pPr>
        <w:tabs>
          <w:tab w:val="center" w:pos="4513"/>
        </w:tabs>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bCs/>
          <w:sz w:val="20"/>
          <w:szCs w:val="20"/>
          <w:lang w:bidi="hi-IN"/>
        </w:rPr>
        <w:t>UNIT II</w:t>
      </w:r>
      <w:r w:rsidRPr="00620C6E">
        <w:rPr>
          <w:rFonts w:ascii="Times New Roman" w:eastAsia="Times New Roman" w:hAnsi="Times New Roman" w:cs="Times New Roman"/>
          <w:b/>
          <w:bCs/>
          <w:sz w:val="20"/>
          <w:szCs w:val="20"/>
          <w:lang w:bidi="hi-IN"/>
        </w:rPr>
        <w:tab/>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Introduction to Phonetics:</w:t>
      </w:r>
      <w:r w:rsidRPr="00620C6E">
        <w:rPr>
          <w:rFonts w:ascii="Times New Roman" w:eastAsia="Times New Roman" w:hAnsi="Times New Roman" w:cs="Times New Roman"/>
          <w:sz w:val="20"/>
          <w:szCs w:val="20"/>
          <w:lang w:bidi="hi-IN"/>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&amp; American English (basic difference in vocabulary, spelling, pronunciation, structure)</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Non-Verbal Language</w:t>
      </w:r>
      <w:r w:rsidRPr="00620C6E">
        <w:rPr>
          <w:rFonts w:ascii="Times New Roman" w:eastAsia="Times New Roman" w:hAnsi="Times New Roman" w:cs="Times New Roman"/>
          <w:sz w:val="20"/>
          <w:szCs w:val="20"/>
          <w:lang w:bidi="hi-IN"/>
        </w:rPr>
        <w:t xml:space="preserve">: Importance, characteristics, types – Paralanguage (voice, tone, volume, speed, pitch, effective pause), Body Language (posture, gesture, eye contact, facial expressions), Proxemics, Chronemics, Appearance, Symbols. </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III</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Letters at the Workplace – </w:t>
      </w:r>
      <w:r w:rsidRPr="00620C6E">
        <w:rPr>
          <w:rFonts w:ascii="Times New Roman" w:eastAsia="Times New Roman" w:hAnsi="Times New Roman" w:cs="Times New Roman"/>
          <w:sz w:val="20"/>
          <w:szCs w:val="20"/>
          <w:lang w:bidi="hi-IN"/>
        </w:rPr>
        <w:t xml:space="preserve">letter writing (hard copy and soft copy): request, sales, enquiry, order, complaint.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Job Application -- resume and cover letter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Meeting Documentation</w:t>
      </w:r>
      <w:r w:rsidRPr="00620C6E">
        <w:rPr>
          <w:rFonts w:ascii="Times New Roman" w:eastAsia="Times New Roman" w:hAnsi="Times New Roman" w:cs="Times New Roman"/>
          <w:sz w:val="20"/>
          <w:szCs w:val="20"/>
          <w:lang w:bidi="hi-IN"/>
        </w:rPr>
        <w:t xml:space="preserve">-- notice, memo, circular, agenda and minutes of meeting.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Report Writing</w:t>
      </w:r>
      <w:r w:rsidRPr="00620C6E">
        <w:rPr>
          <w:rFonts w:ascii="Times New Roman" w:eastAsia="Times New Roman" w:hAnsi="Times New Roman" w:cs="Times New Roman"/>
          <w:sz w:val="20"/>
          <w:szCs w:val="20"/>
          <w:lang w:bidi="hi-IN"/>
        </w:rPr>
        <w:t xml:space="preserve"> - Significance, purpose, characteristics, types of reports, planning, organizing and writing a report, structure of formal report. Writing an abstract, summary, Basics of formatting and style sheet (</w:t>
      </w:r>
      <w:r w:rsidRPr="00620C6E">
        <w:rPr>
          <w:rFonts w:ascii="Times New Roman" w:hAnsi="Times New Roman" w:cs="Times New Roman"/>
          <w:i/>
          <w:iCs/>
          <w:sz w:val="20"/>
          <w:szCs w:val="20"/>
          <w:lang w:bidi="hi-IN"/>
        </w:rPr>
        <w:t>IEEE Editorial Style Manual)</w:t>
      </w:r>
      <w:r w:rsidRPr="00620C6E">
        <w:rPr>
          <w:rFonts w:ascii="Times New Roman" w:eastAsia="Times New Roman" w:hAnsi="Times New Roman" w:cs="Times New Roman"/>
          <w:sz w:val="20"/>
          <w:szCs w:val="20"/>
          <w:lang w:bidi="hi-IN"/>
        </w:rPr>
        <w:t xml:space="preserve">, development of thesis argument, data collection, inside citations, bibliography; Preparing a written report for presentation and submission. Writing a paper for conference presentation/journal submission. </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08]</w:t>
      </w: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UNIT IV</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Listening and Speaking Skills</w:t>
      </w:r>
      <w:r w:rsidRPr="00620C6E">
        <w:rPr>
          <w:rFonts w:ascii="Times New Roman" w:eastAsia="Times New Roman" w:hAnsi="Times New Roman" w:cs="Times New Roman"/>
          <w:sz w:val="20"/>
          <w:szCs w:val="20"/>
          <w:lang w:bidi="hi-IN"/>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Presentations: </w:t>
      </w:r>
      <w:r w:rsidRPr="00620C6E">
        <w:rPr>
          <w:rFonts w:ascii="Times New Roman" w:eastAsia="Times New Roman" w:hAnsi="Times New Roman" w:cs="Times New Roman"/>
          <w:sz w:val="20"/>
          <w:szCs w:val="20"/>
          <w:lang w:bidi="hi-IN"/>
        </w:rPr>
        <w:t xml:space="preserve"> Mode, mean and purpose of presentation, organizing the contents,  nuances of delivery, voice and body language in effective presentation, time dimension.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Group Discussion: </w:t>
      </w:r>
      <w:r w:rsidRPr="00620C6E">
        <w:rPr>
          <w:rFonts w:ascii="Times New Roman" w:eastAsia="Times New Roman" w:hAnsi="Times New Roman" w:cs="Times New Roman"/>
          <w:sz w:val="20"/>
          <w:szCs w:val="20"/>
          <w:lang w:bidi="hi-IN"/>
        </w:rPr>
        <w:t xml:space="preserve">Purpose, types of GDs, strategies for GDs, body language and guidelines for group discussion. </w:t>
      </w:r>
    </w:p>
    <w:p w:rsidR="00D8777B" w:rsidRPr="00620C6E" w:rsidRDefault="00D8777B" w:rsidP="00D8777B">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Interview Skills: </w:t>
      </w:r>
      <w:r w:rsidRPr="00620C6E">
        <w:rPr>
          <w:rFonts w:ascii="Times New Roman" w:eastAsia="Times New Roman" w:hAnsi="Times New Roman" w:cs="Times New Roman"/>
          <w:sz w:val="20"/>
          <w:szCs w:val="20"/>
          <w:lang w:bidi="hi-IN"/>
        </w:rPr>
        <w:t>Purpose, types of interviews, preparing for the interview, attending the interview, interview process, employers expectations, general etiquettes.</w:t>
      </w:r>
    </w:p>
    <w:p w:rsidR="00D8777B" w:rsidRPr="00620C6E" w:rsidRDefault="00D8777B" w:rsidP="00D8777B">
      <w:pPr>
        <w:spacing w:after="0" w:line="240" w:lineRule="auto"/>
        <w:jc w:val="right"/>
        <w:rPr>
          <w:rFonts w:ascii="Times New Roman" w:eastAsia="Times New Roman" w:hAnsi="Times New Roman" w:cs="Times New Roman"/>
          <w:sz w:val="20"/>
          <w:szCs w:val="20"/>
          <w:lang w:bidi="hi-IN"/>
        </w:rPr>
      </w:pPr>
      <w:r w:rsidRPr="00620C6E">
        <w:rPr>
          <w:rFonts w:ascii="Times New Roman" w:hAnsi="Times New Roman" w:cs="Times New Roman"/>
          <w:b/>
          <w:sz w:val="20"/>
          <w:szCs w:val="20"/>
          <w:lang w:val="en-IN" w:bidi="hi-IN"/>
        </w:rPr>
        <w:t>[T1,T2][No. of Hrs. 07]</w:t>
      </w:r>
    </w:p>
    <w:p w:rsidR="00D8777B" w:rsidRPr="00620C6E" w:rsidRDefault="00D8777B" w:rsidP="00D8777B">
      <w:pPr>
        <w:spacing w:after="0" w:line="240" w:lineRule="auto"/>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br w:type="page"/>
      </w:r>
      <w:r w:rsidRPr="00620C6E">
        <w:rPr>
          <w:rFonts w:ascii="Times New Roman" w:eastAsia="Times New Roman" w:hAnsi="Times New Roman" w:cs="Times New Roman"/>
          <w:b/>
          <w:bCs/>
          <w:sz w:val="20"/>
          <w:szCs w:val="20"/>
          <w:lang w:bidi="hi-IN"/>
        </w:rPr>
        <w:lastRenderedPageBreak/>
        <w:t>Text Books:</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[T1]</w:t>
      </w:r>
      <w:r w:rsidRPr="00620C6E">
        <w:rPr>
          <w:rFonts w:ascii="Times New Roman" w:hAnsi="Times New Roman" w:cs="Times New Roman"/>
          <w:sz w:val="20"/>
          <w:szCs w:val="20"/>
          <w:lang w:val="en-IN" w:bidi="hi-IN"/>
        </w:rPr>
        <w:tab/>
        <w:t xml:space="preserve">Anna Dept. Of English. Mindscapes: English for Technologists &amp; Engineers PB. New Delhi: Orient Blackswan. </w:t>
      </w:r>
    </w:p>
    <w:p w:rsidR="00D8777B" w:rsidRPr="00620C6E" w:rsidRDefault="00D8777B" w:rsidP="00D8777B">
      <w:pPr>
        <w:spacing w:after="0" w:line="240" w:lineRule="auto"/>
        <w:contextualSpacing/>
        <w:jc w:val="both"/>
        <w:rPr>
          <w:rFonts w:ascii="Times New Roman" w:eastAsia="Times New Roman" w:hAnsi="Times New Roman" w:cs="Times New Roman"/>
          <w:sz w:val="20"/>
          <w:szCs w:val="20"/>
          <w:lang w:bidi="hi-IN"/>
        </w:rPr>
      </w:pPr>
      <w:r w:rsidRPr="00620C6E">
        <w:rPr>
          <w:rFonts w:ascii="Times New Roman" w:hAnsi="Times New Roman" w:cs="Times New Roman"/>
          <w:sz w:val="20"/>
          <w:szCs w:val="20"/>
          <w:lang w:val="en-IN" w:bidi="hi-IN"/>
        </w:rPr>
        <w:t>[T2]</w:t>
      </w:r>
      <w:r w:rsidRPr="00620C6E">
        <w:rPr>
          <w:rFonts w:ascii="Times New Roman" w:hAnsi="Times New Roman" w:cs="Times New Roman"/>
          <w:sz w:val="20"/>
          <w:szCs w:val="20"/>
          <w:lang w:val="en-IN" w:bidi="hi-IN"/>
        </w:rPr>
        <w:tab/>
        <w:t>Farhathullah, T. M. Communication Skills for Technical Students. Orient Blackswan, 2002.</w:t>
      </w:r>
    </w:p>
    <w:p w:rsidR="00D8777B" w:rsidRPr="00620C6E" w:rsidRDefault="00D8777B" w:rsidP="00D8777B">
      <w:pPr>
        <w:spacing w:after="0" w:line="240" w:lineRule="auto"/>
        <w:contextualSpacing/>
        <w:jc w:val="both"/>
        <w:rPr>
          <w:rFonts w:ascii="Times New Roman" w:eastAsia="Times New Roman" w:hAnsi="Times New Roman" w:cs="Times New Roman"/>
          <w:bCs/>
          <w:sz w:val="20"/>
          <w:szCs w:val="20"/>
          <w:u w:val="single"/>
          <w:lang w:bidi="hi-IN"/>
        </w:rPr>
      </w:pPr>
    </w:p>
    <w:p w:rsidR="00D8777B" w:rsidRPr="00620C6E" w:rsidRDefault="00D8777B" w:rsidP="00D8777B">
      <w:pPr>
        <w:spacing w:after="0" w:line="240" w:lineRule="auto"/>
        <w:jc w:val="both"/>
        <w:rPr>
          <w:rFonts w:ascii="Times New Roman" w:eastAsia="Times New Roman" w:hAnsi="Times New Roman" w:cs="Times New Roman"/>
          <w:b/>
          <w:bCs/>
          <w:sz w:val="20"/>
          <w:szCs w:val="20"/>
          <w:lang w:bidi="hi-IN"/>
        </w:rPr>
      </w:pPr>
      <w:r w:rsidRPr="00620C6E">
        <w:rPr>
          <w:rFonts w:ascii="Times New Roman" w:eastAsia="Times New Roman" w:hAnsi="Times New Roman" w:cs="Times New Roman"/>
          <w:b/>
          <w:bCs/>
          <w:sz w:val="20"/>
          <w:szCs w:val="20"/>
          <w:lang w:bidi="hi-IN"/>
        </w:rPr>
        <w:t>References Books:</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[R1]</w:t>
      </w:r>
      <w:r w:rsidRPr="00620C6E">
        <w:rPr>
          <w:rFonts w:ascii="Times New Roman" w:hAnsi="Times New Roman" w:cs="Times New Roman"/>
          <w:sz w:val="20"/>
          <w:szCs w:val="20"/>
          <w:lang w:val="en-IN" w:bidi="hi-IN"/>
        </w:rPr>
        <w:tab/>
        <w:t>Masters, Ann and Harold R. Wallace. Personal Development for Life and Work, 10th Edition.Cengage Learning India, 2012.</w:t>
      </w:r>
    </w:p>
    <w:p w:rsidR="00D8777B" w:rsidRPr="00620C6E" w:rsidRDefault="00D8777B" w:rsidP="00D8777B">
      <w:pPr>
        <w:spacing w:after="0" w:line="240" w:lineRule="auto"/>
        <w:ind w:left="720" w:hanging="72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[R2]</w:t>
      </w:r>
      <w:r w:rsidRPr="00620C6E">
        <w:rPr>
          <w:rFonts w:ascii="Times New Roman" w:hAnsi="Times New Roman" w:cs="Times New Roman"/>
          <w:sz w:val="20"/>
          <w:szCs w:val="20"/>
          <w:lang w:bidi="hi-IN"/>
        </w:rPr>
        <w:tab/>
        <w:t>Institute of Electrical and Electronics Engineers. </w:t>
      </w:r>
      <w:r w:rsidRPr="00620C6E">
        <w:rPr>
          <w:rFonts w:ascii="Times New Roman" w:hAnsi="Times New Roman" w:cs="Times New Roman"/>
          <w:iCs/>
          <w:sz w:val="20"/>
          <w:szCs w:val="20"/>
          <w:lang w:bidi="hi-IN"/>
        </w:rPr>
        <w:t xml:space="preserve">IEEE Editorial Style Manual. </w:t>
      </w:r>
      <w:r w:rsidRPr="00620C6E">
        <w:rPr>
          <w:rFonts w:ascii="Times New Roman" w:hAnsi="Times New Roman" w:cs="Times New Roman"/>
          <w:sz w:val="20"/>
          <w:szCs w:val="20"/>
          <w:lang w:bidi="hi-IN"/>
        </w:rPr>
        <w:t>IEEE, n.d. Web. 9 Sept. 2009.</w:t>
      </w:r>
    </w:p>
    <w:p w:rsidR="00D8777B" w:rsidRPr="00620C6E" w:rsidRDefault="00D8777B" w:rsidP="00D8777B">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bidi="hi-IN"/>
        </w:rPr>
        <w:t>[R3]</w:t>
      </w:r>
      <w:r w:rsidRPr="00620C6E">
        <w:rPr>
          <w:rFonts w:ascii="Times New Roman" w:hAnsi="Times New Roman" w:cs="Times New Roman"/>
          <w:sz w:val="20"/>
          <w:szCs w:val="20"/>
          <w:lang w:bidi="hi-IN"/>
        </w:rPr>
        <w:tab/>
        <w:t>Sethi and Dhamija. A Course in Phonetics and Spoken English. PHI Learning, 1999.</w:t>
      </w:r>
    </w:p>
    <w:p w:rsidR="00D8777B" w:rsidRPr="00620C6E" w:rsidRDefault="00D8777B" w:rsidP="00D8777B">
      <w:pPr>
        <w:spacing w:after="0" w:line="240" w:lineRule="auto"/>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[R4]</w:t>
      </w:r>
      <w:r w:rsidRPr="00620C6E">
        <w:rPr>
          <w:rFonts w:ascii="Times New Roman" w:hAnsi="Times New Roman" w:cs="Times New Roman"/>
          <w:sz w:val="20"/>
          <w:szCs w:val="20"/>
          <w:lang w:val="en-IN" w:bidi="hi-IN"/>
        </w:rPr>
        <w:tab/>
        <w:t>Khera, Shiv. You Can Win. New York: Macmillan, 2003.</w:t>
      </w:r>
    </w:p>
    <w:p w:rsidR="000B2503" w:rsidRDefault="000B2503">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0B2503" w:rsidRPr="007B17F5" w:rsidRDefault="000B2503" w:rsidP="007B17F5">
      <w:pPr>
        <w:spacing w:after="0" w:line="240" w:lineRule="auto"/>
        <w:jc w:val="center"/>
        <w:rPr>
          <w:rFonts w:ascii="Times New Roman" w:eastAsia="Times New Roman" w:hAnsi="Times New Roman" w:cs="Times New Roman"/>
          <w:b/>
          <w:bCs/>
          <w:sz w:val="20"/>
          <w:szCs w:val="20"/>
          <w:u w:val="single"/>
        </w:rPr>
      </w:pPr>
      <w:r w:rsidRPr="007B17F5">
        <w:rPr>
          <w:rFonts w:ascii="Times New Roman" w:eastAsia="Times New Roman" w:hAnsi="Times New Roman" w:cs="Times New Roman"/>
          <w:b/>
          <w:bCs/>
          <w:sz w:val="20"/>
          <w:szCs w:val="20"/>
          <w:u w:val="single"/>
        </w:rPr>
        <w:lastRenderedPageBreak/>
        <w:t>METAL CUTTING &amp; TOOL DESIGN LAB</w:t>
      </w:r>
    </w:p>
    <w:p w:rsidR="000B2503" w:rsidRPr="000B2503" w:rsidRDefault="000B2503" w:rsidP="007B17F5">
      <w:pPr>
        <w:spacing w:after="0" w:line="240" w:lineRule="auto"/>
        <w:jc w:val="both"/>
        <w:rPr>
          <w:rFonts w:ascii="Times New Roman" w:eastAsia="Times New Roman" w:hAnsi="Times New Roman" w:cs="Times New Roman"/>
          <w:b/>
          <w:bCs/>
          <w:sz w:val="20"/>
          <w:szCs w:val="20"/>
          <w:u w:val="single"/>
        </w:rPr>
      </w:pPr>
    </w:p>
    <w:p w:rsidR="000B2503" w:rsidRPr="000B2503" w:rsidRDefault="000B2503" w:rsidP="007B17F5">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Paper Code: ET</w:t>
      </w:r>
      <w:r w:rsidR="006262CA">
        <w:rPr>
          <w:rFonts w:ascii="Times New Roman" w:eastAsia="Times New Roman" w:hAnsi="Times New Roman" w:cs="Times New Roman"/>
          <w:b/>
          <w:bCs/>
          <w:sz w:val="20"/>
          <w:szCs w:val="20"/>
        </w:rPr>
        <w:t>AT</w:t>
      </w:r>
      <w:r w:rsidR="00E05356">
        <w:rPr>
          <w:rFonts w:ascii="Times New Roman" w:eastAsia="Times New Roman" w:hAnsi="Times New Roman" w:cs="Times New Roman"/>
          <w:b/>
          <w:bCs/>
          <w:sz w:val="20"/>
          <w:szCs w:val="20"/>
        </w:rPr>
        <w:t>-</w:t>
      </w:r>
      <w:r w:rsidRPr="000B2503">
        <w:rPr>
          <w:rFonts w:ascii="Times New Roman" w:eastAsia="Times New Roman" w:hAnsi="Times New Roman" w:cs="Times New Roman"/>
          <w:b/>
          <w:bCs/>
          <w:sz w:val="20"/>
          <w:szCs w:val="20"/>
        </w:rPr>
        <w:t>35</w:t>
      </w:r>
      <w:r w:rsidR="00211156">
        <w:rPr>
          <w:rFonts w:ascii="Times New Roman" w:eastAsia="Times New Roman" w:hAnsi="Times New Roman" w:cs="Times New Roman"/>
          <w:b/>
          <w:bCs/>
          <w:sz w:val="20"/>
          <w:szCs w:val="20"/>
        </w:rPr>
        <w:t>1</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t>L</w:t>
      </w:r>
      <w:r w:rsidR="0086166D">
        <w:rPr>
          <w:rFonts w:ascii="Times New Roman" w:eastAsia="Times New Roman" w:hAnsi="Times New Roman" w:cs="Times New Roman"/>
          <w:b/>
          <w:bCs/>
          <w:sz w:val="20"/>
          <w:szCs w:val="20"/>
        </w:rPr>
        <w:tab/>
        <w:t>T/</w:t>
      </w:r>
      <w:r w:rsidRPr="000B2503">
        <w:rPr>
          <w:rFonts w:ascii="Times New Roman" w:eastAsia="Times New Roman" w:hAnsi="Times New Roman" w:cs="Times New Roman"/>
          <w:b/>
          <w:bCs/>
          <w:sz w:val="20"/>
          <w:szCs w:val="20"/>
        </w:rPr>
        <w:t xml:space="preserve">P </w:t>
      </w:r>
      <w:r w:rsidRPr="000B2503">
        <w:rPr>
          <w:rFonts w:ascii="Times New Roman" w:eastAsia="Times New Roman" w:hAnsi="Times New Roman" w:cs="Times New Roman"/>
          <w:b/>
          <w:bCs/>
          <w:sz w:val="20"/>
          <w:szCs w:val="20"/>
        </w:rPr>
        <w:tab/>
        <w:t>C</w:t>
      </w:r>
    </w:p>
    <w:p w:rsidR="000B2503" w:rsidRPr="000B2503" w:rsidRDefault="000B2503" w:rsidP="007B17F5">
      <w:pPr>
        <w:spacing w:after="0" w:line="240" w:lineRule="auto"/>
        <w:jc w:val="both"/>
        <w:rPr>
          <w:rFonts w:ascii="Times New Roman" w:eastAsia="Times New Roman" w:hAnsi="Times New Roman" w:cs="Times New Roman"/>
          <w:b/>
          <w:bCs/>
          <w:sz w:val="20"/>
          <w:szCs w:val="20"/>
        </w:rPr>
      </w:pPr>
      <w:r w:rsidRPr="000B2503">
        <w:rPr>
          <w:rFonts w:ascii="Times New Roman" w:eastAsia="Times New Roman" w:hAnsi="Times New Roman" w:cs="Times New Roman"/>
          <w:b/>
          <w:bCs/>
          <w:sz w:val="20"/>
          <w:szCs w:val="20"/>
        </w:rPr>
        <w:t xml:space="preserve">Paper: Metal </w:t>
      </w:r>
      <w:r w:rsidR="006262CA">
        <w:rPr>
          <w:rFonts w:ascii="Times New Roman" w:eastAsia="Times New Roman" w:hAnsi="Times New Roman" w:cs="Times New Roman"/>
          <w:b/>
          <w:bCs/>
          <w:sz w:val="20"/>
          <w:szCs w:val="20"/>
        </w:rPr>
        <w:t>C</w:t>
      </w:r>
      <w:r w:rsidRPr="000B2503">
        <w:rPr>
          <w:rFonts w:ascii="Times New Roman" w:eastAsia="Times New Roman" w:hAnsi="Times New Roman" w:cs="Times New Roman"/>
          <w:b/>
          <w:bCs/>
          <w:sz w:val="20"/>
          <w:szCs w:val="20"/>
        </w:rPr>
        <w:t>utting &amp; Tool Design Lab</w:t>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r>
      <w:r w:rsidR="0086166D">
        <w:rPr>
          <w:rFonts w:ascii="Times New Roman" w:eastAsia="Times New Roman" w:hAnsi="Times New Roman" w:cs="Times New Roman"/>
          <w:b/>
          <w:bCs/>
          <w:sz w:val="20"/>
          <w:szCs w:val="20"/>
        </w:rPr>
        <w:tab/>
        <w:t>0</w:t>
      </w:r>
      <w:r w:rsidR="0086166D">
        <w:rPr>
          <w:rFonts w:ascii="Times New Roman" w:eastAsia="Times New Roman" w:hAnsi="Times New Roman" w:cs="Times New Roman"/>
          <w:b/>
          <w:bCs/>
          <w:sz w:val="20"/>
          <w:szCs w:val="20"/>
        </w:rPr>
        <w:tab/>
      </w:r>
      <w:r w:rsidRPr="000B2503">
        <w:rPr>
          <w:rFonts w:ascii="Times New Roman" w:eastAsia="Times New Roman" w:hAnsi="Times New Roman" w:cs="Times New Roman"/>
          <w:b/>
          <w:bCs/>
          <w:sz w:val="20"/>
          <w:szCs w:val="20"/>
        </w:rPr>
        <w:t>2</w:t>
      </w:r>
      <w:r w:rsidRPr="000B2503">
        <w:rPr>
          <w:rFonts w:ascii="Times New Roman" w:eastAsia="Times New Roman" w:hAnsi="Times New Roman" w:cs="Times New Roman"/>
          <w:b/>
          <w:bCs/>
          <w:sz w:val="20"/>
          <w:szCs w:val="20"/>
        </w:rPr>
        <w:tab/>
        <w:t>1</w:t>
      </w:r>
    </w:p>
    <w:p w:rsidR="000B2503" w:rsidRPr="000B2503" w:rsidRDefault="000B2503" w:rsidP="007B17F5">
      <w:pPr>
        <w:spacing w:after="0" w:line="240" w:lineRule="auto"/>
        <w:jc w:val="both"/>
        <w:rPr>
          <w:rFonts w:ascii="Times New Roman" w:eastAsia="Times New Roman" w:hAnsi="Times New Roman" w:cs="Times New Roman"/>
          <w:b/>
          <w:sz w:val="20"/>
          <w:szCs w:val="20"/>
        </w:rPr>
      </w:pPr>
    </w:p>
    <w:p w:rsidR="000B2503" w:rsidRPr="000B2503" w:rsidRDefault="000B2503" w:rsidP="007B17F5">
      <w:pPr>
        <w:spacing w:after="0" w:line="240" w:lineRule="auto"/>
        <w:jc w:val="both"/>
        <w:rPr>
          <w:rFonts w:ascii="Times New Roman" w:eastAsia="Times New Roman" w:hAnsi="Times New Roman" w:cs="Times New Roman"/>
          <w:b/>
          <w:sz w:val="20"/>
          <w:szCs w:val="20"/>
          <w:u w:val="single"/>
        </w:rPr>
      </w:pPr>
      <w:r w:rsidRPr="000B2503">
        <w:rPr>
          <w:rFonts w:ascii="Times New Roman" w:eastAsia="Times New Roman" w:hAnsi="Times New Roman" w:cs="Times New Roman"/>
          <w:b/>
          <w:sz w:val="20"/>
          <w:szCs w:val="20"/>
          <w:u w:val="single"/>
        </w:rPr>
        <w:t>List of Experiments:</w:t>
      </w:r>
    </w:p>
    <w:p w:rsidR="000B2503" w:rsidRPr="000B2503" w:rsidRDefault="000B2503" w:rsidP="007B17F5">
      <w:pPr>
        <w:spacing w:after="0" w:line="240" w:lineRule="auto"/>
        <w:jc w:val="both"/>
        <w:rPr>
          <w:rFonts w:ascii="Times New Roman" w:eastAsia="Times New Roman" w:hAnsi="Times New Roman" w:cs="Times New Roman"/>
          <w:b/>
          <w:sz w:val="20"/>
          <w:szCs w:val="20"/>
        </w:rPr>
      </w:pP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Designing a single point cutting tool using tool grinder.</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speeds.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Measurement and analysis of cutting forces in orthogonal turning for different materials at different feed and depth of cut.</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speeds.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Flank wear – time characteristics for single point cutting tools for different materials at different feed and depth of cut.</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chips formed at different speed, feed, depth of cut, for different materials.</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(i) Checking the level of installation of a lathe in horizontal &amp; vertical planes.</w:t>
      </w:r>
    </w:p>
    <w:p w:rsidR="000B2503" w:rsidRPr="000B2503" w:rsidRDefault="000B2503" w:rsidP="007B17F5">
      <w:p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    </w:t>
      </w:r>
      <w:r w:rsidRPr="000B2503">
        <w:rPr>
          <w:rFonts w:ascii="Times New Roman" w:eastAsia="Times New Roman" w:hAnsi="Times New Roman" w:cs="Times New Roman"/>
          <w:sz w:val="20"/>
          <w:szCs w:val="20"/>
        </w:rPr>
        <w:tab/>
        <w:t>(ii) Checking the bed ways for straightness and parallelism.</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Testing the main spindle of a lathe for axial movement and true running.</w:t>
      </w:r>
    </w:p>
    <w:p w:rsidR="000B2503" w:rsidRPr="000B2503" w:rsidRDefault="000B2503" w:rsidP="000459BB">
      <w:pPr>
        <w:numPr>
          <w:ilvl w:val="0"/>
          <w:numId w:val="16"/>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Process capability determination of a center lathe.</w:t>
      </w:r>
    </w:p>
    <w:p w:rsidR="000B2503" w:rsidRPr="000B2503" w:rsidRDefault="000B2503" w:rsidP="000459BB">
      <w:pPr>
        <w:numPr>
          <w:ilvl w:val="0"/>
          <w:numId w:val="16"/>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Flatness checking of a surface plate.</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A study of gear indexing mechanism and using it to cut a gear</w:t>
      </w:r>
    </w:p>
    <w:p w:rsidR="000B2503" w:rsidRPr="000B2503" w:rsidRDefault="000B2503" w:rsidP="000459BB">
      <w:pPr>
        <w:numPr>
          <w:ilvl w:val="0"/>
          <w:numId w:val="15"/>
        </w:numPr>
        <w:autoSpaceDE w:val="0"/>
        <w:autoSpaceDN w:val="0"/>
        <w:adjustRightInd w:val="0"/>
        <w:spacing w:after="0" w:line="240" w:lineRule="auto"/>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Find temperature at tool chip interface. </w:t>
      </w:r>
    </w:p>
    <w:p w:rsidR="000B2503" w:rsidRPr="000B2503" w:rsidRDefault="000B2503" w:rsidP="007B17F5">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 xml:space="preserve">11 </w:t>
      </w:r>
      <w:r w:rsidRPr="000B2503">
        <w:rPr>
          <w:rFonts w:ascii="Times New Roman" w:eastAsia="Times New Roman" w:hAnsi="Times New Roman" w:cs="Times New Roman"/>
          <w:sz w:val="20"/>
          <w:szCs w:val="20"/>
        </w:rPr>
        <w:tab/>
        <w:t>Efficiency testing of lathe at various parameters-values.</w:t>
      </w:r>
    </w:p>
    <w:p w:rsidR="000B2503" w:rsidRPr="000B2503" w:rsidRDefault="000B2503" w:rsidP="007B17F5">
      <w:pPr>
        <w:autoSpaceDE w:val="0"/>
        <w:autoSpaceDN w:val="0"/>
        <w:adjustRightInd w:val="0"/>
        <w:spacing w:after="0" w:line="240" w:lineRule="auto"/>
        <w:ind w:firstLine="360"/>
        <w:jc w:val="both"/>
        <w:rPr>
          <w:rFonts w:ascii="Times New Roman" w:eastAsia="Times New Roman" w:hAnsi="Times New Roman" w:cs="Times New Roman"/>
          <w:sz w:val="20"/>
          <w:szCs w:val="20"/>
        </w:rPr>
      </w:pPr>
      <w:r w:rsidRPr="000B2503">
        <w:rPr>
          <w:rFonts w:ascii="Times New Roman" w:eastAsia="Times New Roman" w:hAnsi="Times New Roman" w:cs="Times New Roman"/>
          <w:sz w:val="20"/>
          <w:szCs w:val="20"/>
        </w:rPr>
        <w:t>12.</w:t>
      </w:r>
      <w:r w:rsidRPr="000B2503">
        <w:rPr>
          <w:rFonts w:ascii="Times New Roman" w:eastAsia="Times New Roman" w:hAnsi="Times New Roman" w:cs="Times New Roman"/>
          <w:sz w:val="20"/>
          <w:szCs w:val="20"/>
        </w:rPr>
        <w:tab/>
        <w:t>Accuracy analysis of finished cylindrical work-pieces produced on a lathe.</w:t>
      </w:r>
    </w:p>
    <w:p w:rsidR="00F939F6" w:rsidRPr="007B17F5" w:rsidRDefault="00F939F6" w:rsidP="007B17F5">
      <w:pPr>
        <w:spacing w:after="0" w:line="240" w:lineRule="auto"/>
        <w:jc w:val="both"/>
        <w:rPr>
          <w:rFonts w:ascii="Times New Roman" w:eastAsia="Times New Roman" w:hAnsi="Times New Roman" w:cs="Times New Roman"/>
          <w:b/>
          <w:sz w:val="20"/>
          <w:szCs w:val="20"/>
          <w:u w:val="single"/>
        </w:rPr>
      </w:pPr>
    </w:p>
    <w:p w:rsidR="002C2A7C" w:rsidRDefault="002C2A7C" w:rsidP="002C2A7C">
      <w:pPr>
        <w:spacing w:after="0" w:line="240" w:lineRule="auto"/>
        <w:rPr>
          <w:rFonts w:ascii="Times New Roman" w:eastAsiaTheme="minorEastAsia" w:hAnsi="Times New Roman" w:cs="Times New Roman"/>
          <w:b/>
          <w:sz w:val="20"/>
          <w:szCs w:val="20"/>
        </w:rPr>
      </w:pPr>
    </w:p>
    <w:p w:rsidR="002C2A7C" w:rsidRDefault="002C2A7C" w:rsidP="002C2A7C">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0B2503" w:rsidRPr="007B17F5" w:rsidRDefault="000B2503" w:rsidP="007B17F5">
      <w:pPr>
        <w:spacing w:after="0" w:line="240" w:lineRule="auto"/>
        <w:jc w:val="both"/>
        <w:rPr>
          <w:rFonts w:ascii="Times New Roman" w:eastAsia="Times New Roman" w:hAnsi="Times New Roman" w:cs="Times New Roman"/>
          <w:b/>
          <w:sz w:val="20"/>
          <w:szCs w:val="20"/>
          <w:u w:val="single"/>
        </w:rPr>
      </w:pPr>
      <w:r w:rsidRPr="007B17F5">
        <w:rPr>
          <w:rFonts w:ascii="Times New Roman" w:eastAsia="Times New Roman" w:hAnsi="Times New Roman" w:cs="Times New Roman"/>
          <w:b/>
          <w:sz w:val="20"/>
          <w:szCs w:val="20"/>
          <w:u w:val="single"/>
        </w:rPr>
        <w:br w:type="page"/>
      </w:r>
    </w:p>
    <w:p w:rsidR="007E7FCC" w:rsidRDefault="007E7FCC" w:rsidP="007E7FCC">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HEAT TRANSFER &amp; I.C. ENGINES</w:t>
      </w:r>
      <w:r w:rsidRPr="00FF512A">
        <w:rPr>
          <w:rFonts w:ascii="Times New Roman" w:eastAsia="Times New Roman" w:hAnsi="Times New Roman" w:cs="Times New Roman"/>
          <w:b/>
          <w:sz w:val="20"/>
          <w:szCs w:val="20"/>
          <w:u w:val="single"/>
        </w:rPr>
        <w:t xml:space="preserve"> LAB</w:t>
      </w:r>
    </w:p>
    <w:p w:rsidR="007E7FCC" w:rsidRPr="00FF512A" w:rsidRDefault="007E7FCC" w:rsidP="007E7FCC">
      <w:pPr>
        <w:spacing w:after="0" w:line="240" w:lineRule="auto"/>
        <w:jc w:val="center"/>
        <w:rPr>
          <w:rFonts w:ascii="Times New Roman" w:eastAsia="Times New Roman" w:hAnsi="Times New Roman" w:cs="Times New Roman"/>
          <w:b/>
          <w:sz w:val="20"/>
          <w:szCs w:val="20"/>
          <w:u w:val="single"/>
        </w:rPr>
      </w:pPr>
    </w:p>
    <w:p w:rsidR="007E7FCC" w:rsidRPr="00FF512A" w:rsidRDefault="007E7FCC" w:rsidP="007E7FCC">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53</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7E7FCC" w:rsidRPr="00FF512A" w:rsidRDefault="007E7FCC" w:rsidP="007E7FCC">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 xml:space="preserve">Heat Transfer &amp; I.C. Engines </w:t>
      </w:r>
      <w:r w:rsidRPr="00FF512A">
        <w:rPr>
          <w:rFonts w:ascii="Times New Roman" w:eastAsia="Times New Roman" w:hAnsi="Times New Roman" w:cs="Times New Roman"/>
          <w:b/>
          <w:bCs/>
          <w:sz w:val="20"/>
          <w:szCs w:val="20"/>
        </w:rPr>
        <w:t>Lab</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B70A07" w:rsidRP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lang w:val="en-IN" w:eastAsia="en-IN"/>
        </w:rPr>
      </w:pPr>
    </w:p>
    <w:p w:rsidR="00B70A07" w:rsidRP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Heat Transfer</w:t>
      </w:r>
    </w:p>
    <w:p w:rsidR="00B70A07" w:rsidRPr="00B70A07" w:rsidRDefault="00B70A07" w:rsidP="00FC2021">
      <w:pPr>
        <w:spacing w:after="0" w:line="240" w:lineRule="auto"/>
        <w:ind w:left="720"/>
        <w:contextualSpacing/>
        <w:jc w:val="both"/>
        <w:rPr>
          <w:rFonts w:ascii="Times New Roman" w:eastAsia="Times New Roman" w:hAnsi="Times New Roman" w:cs="Times New Roman"/>
          <w:sz w:val="20"/>
          <w:szCs w:val="20"/>
        </w:rPr>
      </w:pP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 conducting material.</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thermal conductivity of an insulating powder.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overall heat transfer coefficient and the temperature distribution across the width of a composite wall.</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surface heat transfer coefficient for a heated vertical cylinder in natural convection.</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heat transfer coefficient in forced convection of air in a tube.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temperature distribution, efficiency and effectiveness of a pin fin.</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Stefan-Boltzman constant of radiation heat transfer.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emissivity of a metallic plate.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boiling heat transfer phenomenon for pool boiling.</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study and compare the heat transfer rate, LMTD, overall heat transfer coefficient and effectiveness of a heat exchanger working in a parallel flow/counter flow mode.</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determine the overall heat transfer coefficient of a horizontal condenser.</w:t>
      </w:r>
    </w:p>
    <w:p w:rsidR="00B70A07" w:rsidRPr="00B70A07" w:rsidRDefault="00B70A07" w:rsidP="000459BB">
      <w:pPr>
        <w:numPr>
          <w:ilvl w:val="0"/>
          <w:numId w:val="17"/>
        </w:numPr>
        <w:spacing w:before="120" w:after="120" w:line="240" w:lineRule="auto"/>
        <w:ind w:left="714" w:hanging="357"/>
        <w:contextualSpacing/>
        <w:jc w:val="both"/>
        <w:rPr>
          <w:rFonts w:ascii="Times New Roman" w:eastAsia="Times New Roman" w:hAnsi="Times New Roman" w:cs="Times New Roman"/>
          <w:sz w:val="20"/>
          <w:szCs w:val="20"/>
        </w:rPr>
      </w:pPr>
      <w:r w:rsidRPr="00B70A07">
        <w:rPr>
          <w:rFonts w:ascii="Times New Roman" w:eastAsia="Times New Roman" w:hAnsi="Times New Roman" w:cs="Times New Roman"/>
          <w:sz w:val="20"/>
          <w:szCs w:val="20"/>
        </w:rPr>
        <w:t>To compare the performance characteristics of a heat pipe with two other geometrically similar pipis of copper and stainless steel.</w:t>
      </w:r>
    </w:p>
    <w:p w:rsidR="00B70A07" w:rsidRPr="00B70A07" w:rsidRDefault="00B70A07" w:rsidP="00FC2021">
      <w:pPr>
        <w:spacing w:before="120" w:after="120" w:line="240" w:lineRule="auto"/>
        <w:ind w:left="714"/>
        <w:contextualSpacing/>
        <w:jc w:val="both"/>
        <w:rPr>
          <w:rFonts w:ascii="Times New Roman" w:eastAsia="Times New Roman" w:hAnsi="Times New Roman" w:cs="Times New Roman"/>
          <w:sz w:val="20"/>
          <w:szCs w:val="20"/>
        </w:rPr>
      </w:pPr>
    </w:p>
    <w:p w:rsidR="00B70A07" w:rsidRPr="00B70A07" w:rsidRDefault="00B70A07" w:rsidP="0001186C">
      <w:pPr>
        <w:spacing w:after="0" w:line="240" w:lineRule="auto"/>
        <w:jc w:val="both"/>
        <w:outlineLvl w:val="0"/>
        <w:rPr>
          <w:rFonts w:ascii="Times New Roman" w:eastAsia="Times New Roman" w:hAnsi="Times New Roman" w:cs="Times New Roman"/>
          <w:b/>
          <w:bCs/>
          <w:sz w:val="20"/>
          <w:szCs w:val="20"/>
        </w:rPr>
      </w:pPr>
      <w:r w:rsidRPr="00B70A07">
        <w:rPr>
          <w:rFonts w:ascii="Times New Roman" w:eastAsia="Times New Roman" w:hAnsi="Times New Roman" w:cs="Times New Roman"/>
          <w:b/>
          <w:bCs/>
          <w:sz w:val="20"/>
          <w:szCs w:val="20"/>
        </w:rPr>
        <w:t xml:space="preserve">Reference:    </w:t>
      </w:r>
      <w:r w:rsidRPr="00B70A07">
        <w:rPr>
          <w:rFonts w:ascii="Times New Roman" w:eastAsia="Times New Roman" w:hAnsi="Times New Roman" w:cs="Times New Roman"/>
          <w:sz w:val="20"/>
          <w:szCs w:val="20"/>
        </w:rPr>
        <w:t>R. C. Sachdeva</w:t>
      </w:r>
      <w:r w:rsidR="002B3204">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“Heat Transfers”</w:t>
      </w:r>
      <w:r w:rsidR="002B3204">
        <w:rPr>
          <w:rFonts w:ascii="Times New Roman" w:eastAsia="Times New Roman" w:hAnsi="Times New Roman" w:cs="Times New Roman"/>
          <w:sz w:val="20"/>
          <w:szCs w:val="20"/>
        </w:rPr>
        <w:t>,</w:t>
      </w:r>
      <w:r w:rsidRPr="00B70A07">
        <w:rPr>
          <w:rFonts w:ascii="Times New Roman" w:eastAsia="Times New Roman" w:hAnsi="Times New Roman" w:cs="Times New Roman"/>
          <w:sz w:val="20"/>
          <w:szCs w:val="20"/>
        </w:rPr>
        <w:t xml:space="preserve"> McGraw Hill, </w:t>
      </w:r>
    </w:p>
    <w:p w:rsidR="00B70A07" w:rsidRPr="00B70A07" w:rsidRDefault="00B70A07" w:rsidP="00FC2021">
      <w:pPr>
        <w:spacing w:after="0" w:line="240" w:lineRule="auto"/>
        <w:ind w:left="720"/>
        <w:contextualSpacing/>
        <w:jc w:val="both"/>
        <w:rPr>
          <w:rFonts w:ascii="Times New Roman" w:eastAsia="Times New Roman" w:hAnsi="Times New Roman" w:cs="Times New Roman"/>
          <w:sz w:val="20"/>
          <w:szCs w:val="20"/>
        </w:rPr>
      </w:pPr>
    </w:p>
    <w:p w:rsidR="00B70A07" w:rsidRDefault="00B70A07"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r w:rsidRPr="00B70A07">
        <w:rPr>
          <w:rFonts w:ascii="Times New Roman" w:eastAsia="Times New Roman" w:hAnsi="Times New Roman" w:cs="Times New Roman"/>
          <w:b/>
          <w:bCs/>
          <w:color w:val="000000"/>
          <w:sz w:val="20"/>
          <w:szCs w:val="20"/>
          <w:u w:val="single"/>
          <w:lang w:val="en-IN" w:eastAsia="en-IN"/>
        </w:rPr>
        <w:t>List of Experiments: I C Engines</w:t>
      </w:r>
    </w:p>
    <w:p w:rsidR="00BF0191" w:rsidRPr="00B70A07" w:rsidRDefault="00BF0191" w:rsidP="00FC2021">
      <w:pPr>
        <w:keepNext/>
        <w:spacing w:after="0" w:line="240" w:lineRule="auto"/>
        <w:ind w:left="720" w:right="818" w:hanging="720"/>
        <w:jc w:val="both"/>
        <w:outlineLvl w:val="8"/>
        <w:rPr>
          <w:rFonts w:ascii="Times New Roman" w:eastAsia="Times New Roman" w:hAnsi="Times New Roman" w:cs="Times New Roman"/>
          <w:b/>
          <w:bCs/>
          <w:color w:val="000000"/>
          <w:sz w:val="20"/>
          <w:szCs w:val="20"/>
          <w:u w:val="single"/>
          <w:lang w:val="en-IN" w:eastAsia="en-IN"/>
        </w:rPr>
      </w:pP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Valve timing Diagram</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Study of Petrol Engine parts and circuits</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Study of Diesel Engine parts and circuits</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Petrol Engine</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Petrol Engine</w:t>
      </w:r>
    </w:p>
    <w:p w:rsidR="00B70A07" w:rsidRPr="00B70A07" w:rsidRDefault="00B70A07" w:rsidP="000459BB">
      <w:pPr>
        <w:keepNext/>
        <w:numPr>
          <w:ilvl w:val="0"/>
          <w:numId w:val="18"/>
        </w:numPr>
        <w:spacing w:after="0" w:line="240" w:lineRule="auto"/>
        <w:ind w:right="821"/>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Thermal Efficiency of single cylinder Diesel Engine</w:t>
      </w:r>
    </w:p>
    <w:p w:rsidR="00B70A07" w:rsidRPr="00B70A07" w:rsidRDefault="00B70A07" w:rsidP="000459BB">
      <w:pPr>
        <w:keepNext/>
        <w:numPr>
          <w:ilvl w:val="0"/>
          <w:numId w:val="18"/>
        </w:numPr>
        <w:spacing w:after="0" w:line="240" w:lineRule="auto"/>
        <w:ind w:right="818"/>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Heat Balance of any engine</w:t>
      </w:r>
    </w:p>
    <w:p w:rsidR="00B70A07" w:rsidRPr="00B70A07" w:rsidRDefault="00B70A07" w:rsidP="000459BB">
      <w:pPr>
        <w:keepNext/>
        <w:numPr>
          <w:ilvl w:val="0"/>
          <w:numId w:val="18"/>
        </w:numPr>
        <w:spacing w:after="0" w:line="240" w:lineRule="auto"/>
        <w:ind w:right="818"/>
        <w:contextualSpacing/>
        <w:jc w:val="both"/>
        <w:outlineLvl w:val="8"/>
        <w:rPr>
          <w:rFonts w:ascii="Times New Roman" w:eastAsia="Times New Roman" w:hAnsi="Times New Roman" w:cs="Times New Roman"/>
          <w:bCs/>
          <w:sz w:val="20"/>
          <w:szCs w:val="20"/>
        </w:rPr>
      </w:pPr>
      <w:r w:rsidRPr="00B70A07">
        <w:rPr>
          <w:rFonts w:ascii="Times New Roman" w:eastAsia="Times New Roman" w:hAnsi="Times New Roman" w:cs="Times New Roman"/>
          <w:bCs/>
          <w:sz w:val="20"/>
          <w:szCs w:val="20"/>
        </w:rPr>
        <w:t>Morse test</w:t>
      </w:r>
    </w:p>
    <w:p w:rsidR="00A91494" w:rsidRDefault="00B70A07" w:rsidP="00292E3D">
      <w:pPr>
        <w:spacing w:after="0" w:line="240" w:lineRule="auto"/>
        <w:jc w:val="both"/>
        <w:rPr>
          <w:rFonts w:ascii="Times New Roman" w:eastAsiaTheme="minorEastAsia" w:hAnsi="Times New Roman" w:cs="Times New Roman"/>
          <w:b/>
          <w:sz w:val="20"/>
          <w:szCs w:val="20"/>
        </w:rPr>
      </w:pPr>
      <w:r w:rsidRPr="00B70A07">
        <w:rPr>
          <w:rFonts w:ascii="Times New Roman" w:eastAsia="Times New Roman" w:hAnsi="Times New Roman" w:cs="Times New Roman"/>
          <w:color w:val="000000"/>
          <w:sz w:val="20"/>
          <w:szCs w:val="20"/>
        </w:rPr>
        <w:br/>
      </w:r>
    </w:p>
    <w:p w:rsidR="00282417" w:rsidRPr="00103114" w:rsidRDefault="00282417" w:rsidP="00282417">
      <w:pPr>
        <w:spacing w:after="0" w:line="240" w:lineRule="auto"/>
        <w:jc w:val="both"/>
        <w:rPr>
          <w:rFonts w:ascii="Times New Roman" w:eastAsia="Times New Roman" w:hAnsi="Times New Roman" w:cs="Times New Roman"/>
          <w:b/>
          <w:color w:val="000000" w:themeColor="text1"/>
          <w:sz w:val="20"/>
          <w:szCs w:val="20"/>
          <w:lang w:bidi="hi-IN"/>
        </w:rPr>
      </w:pPr>
      <w:r w:rsidRPr="00103114">
        <w:rPr>
          <w:rFonts w:ascii="Times New Roman" w:eastAsia="Times New Roman" w:hAnsi="Times New Roman" w:cs="Times New Roman"/>
          <w:b/>
          <w:color w:val="000000" w:themeColor="text1"/>
          <w:sz w:val="20"/>
          <w:szCs w:val="20"/>
          <w:lang w:bidi="hi-IN"/>
        </w:rPr>
        <w:t xml:space="preserve">NOTE:- At least 8 Experiments </w:t>
      </w:r>
      <w:r w:rsidR="00187287">
        <w:rPr>
          <w:rFonts w:ascii="Times New Roman" w:eastAsia="Times New Roman" w:hAnsi="Times New Roman" w:cs="Times New Roman"/>
          <w:b/>
          <w:color w:val="000000" w:themeColor="text1"/>
          <w:sz w:val="20"/>
          <w:szCs w:val="20"/>
          <w:lang w:bidi="hi-IN"/>
        </w:rPr>
        <w:t>out of the list</w:t>
      </w:r>
      <w:r>
        <w:rPr>
          <w:rFonts w:ascii="Times New Roman" w:eastAsia="Times New Roman" w:hAnsi="Times New Roman" w:cs="Times New Roman"/>
          <w:b/>
          <w:color w:val="000000" w:themeColor="text1"/>
          <w:sz w:val="20"/>
          <w:szCs w:val="20"/>
          <w:lang w:bidi="hi-IN"/>
        </w:rPr>
        <w:t xml:space="preserve"> </w:t>
      </w:r>
      <w:r w:rsidR="00FC61A4">
        <w:rPr>
          <w:rFonts w:ascii="Times New Roman" w:eastAsia="Times New Roman" w:hAnsi="Times New Roman" w:cs="Times New Roman"/>
          <w:b/>
          <w:color w:val="000000" w:themeColor="text1"/>
          <w:sz w:val="20"/>
          <w:szCs w:val="20"/>
          <w:lang w:bidi="hi-IN"/>
        </w:rPr>
        <w:t xml:space="preserve">of </w:t>
      </w:r>
      <w:r w:rsidR="00FC61A4">
        <w:rPr>
          <w:rFonts w:ascii="Times New Roman" w:eastAsia="Times New Roman" w:hAnsi="Times New Roman" w:cs="Times New Roman"/>
          <w:b/>
          <w:sz w:val="20"/>
          <w:szCs w:val="20"/>
        </w:rPr>
        <w:t xml:space="preserve">Heat Transfer &amp; I.C. Engines </w:t>
      </w:r>
      <w:r w:rsidR="00FC61A4" w:rsidRPr="00FF512A">
        <w:rPr>
          <w:rFonts w:ascii="Times New Roman" w:eastAsia="Times New Roman" w:hAnsi="Times New Roman" w:cs="Times New Roman"/>
          <w:b/>
          <w:bCs/>
          <w:sz w:val="20"/>
          <w:szCs w:val="20"/>
        </w:rPr>
        <w:t>Lab</w:t>
      </w:r>
      <w:r w:rsidR="00FC61A4" w:rsidRPr="00103114">
        <w:rPr>
          <w:rFonts w:ascii="Times New Roman" w:eastAsia="Times New Roman" w:hAnsi="Times New Roman" w:cs="Times New Roman"/>
          <w:b/>
          <w:color w:val="000000" w:themeColor="text1"/>
          <w:sz w:val="20"/>
          <w:szCs w:val="20"/>
          <w:lang w:bidi="hi-IN"/>
        </w:rPr>
        <w:t xml:space="preserve"> </w:t>
      </w:r>
      <w:r w:rsidRPr="00103114">
        <w:rPr>
          <w:rFonts w:ascii="Times New Roman" w:eastAsia="Times New Roman" w:hAnsi="Times New Roman" w:cs="Times New Roman"/>
          <w:b/>
          <w:color w:val="000000" w:themeColor="text1"/>
          <w:sz w:val="20"/>
          <w:szCs w:val="20"/>
          <w:lang w:bidi="hi-IN"/>
        </w:rPr>
        <w:t>must be done in the semester.</w:t>
      </w:r>
    </w:p>
    <w:p w:rsidR="007E7FCC" w:rsidRDefault="007E7FCC">
      <w:pPr>
        <w:rPr>
          <w:rFonts w:ascii="Times New Roman" w:eastAsia="Times New Roman" w:hAnsi="Times New Roman" w:cs="Times New Roman"/>
          <w:b/>
          <w:sz w:val="20"/>
          <w:szCs w:val="20"/>
          <w:u w:val="single"/>
        </w:rPr>
      </w:pPr>
    </w:p>
    <w:p w:rsidR="007E7FCC" w:rsidRDefault="007E7FCC" w:rsidP="00A91494">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FF512A" w:rsidRDefault="00FF512A" w:rsidP="00156A93">
      <w:pPr>
        <w:spacing w:after="0" w:line="240" w:lineRule="auto"/>
        <w:jc w:val="center"/>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lastRenderedPageBreak/>
        <w:t>METROLOGY LAB</w:t>
      </w:r>
    </w:p>
    <w:p w:rsidR="00156A93" w:rsidRPr="00FF512A" w:rsidRDefault="00156A93" w:rsidP="00156A93">
      <w:pPr>
        <w:spacing w:after="0" w:line="240" w:lineRule="auto"/>
        <w:jc w:val="center"/>
        <w:rPr>
          <w:rFonts w:ascii="Times New Roman" w:eastAsia="Times New Roman" w:hAnsi="Times New Roman" w:cs="Times New Roman"/>
          <w:b/>
          <w:sz w:val="20"/>
          <w:szCs w:val="20"/>
          <w:u w:val="single"/>
        </w:rPr>
      </w:pPr>
    </w:p>
    <w:p w:rsidR="00156A93" w:rsidRPr="00FF512A" w:rsidRDefault="00156A93" w:rsidP="00156A93">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w:t>
      </w:r>
      <w:r w:rsidRPr="00FF512A">
        <w:rPr>
          <w:rFonts w:ascii="Times New Roman" w:eastAsia="Times New Roman" w:hAnsi="Times New Roman" w:cs="Times New Roman"/>
          <w:b/>
          <w:bCs/>
          <w:sz w:val="20"/>
          <w:szCs w:val="20"/>
        </w:rPr>
        <w:t>3</w:t>
      </w:r>
      <w:r w:rsidR="00B37B4B">
        <w:rPr>
          <w:rFonts w:ascii="Times New Roman" w:eastAsia="Times New Roman" w:hAnsi="Times New Roman" w:cs="Times New Roman"/>
          <w:b/>
          <w:bCs/>
          <w:sz w:val="20"/>
          <w:szCs w:val="20"/>
        </w:rPr>
        <w:t>55</w:t>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 xml:space="preserve">L </w:t>
      </w:r>
      <w:r w:rsidRPr="00FF512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FF512A">
        <w:rPr>
          <w:rFonts w:ascii="Times New Roman" w:eastAsia="Times New Roman" w:hAnsi="Times New Roman" w:cs="Times New Roman"/>
          <w:b/>
          <w:bCs/>
          <w:sz w:val="20"/>
          <w:szCs w:val="20"/>
        </w:rPr>
        <w:tab/>
        <w:t>C</w:t>
      </w:r>
    </w:p>
    <w:p w:rsidR="00FF512A" w:rsidRPr="00FF512A" w:rsidRDefault="00FF512A" w:rsidP="00FF512A">
      <w:pPr>
        <w:spacing w:after="0" w:line="240" w:lineRule="auto"/>
        <w:jc w:val="both"/>
        <w:rPr>
          <w:rFonts w:ascii="Times New Roman" w:eastAsia="Times New Roman" w:hAnsi="Times New Roman" w:cs="Times New Roman"/>
          <w:b/>
          <w:bCs/>
          <w:sz w:val="20"/>
          <w:szCs w:val="20"/>
        </w:rPr>
      </w:pPr>
      <w:r w:rsidRPr="00FF512A">
        <w:rPr>
          <w:rFonts w:ascii="Times New Roman" w:eastAsia="Times New Roman" w:hAnsi="Times New Roman" w:cs="Times New Roman"/>
          <w:b/>
          <w:bCs/>
          <w:sz w:val="20"/>
          <w:szCs w:val="20"/>
        </w:rPr>
        <w:t xml:space="preserve">Paper: </w:t>
      </w:r>
      <w:r w:rsidRPr="00FF512A">
        <w:rPr>
          <w:rFonts w:ascii="Times New Roman" w:eastAsia="Times New Roman" w:hAnsi="Times New Roman" w:cs="Times New Roman"/>
          <w:b/>
          <w:sz w:val="20"/>
          <w:szCs w:val="20"/>
        </w:rPr>
        <w:t>Metrology</w:t>
      </w:r>
      <w:r w:rsidRPr="00FF512A">
        <w:rPr>
          <w:rFonts w:ascii="Times New Roman" w:eastAsia="Times New Roman" w:hAnsi="Times New Roman" w:cs="Times New Roman"/>
          <w:b/>
          <w:bCs/>
          <w:sz w:val="20"/>
          <w:szCs w:val="20"/>
        </w:rPr>
        <w:t xml:space="preserve"> Lab</w:t>
      </w:r>
      <w:r w:rsidR="001F1E0D">
        <w:rPr>
          <w:rFonts w:ascii="Times New Roman" w:eastAsia="Times New Roman" w:hAnsi="Times New Roman" w:cs="Times New Roman"/>
          <w:b/>
          <w:bCs/>
          <w:sz w:val="20"/>
          <w:szCs w:val="20"/>
        </w:rPr>
        <w:tab/>
      </w:r>
      <w:r w:rsidR="001F1E0D">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ab/>
      </w:r>
      <w:r w:rsidR="001F1E0D">
        <w:rPr>
          <w:rFonts w:ascii="Times New Roman" w:eastAsia="Times New Roman" w:hAnsi="Times New Roman" w:cs="Times New Roman"/>
          <w:b/>
          <w:bCs/>
          <w:sz w:val="20"/>
          <w:szCs w:val="20"/>
        </w:rPr>
        <w:t>0</w:t>
      </w:r>
      <w:r w:rsidR="001F1E0D">
        <w:rPr>
          <w:rFonts w:ascii="Times New Roman" w:eastAsia="Times New Roman" w:hAnsi="Times New Roman" w:cs="Times New Roman"/>
          <w:b/>
          <w:bCs/>
          <w:sz w:val="20"/>
          <w:szCs w:val="20"/>
        </w:rPr>
        <w:tab/>
      </w:r>
      <w:r w:rsidRPr="00FF512A">
        <w:rPr>
          <w:rFonts w:ascii="Times New Roman" w:eastAsia="Times New Roman" w:hAnsi="Times New Roman" w:cs="Times New Roman"/>
          <w:b/>
          <w:bCs/>
          <w:sz w:val="20"/>
          <w:szCs w:val="20"/>
        </w:rPr>
        <w:t>2</w:t>
      </w:r>
      <w:r w:rsidRPr="00FF512A">
        <w:rPr>
          <w:rFonts w:ascii="Times New Roman" w:eastAsia="Times New Roman" w:hAnsi="Times New Roman" w:cs="Times New Roman"/>
          <w:b/>
          <w:bCs/>
          <w:sz w:val="20"/>
          <w:szCs w:val="20"/>
        </w:rPr>
        <w:tab/>
        <w:t>1</w:t>
      </w:r>
    </w:p>
    <w:p w:rsidR="00FF512A" w:rsidRPr="00FF512A" w:rsidRDefault="00FF512A" w:rsidP="00FF512A">
      <w:pPr>
        <w:spacing w:after="0" w:line="240" w:lineRule="auto"/>
        <w:jc w:val="both"/>
        <w:rPr>
          <w:rFonts w:ascii="Times New Roman" w:eastAsia="Times New Roman" w:hAnsi="Times New Roman" w:cs="Times New Roman"/>
          <w:b/>
          <w:sz w:val="20"/>
          <w:szCs w:val="20"/>
        </w:rPr>
      </w:pPr>
    </w:p>
    <w:p w:rsidR="00FF512A" w:rsidRPr="00FF512A" w:rsidRDefault="00FF512A" w:rsidP="00FF512A">
      <w:pPr>
        <w:spacing w:after="0" w:line="240" w:lineRule="auto"/>
        <w:jc w:val="both"/>
        <w:rPr>
          <w:rFonts w:ascii="Times New Roman" w:eastAsia="Times New Roman" w:hAnsi="Times New Roman" w:cs="Times New Roman"/>
          <w:b/>
          <w:sz w:val="20"/>
          <w:szCs w:val="20"/>
          <w:u w:val="single"/>
        </w:rPr>
      </w:pPr>
      <w:r w:rsidRPr="00FF512A">
        <w:rPr>
          <w:rFonts w:ascii="Times New Roman" w:eastAsia="Times New Roman" w:hAnsi="Times New Roman" w:cs="Times New Roman"/>
          <w:b/>
          <w:sz w:val="20"/>
          <w:szCs w:val="20"/>
          <w:u w:val="single"/>
        </w:rPr>
        <w:t>List of Experiments:</w:t>
      </w:r>
    </w:p>
    <w:p w:rsidR="00FF512A" w:rsidRPr="00FF512A" w:rsidRDefault="00FF512A" w:rsidP="00FF512A">
      <w:pPr>
        <w:spacing w:after="0" w:line="240" w:lineRule="auto"/>
        <w:jc w:val="both"/>
        <w:rPr>
          <w:rFonts w:ascii="Times New Roman" w:eastAsia="Times New Roman" w:hAnsi="Times New Roman" w:cs="Times New Roman"/>
          <w:b/>
          <w:sz w:val="20"/>
          <w:szCs w:val="20"/>
        </w:rPr>
      </w:pP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&amp; working of simple measuring instruments- Vernier calipers, micrometer, tachometer.</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Measurement of effective diameter of a screw thread using 3 wire method.</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Measurement of angle using sine bar &amp; slip gauges. Study of limit gauges.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angular measurement using level protector.</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Adjustment of spark plug gap using feeler gauges.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dial indicator &amp; its constructional details.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Use of dial indicator to check a shape run use.</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and understanding of limits, fits &amp; tolerances</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Study of Pressure and Temperature measuring equipment.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Speed measurement using stroboscope.</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Flow measurement experiment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Vibration/work measuring experiment.</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Determination of linear / Angular dimensions of a part using any other precision / non-precision measuring instruments.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Precision Angular measurement using Autocollimator / Angle Dekkor.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Machine Tool Alignment Test on any machine like-Lathe, Milling, Drilling.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Screw Thread using Floating Carriage Micrometer.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Gear Tooth Thickness by Gear Tooth vernier caliper/Constant Chord /Span Micrometer.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Measurement of Circularity / Roundness using Mechanical Comparator.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Calibration of Dial gauge using dial gauge Tester.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Study of Surfaces using optical flat.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 xml:space="preserve">Study and applications of profile projector and Tool Makers microscope. </w:t>
      </w:r>
    </w:p>
    <w:p w:rsidR="00FF512A" w:rsidRPr="00276A88" w:rsidRDefault="00FF512A" w:rsidP="000459BB">
      <w:pPr>
        <w:pStyle w:val="ListParagraph"/>
        <w:numPr>
          <w:ilvl w:val="0"/>
          <w:numId w:val="10"/>
        </w:numPr>
        <w:autoSpaceDE w:val="0"/>
        <w:autoSpaceDN w:val="0"/>
        <w:adjustRightInd w:val="0"/>
        <w:jc w:val="both"/>
        <w:rPr>
          <w:sz w:val="20"/>
          <w:szCs w:val="20"/>
        </w:rPr>
      </w:pPr>
      <w:r w:rsidRPr="00276A88">
        <w:rPr>
          <w:sz w:val="20"/>
          <w:szCs w:val="20"/>
        </w:rPr>
        <w:t>Inspection of Production Job by statistical Process Control.</w:t>
      </w:r>
    </w:p>
    <w:p w:rsidR="00FF512A" w:rsidRPr="00FF512A" w:rsidRDefault="00FF512A" w:rsidP="00276A88">
      <w:pPr>
        <w:tabs>
          <w:tab w:val="left" w:pos="851"/>
        </w:tabs>
        <w:spacing w:after="0" w:line="240" w:lineRule="auto"/>
        <w:jc w:val="both"/>
        <w:rPr>
          <w:rFonts w:ascii="Times New Roman" w:eastAsia="Times New Roman" w:hAnsi="Times New Roman" w:cs="Times New Roman"/>
          <w:sz w:val="20"/>
          <w:szCs w:val="20"/>
        </w:rPr>
      </w:pPr>
    </w:p>
    <w:p w:rsidR="00FF512A" w:rsidRPr="00FF512A" w:rsidRDefault="00FF512A" w:rsidP="00FF512A">
      <w:pPr>
        <w:spacing w:after="0" w:line="240" w:lineRule="auto"/>
        <w:jc w:val="both"/>
        <w:rPr>
          <w:rFonts w:ascii="Times New Roman" w:eastAsia="Times New Roman" w:hAnsi="Times New Roman" w:cs="Times New Roman"/>
          <w:b/>
          <w:bCs/>
          <w:sz w:val="20"/>
          <w:szCs w:val="20"/>
        </w:rPr>
      </w:pPr>
    </w:p>
    <w:p w:rsidR="00506A23" w:rsidRDefault="005A1100" w:rsidP="005A1100">
      <w:pPr>
        <w:spacing w:after="0" w:line="240" w:lineRule="auto"/>
        <w:rPr>
          <w:rFonts w:ascii="Times New Roman" w:eastAsiaTheme="minorEastAsia" w:hAnsi="Times New Roman" w:cs="Times New Roman"/>
          <w:b/>
          <w:sz w:val="20"/>
          <w:szCs w:val="20"/>
        </w:rPr>
      </w:pPr>
      <w:r w:rsidRPr="00B94020">
        <w:rPr>
          <w:rFonts w:ascii="Times New Roman" w:eastAsiaTheme="minorEastAsia" w:hAnsi="Times New Roman" w:cs="Times New Roman"/>
          <w:b/>
          <w:sz w:val="20"/>
          <w:szCs w:val="20"/>
        </w:rPr>
        <w:t>NOTE: - At least 8 Experiments out of the list must be done in the semester</w:t>
      </w:r>
      <w:r>
        <w:rPr>
          <w:rFonts w:ascii="Times New Roman" w:eastAsiaTheme="minorEastAsia" w:hAnsi="Times New Roman" w:cs="Times New Roman"/>
          <w:b/>
          <w:sz w:val="20"/>
          <w:szCs w:val="20"/>
        </w:rPr>
        <w:t>.</w:t>
      </w:r>
    </w:p>
    <w:p w:rsidR="00506A23" w:rsidRDefault="00506A23">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506A23" w:rsidRPr="003D0FEF" w:rsidRDefault="00506A23" w:rsidP="00506A23">
      <w:pPr>
        <w:spacing w:after="0" w:line="240" w:lineRule="auto"/>
        <w:jc w:val="center"/>
        <w:rPr>
          <w:rFonts w:ascii="Times New Roman" w:eastAsia="Times New Roman" w:hAnsi="Times New Roman" w:cs="Times New Roman"/>
          <w:b/>
          <w:bCs/>
          <w:sz w:val="20"/>
          <w:szCs w:val="20"/>
          <w:u w:val="single"/>
          <w:lang w:bidi="hi-IN"/>
        </w:rPr>
      </w:pPr>
      <w:r w:rsidRPr="003D0FEF">
        <w:rPr>
          <w:rFonts w:ascii="Times New Roman" w:eastAsia="Times New Roman" w:hAnsi="Times New Roman" w:cs="Times New Roman"/>
          <w:b/>
          <w:bCs/>
          <w:sz w:val="20"/>
          <w:szCs w:val="20"/>
          <w:u w:val="single"/>
          <w:lang w:bidi="hi-IN"/>
        </w:rPr>
        <w:lastRenderedPageBreak/>
        <w:t>CONTROL SYSTEMS LAB</w:t>
      </w:r>
    </w:p>
    <w:p w:rsidR="00506A23" w:rsidRPr="003D0FEF" w:rsidRDefault="00506A23" w:rsidP="00506A23">
      <w:pPr>
        <w:spacing w:after="0" w:line="240" w:lineRule="auto"/>
        <w:jc w:val="center"/>
        <w:rPr>
          <w:rFonts w:ascii="Times New Roman" w:eastAsia="Times New Roman" w:hAnsi="Times New Roman" w:cs="Times New Roman"/>
          <w:b/>
          <w:sz w:val="20"/>
          <w:szCs w:val="20"/>
          <w:u w:val="single"/>
          <w:lang w:bidi="hi-IN"/>
        </w:rPr>
      </w:pPr>
    </w:p>
    <w:p w:rsidR="00506A23" w:rsidRPr="003D0FEF" w:rsidRDefault="00506A23" w:rsidP="00506A23">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 Code: ETE</w:t>
      </w:r>
      <w:r w:rsidR="00E71102">
        <w:rPr>
          <w:rFonts w:ascii="Times New Roman" w:eastAsia="Times New Roman" w:hAnsi="Times New Roman" w:cs="Times New Roman"/>
          <w:b/>
          <w:bCs/>
          <w:sz w:val="20"/>
          <w:szCs w:val="20"/>
          <w:lang w:bidi="hi-IN"/>
        </w:rPr>
        <w:t>L</w:t>
      </w:r>
      <w:r w:rsidRPr="003D0FEF">
        <w:rPr>
          <w:rFonts w:ascii="Times New Roman" w:eastAsia="Times New Roman" w:hAnsi="Times New Roman" w:cs="Times New Roman"/>
          <w:b/>
          <w:bCs/>
          <w:sz w:val="20"/>
          <w:szCs w:val="20"/>
          <w:lang w:bidi="hi-IN"/>
        </w:rPr>
        <w:t>-</w:t>
      </w:r>
      <w:r w:rsidR="00E71102">
        <w:rPr>
          <w:rFonts w:ascii="Times New Roman" w:eastAsia="Times New Roman" w:hAnsi="Times New Roman" w:cs="Times New Roman"/>
          <w:b/>
          <w:bCs/>
          <w:sz w:val="20"/>
          <w:szCs w:val="20"/>
          <w:lang w:bidi="hi-IN"/>
        </w:rPr>
        <w:t>355</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sz w:val="20"/>
          <w:szCs w:val="20"/>
          <w:lang w:bidi="hi-IN"/>
        </w:rPr>
        <w:t>L</w:t>
      </w:r>
      <w:r w:rsidRPr="003D0FEF">
        <w:rPr>
          <w:rFonts w:ascii="Times New Roman" w:eastAsia="Times New Roman" w:hAnsi="Times New Roman" w:cs="Times New Roman"/>
          <w:b/>
          <w:sz w:val="20"/>
          <w:szCs w:val="20"/>
          <w:lang w:bidi="hi-IN"/>
        </w:rPr>
        <w:tab/>
        <w:t>T/P</w:t>
      </w:r>
      <w:r w:rsidRPr="003D0FEF">
        <w:rPr>
          <w:rFonts w:ascii="Times New Roman" w:eastAsia="Times New Roman" w:hAnsi="Times New Roman" w:cs="Times New Roman"/>
          <w:b/>
          <w:sz w:val="20"/>
          <w:szCs w:val="20"/>
          <w:lang w:bidi="hi-IN"/>
        </w:rPr>
        <w:tab/>
        <w:t>C</w:t>
      </w:r>
    </w:p>
    <w:p w:rsidR="00506A23" w:rsidRPr="003D0FEF" w:rsidRDefault="00506A23" w:rsidP="00506A23">
      <w:pPr>
        <w:spacing w:after="0" w:line="240" w:lineRule="auto"/>
        <w:jc w:val="both"/>
        <w:rPr>
          <w:rFonts w:ascii="Times New Roman" w:eastAsia="Times New Roman" w:hAnsi="Times New Roman" w:cs="Times New Roman"/>
          <w:sz w:val="20"/>
          <w:szCs w:val="20"/>
          <w:lang w:bidi="hi-IN"/>
        </w:rPr>
      </w:pPr>
      <w:r w:rsidRPr="003D0FEF">
        <w:rPr>
          <w:rFonts w:ascii="Times New Roman" w:eastAsia="Times New Roman" w:hAnsi="Times New Roman" w:cs="Times New Roman"/>
          <w:b/>
          <w:bCs/>
          <w:sz w:val="20"/>
          <w:szCs w:val="20"/>
          <w:lang w:bidi="hi-IN"/>
        </w:rPr>
        <w:t>Paper:</w:t>
      </w:r>
      <w:r w:rsidRPr="003D0FEF">
        <w:rPr>
          <w:rFonts w:ascii="Times New Roman" w:eastAsia="Times New Roman" w:hAnsi="Times New Roman" w:cs="Times New Roman"/>
          <w:sz w:val="20"/>
          <w:szCs w:val="20"/>
          <w:lang w:bidi="hi-IN"/>
        </w:rPr>
        <w:t xml:space="preserve"> </w:t>
      </w:r>
      <w:r w:rsidRPr="003D0FEF">
        <w:rPr>
          <w:rFonts w:ascii="Times New Roman" w:eastAsia="Times New Roman" w:hAnsi="Times New Roman" w:cs="Times New Roman"/>
          <w:b/>
          <w:bCs/>
          <w:sz w:val="20"/>
          <w:szCs w:val="20"/>
          <w:lang w:bidi="hi-IN"/>
        </w:rPr>
        <w:t>Control Systems Lab</w:t>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r>
      <w:r w:rsidRPr="003D0FEF">
        <w:rPr>
          <w:rFonts w:ascii="Times New Roman" w:eastAsia="Times New Roman" w:hAnsi="Times New Roman" w:cs="Times New Roman"/>
          <w:b/>
          <w:bCs/>
          <w:sz w:val="20"/>
          <w:szCs w:val="20"/>
          <w:lang w:bidi="hi-IN"/>
        </w:rPr>
        <w:tab/>
        <w:t>0</w:t>
      </w:r>
      <w:r w:rsidRPr="003D0FEF">
        <w:rPr>
          <w:rFonts w:ascii="Times New Roman" w:eastAsia="Times New Roman" w:hAnsi="Times New Roman" w:cs="Times New Roman"/>
          <w:b/>
          <w:bCs/>
          <w:sz w:val="20"/>
          <w:szCs w:val="20"/>
          <w:lang w:bidi="hi-IN"/>
        </w:rPr>
        <w:tab/>
        <w:t>2</w:t>
      </w:r>
      <w:r w:rsidRPr="003D0FEF">
        <w:rPr>
          <w:rFonts w:ascii="Times New Roman" w:eastAsia="Times New Roman" w:hAnsi="Times New Roman" w:cs="Times New Roman"/>
          <w:b/>
          <w:bCs/>
          <w:sz w:val="20"/>
          <w:szCs w:val="20"/>
          <w:lang w:bidi="hi-IN"/>
        </w:rPr>
        <w:tab/>
        <w:t xml:space="preserve">1 </w:t>
      </w:r>
    </w:p>
    <w:p w:rsidR="00506A23" w:rsidRPr="003D0FEF" w:rsidRDefault="00506A23" w:rsidP="00506A23">
      <w:pPr>
        <w:spacing w:after="0" w:line="240" w:lineRule="auto"/>
        <w:rPr>
          <w:rFonts w:ascii="Times New Roman" w:eastAsia="Times New Roman" w:hAnsi="Times New Roman" w:cs="Times New Roman"/>
          <w:b/>
          <w:sz w:val="20"/>
          <w:szCs w:val="20"/>
          <w:lang w:bidi="hi-IN"/>
        </w:rPr>
      </w:pPr>
    </w:p>
    <w:p w:rsidR="00506A23" w:rsidRPr="003D0FEF" w:rsidRDefault="00506A23" w:rsidP="00506A23">
      <w:pPr>
        <w:spacing w:after="0" w:line="240" w:lineRule="auto"/>
        <w:outlineLvl w:val="0"/>
        <w:rPr>
          <w:rFonts w:ascii="Times New Roman" w:eastAsia="Times New Roman" w:hAnsi="Times New Roman" w:cs="Times New Roman"/>
          <w:b/>
          <w:bCs/>
          <w:kern w:val="36"/>
          <w:sz w:val="20"/>
          <w:szCs w:val="20"/>
          <w:u w:val="single"/>
        </w:rPr>
      </w:pPr>
      <w:r w:rsidRPr="003D0FEF">
        <w:rPr>
          <w:rFonts w:ascii="Times New Roman" w:eastAsia="Times New Roman" w:hAnsi="Times New Roman" w:cs="Times New Roman"/>
          <w:b/>
          <w:bCs/>
          <w:kern w:val="36"/>
          <w:sz w:val="20"/>
          <w:szCs w:val="20"/>
          <w:u w:val="single"/>
        </w:rPr>
        <w:t>List of Experiments:</w:t>
      </w:r>
    </w:p>
    <w:p w:rsidR="00506A23" w:rsidRPr="003D0FEF" w:rsidRDefault="00506A23" w:rsidP="00506A23">
      <w:pPr>
        <w:spacing w:after="0" w:line="240" w:lineRule="auto"/>
        <w:rPr>
          <w:rFonts w:ascii="Times New Roman" w:eastAsia="Times New Roman" w:hAnsi="Times New Roman" w:cs="Times New Roman"/>
          <w:sz w:val="20"/>
          <w:szCs w:val="20"/>
          <w:lang w:bidi="hi-IN"/>
        </w:rPr>
      </w:pP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Comparison of open loop &amp; closed loop control in speed control of D.C. motor &amp; to find the transfer function.</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characteristics of positional error detector by angular displacement of two servo potentiometers</w:t>
      </w:r>
    </w:p>
    <w:p w:rsidR="00506A23" w:rsidRPr="003D0FEF" w:rsidRDefault="00506A23" w:rsidP="000459BB">
      <w:pPr>
        <w:numPr>
          <w:ilvl w:val="1"/>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dc</w:t>
      </w:r>
    </w:p>
    <w:p w:rsidR="00506A23" w:rsidRPr="003D0FEF" w:rsidRDefault="00506A23" w:rsidP="000459BB">
      <w:pPr>
        <w:numPr>
          <w:ilvl w:val="1"/>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excited with ac</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synchro transmitter in terms of position v/s </w:t>
      </w:r>
      <w:r w:rsidR="008815E5" w:rsidRPr="003D0FEF">
        <w:rPr>
          <w:rFonts w:ascii="Times New Roman" w:eastAsia="Times New Roman" w:hAnsi="Times New Roman" w:cs="Times New Roman"/>
          <w:sz w:val="20"/>
          <w:szCs w:val="20"/>
        </w:rPr>
        <w:t>phase and</w:t>
      </w:r>
      <w:r w:rsidRPr="003D0FEF">
        <w:rPr>
          <w:rFonts w:ascii="Times New Roman" w:eastAsia="Times New Roman" w:hAnsi="Times New Roman" w:cs="Times New Roman"/>
          <w:sz w:val="20"/>
          <w:szCs w:val="20"/>
        </w:rPr>
        <w:t xml:space="preserve"> voltage magnitude with respect to rotor voltage magnitude /phase.</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remote position indicator systems using synchro transmitter/receiver.</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plot speed- torque curves for ac servomotor for different voltages.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ac motor position control system &amp; to plot the dynamic response &amp; calculate peak time, settling time, peak overshoot, damping frequency, steady state error etc.</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study the time response of simulated linear systems.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 xml:space="preserve">To study the performance of PID Controller.    </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impulse response, unit step response, unit ramp response of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transfer function on same graph using MATLAB.</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draw the magnetization (Volt Amps) characteristics of the saturable core reactor used in the magnetic amplifier circuits.</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Plot root locus for any 2</w:t>
      </w:r>
      <w:r w:rsidRPr="003D0FEF">
        <w:rPr>
          <w:rFonts w:ascii="Times New Roman" w:eastAsia="Times New Roman" w:hAnsi="Times New Roman" w:cs="Times New Roman"/>
          <w:sz w:val="20"/>
          <w:szCs w:val="20"/>
          <w:vertAlign w:val="superscript"/>
        </w:rPr>
        <w:t>nd</w:t>
      </w:r>
      <w:r w:rsidRPr="003D0FEF">
        <w:rPr>
          <w:rFonts w:ascii="Times New Roman" w:eastAsia="Times New Roman" w:hAnsi="Times New Roman" w:cs="Times New Roman"/>
          <w:sz w:val="20"/>
          <w:szCs w:val="20"/>
        </w:rPr>
        <w:t xml:space="preserve"> order system (with complex poles). For Mp=30%, find the value of K using MATLAB.</w:t>
      </w:r>
    </w:p>
    <w:p w:rsidR="00506A23" w:rsidRPr="003D0FEF" w:rsidRDefault="00506A23" w:rsidP="000459BB">
      <w:pPr>
        <w:numPr>
          <w:ilvl w:val="0"/>
          <w:numId w:val="14"/>
        </w:numPr>
        <w:spacing w:after="0" w:line="240" w:lineRule="auto"/>
        <w:jc w:val="both"/>
        <w:rPr>
          <w:rFonts w:ascii="Times New Roman" w:eastAsia="Times New Roman" w:hAnsi="Times New Roman" w:cs="Times New Roman"/>
          <w:sz w:val="20"/>
          <w:szCs w:val="20"/>
        </w:rPr>
      </w:pPr>
      <w:r w:rsidRPr="003D0FEF">
        <w:rPr>
          <w:rFonts w:ascii="Times New Roman" w:eastAsia="Times New Roman" w:hAnsi="Times New Roman" w:cs="Times New Roman"/>
          <w:sz w:val="20"/>
          <w:szCs w:val="20"/>
        </w:rPr>
        <w:t>To design lead-lag compensator for the given process using Bode plots in MATLAB.</w:t>
      </w:r>
    </w:p>
    <w:p w:rsidR="00506A23" w:rsidRPr="003D0FEF" w:rsidRDefault="00506A23" w:rsidP="00506A23">
      <w:pPr>
        <w:spacing w:line="240" w:lineRule="auto"/>
        <w:jc w:val="center"/>
        <w:rPr>
          <w:rFonts w:ascii="Times New Roman" w:eastAsia="Times New Roman" w:hAnsi="Times New Roman" w:cs="Times New Roman"/>
          <w:b/>
          <w:bCs/>
          <w:caps/>
          <w:sz w:val="20"/>
          <w:szCs w:val="20"/>
          <w:u w:val="single"/>
          <w:lang w:bidi="hi-IN"/>
        </w:rPr>
      </w:pPr>
    </w:p>
    <w:p w:rsidR="00506A23" w:rsidRPr="003D0FEF" w:rsidRDefault="00506A23" w:rsidP="00506A23">
      <w:pPr>
        <w:spacing w:after="0" w:line="240" w:lineRule="auto"/>
        <w:rPr>
          <w:rFonts w:ascii="Times New Roman" w:eastAsia="Times New Roman" w:hAnsi="Times New Roman" w:cs="Times New Roman"/>
          <w:b/>
          <w:sz w:val="20"/>
          <w:szCs w:val="20"/>
          <w:lang w:bidi="hi-IN"/>
        </w:rPr>
      </w:pPr>
      <w:r w:rsidRPr="003D0FEF">
        <w:rPr>
          <w:rFonts w:ascii="Times New Roman" w:eastAsia="Times New Roman" w:hAnsi="Times New Roman" w:cs="Times New Roman"/>
          <w:b/>
          <w:sz w:val="20"/>
          <w:szCs w:val="20"/>
          <w:lang w:bidi="hi-IN"/>
        </w:rPr>
        <w:t>NOTE:- At least 8 Experiments out of the list must be done in the semester.</w:t>
      </w:r>
    </w:p>
    <w:p w:rsidR="00506A23" w:rsidRPr="003D0FEF" w:rsidRDefault="00506A23" w:rsidP="00506A23">
      <w:pPr>
        <w:spacing w:line="240" w:lineRule="auto"/>
        <w:ind w:left="-284"/>
        <w:jc w:val="both"/>
        <w:rPr>
          <w:rFonts w:ascii="Times New Roman" w:eastAsia="Times New Roman" w:hAnsi="Times New Roman" w:cs="Times New Roman"/>
          <w:b/>
          <w:bCs/>
          <w:sz w:val="20"/>
          <w:szCs w:val="20"/>
          <w:lang w:bidi="hi-IN"/>
        </w:rPr>
      </w:pPr>
    </w:p>
    <w:p w:rsidR="001E7E26" w:rsidRDefault="001E7E26" w:rsidP="005A1100">
      <w:pPr>
        <w:spacing w:after="0" w:line="240" w:lineRule="auto"/>
        <w:rPr>
          <w:rFonts w:ascii="Times New Roman" w:eastAsiaTheme="minorEastAsia" w:hAnsi="Times New Roman" w:cs="Times New Roman"/>
          <w:b/>
          <w:sz w:val="20"/>
          <w:szCs w:val="20"/>
        </w:rPr>
      </w:pPr>
    </w:p>
    <w:p w:rsidR="001E7E26" w:rsidRDefault="001E7E26">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br w:type="page"/>
      </w:r>
    </w:p>
    <w:p w:rsidR="001E7E26" w:rsidRPr="00620C6E" w:rsidRDefault="001E7E26" w:rsidP="001E7E26">
      <w:pPr>
        <w:spacing w:after="0" w:line="240" w:lineRule="auto"/>
        <w:jc w:val="center"/>
        <w:rPr>
          <w:rFonts w:ascii="Times New Roman" w:eastAsia="Times New Roman" w:hAnsi="Times New Roman" w:cs="Times New Roman"/>
          <w:b/>
          <w:sz w:val="20"/>
          <w:szCs w:val="20"/>
          <w:u w:val="single"/>
          <w:lang w:bidi="hi-IN"/>
        </w:rPr>
      </w:pPr>
      <w:r w:rsidRPr="00620C6E">
        <w:rPr>
          <w:rFonts w:ascii="Times New Roman" w:eastAsia="Times New Roman" w:hAnsi="Times New Roman" w:cs="Times New Roman"/>
          <w:b/>
          <w:sz w:val="20"/>
          <w:szCs w:val="20"/>
          <w:u w:val="single"/>
          <w:lang w:bidi="hi-IN"/>
        </w:rPr>
        <w:lastRenderedPageBreak/>
        <w:t>COMMUNICATION SKILLS FOR PROFESSIONALS LAB</w:t>
      </w:r>
    </w:p>
    <w:p w:rsidR="001E7E26" w:rsidRPr="00620C6E" w:rsidRDefault="001E7E26" w:rsidP="001E7E26">
      <w:pPr>
        <w:spacing w:after="0" w:line="240" w:lineRule="auto"/>
        <w:jc w:val="center"/>
        <w:rPr>
          <w:rFonts w:ascii="Times New Roman" w:eastAsia="Times New Roman" w:hAnsi="Times New Roman" w:cs="Times New Roman"/>
          <w:b/>
          <w:sz w:val="20"/>
          <w:szCs w:val="20"/>
          <w:u w:val="single"/>
          <w:lang w:bidi="hi-IN"/>
        </w:rPr>
      </w:pPr>
    </w:p>
    <w:p w:rsidR="001E7E26" w:rsidRPr="00620C6E" w:rsidRDefault="001E7E26" w:rsidP="001E7E2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Code: ETHS</w:t>
      </w:r>
      <w:r>
        <w:rPr>
          <w:rFonts w:ascii="Times New Roman" w:eastAsia="Times New Roman" w:hAnsi="Times New Roman" w:cs="Times New Roman"/>
          <w:b/>
          <w:sz w:val="20"/>
          <w:szCs w:val="20"/>
          <w:lang w:bidi="hi-IN"/>
        </w:rPr>
        <w:t>-</w:t>
      </w:r>
      <w:r w:rsidRPr="00620C6E">
        <w:rPr>
          <w:rFonts w:ascii="Times New Roman" w:eastAsia="Times New Roman" w:hAnsi="Times New Roman" w:cs="Times New Roman"/>
          <w:b/>
          <w:sz w:val="20"/>
          <w:szCs w:val="20"/>
          <w:lang w:bidi="hi-IN"/>
        </w:rPr>
        <w:t xml:space="preserve">351                                                                                 </w:t>
      </w:r>
      <w:r w:rsidRPr="00620C6E">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L</w:t>
      </w:r>
      <w:r>
        <w:rPr>
          <w:rFonts w:ascii="Times New Roman" w:eastAsia="Times New Roman" w:hAnsi="Times New Roman" w:cs="Times New Roman"/>
          <w:b/>
          <w:sz w:val="20"/>
          <w:szCs w:val="20"/>
          <w:lang w:bidi="hi-IN"/>
        </w:rPr>
        <w:tab/>
        <w:t>T/</w:t>
      </w:r>
      <w:r w:rsidRPr="00620C6E">
        <w:rPr>
          <w:rFonts w:ascii="Times New Roman" w:eastAsia="Times New Roman" w:hAnsi="Times New Roman" w:cs="Times New Roman"/>
          <w:b/>
          <w:sz w:val="20"/>
          <w:szCs w:val="20"/>
          <w:lang w:bidi="hi-IN"/>
        </w:rPr>
        <w:t>P</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C</w:t>
      </w:r>
    </w:p>
    <w:p w:rsidR="001E7E26" w:rsidRPr="00620C6E" w:rsidRDefault="001E7E26" w:rsidP="001E7E26">
      <w:pPr>
        <w:spacing w:after="0" w:line="240" w:lineRule="auto"/>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Paper: Communication Skills for Professionals Lab</w:t>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0</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2</w:t>
      </w:r>
      <w:r>
        <w:rPr>
          <w:rFonts w:ascii="Times New Roman" w:eastAsia="Times New Roman" w:hAnsi="Times New Roman" w:cs="Times New Roman"/>
          <w:b/>
          <w:sz w:val="20"/>
          <w:szCs w:val="20"/>
          <w:lang w:bidi="hi-IN"/>
        </w:rPr>
        <w:tab/>
      </w:r>
      <w:r w:rsidRPr="00620C6E">
        <w:rPr>
          <w:rFonts w:ascii="Times New Roman" w:eastAsia="Times New Roman" w:hAnsi="Times New Roman" w:cs="Times New Roman"/>
          <w:b/>
          <w:sz w:val="20"/>
          <w:szCs w:val="20"/>
          <w:lang w:bidi="hi-IN"/>
        </w:rPr>
        <w:t xml:space="preserve">1 </w:t>
      </w:r>
    </w:p>
    <w:p w:rsidR="001E7E26" w:rsidRPr="00620C6E" w:rsidRDefault="001E7E26" w:rsidP="001E7E26">
      <w:pPr>
        <w:spacing w:line="240" w:lineRule="auto"/>
        <w:jc w:val="both"/>
        <w:rPr>
          <w:rFonts w:ascii="Times New Roman" w:hAnsi="Times New Roman" w:cs="Times New Roman"/>
          <w:b/>
          <w:i/>
          <w:sz w:val="20"/>
          <w:szCs w:val="20"/>
          <w:lang w:val="en-IN" w:bidi="hi-IN"/>
        </w:rPr>
      </w:pPr>
    </w:p>
    <w:p w:rsidR="001E7E26" w:rsidRPr="00620C6E" w:rsidRDefault="001E7E26" w:rsidP="001E7E26">
      <w:pPr>
        <w:spacing w:line="240" w:lineRule="auto"/>
        <w:jc w:val="both"/>
        <w:rPr>
          <w:rFonts w:ascii="Times New Roman" w:hAnsi="Times New Roman" w:cs="Times New Roman"/>
          <w:i/>
          <w:sz w:val="20"/>
          <w:szCs w:val="20"/>
          <w:lang w:val="en-IN" w:bidi="hi-IN"/>
        </w:rPr>
      </w:pPr>
      <w:r w:rsidRPr="00620C6E">
        <w:rPr>
          <w:rFonts w:ascii="Times New Roman" w:hAnsi="Times New Roman" w:cs="Times New Roman"/>
          <w:b/>
          <w:i/>
          <w:sz w:val="20"/>
          <w:szCs w:val="20"/>
          <w:lang w:val="en-IN" w:bidi="hi-IN"/>
        </w:rPr>
        <w:t xml:space="preserve">Objective: </w:t>
      </w:r>
      <w:r w:rsidRPr="00620C6E">
        <w:rPr>
          <w:rFonts w:ascii="Times New Roman" w:hAnsi="Times New Roman" w:cs="Times New Roman"/>
          <w:i/>
          <w:sz w:val="20"/>
          <w:szCs w:val="20"/>
          <w:lang w:val="en-IN" w:bidi="hi-IN"/>
        </w:rPr>
        <w:t xml:space="preserve">To develop communication competence in prospective engineers so that they are able to communicate information as well as their thoughts and ideas with clarity and precision .These activities will enhance students’ communication skills with a focus on improving their oral communication both in formal and informal situations. They will develop confidence in facing </w:t>
      </w:r>
      <w:r w:rsidRPr="00620C6E">
        <w:rPr>
          <w:rFonts w:ascii="Times New Roman" w:eastAsia="Times New Roman" w:hAnsi="Times New Roman" w:cs="Times New Roman"/>
          <w:i/>
          <w:sz w:val="20"/>
          <w:szCs w:val="20"/>
          <w:lang w:bidi="hi-IN"/>
        </w:rPr>
        <w:t xml:space="preserve">interviews and participating in group discussions which </w:t>
      </w:r>
      <w:r w:rsidRPr="00620C6E">
        <w:rPr>
          <w:rFonts w:ascii="Times New Roman" w:hAnsi="Times New Roman" w:cs="Times New Roman"/>
          <w:i/>
          <w:sz w:val="20"/>
          <w:szCs w:val="20"/>
          <w:lang w:val="en-IN" w:bidi="hi-IN"/>
        </w:rPr>
        <w:t xml:space="preserve">have become an integral part of placement procedures of most business organisations today. </w:t>
      </w:r>
    </w:p>
    <w:p w:rsidR="001E7E26" w:rsidRPr="00620C6E" w:rsidRDefault="001E7E26" w:rsidP="001E7E26">
      <w:pPr>
        <w:spacing w:line="240" w:lineRule="auto"/>
        <w:jc w:val="both"/>
        <w:rPr>
          <w:rFonts w:ascii="Times New Roman" w:hAnsi="Times New Roman" w:cs="Times New Roman"/>
          <w:b/>
          <w:sz w:val="20"/>
          <w:szCs w:val="20"/>
          <w:lang w:val="en-IN" w:bidi="hi-IN"/>
        </w:rPr>
      </w:pPr>
      <w:r w:rsidRPr="00620C6E">
        <w:rPr>
          <w:rFonts w:ascii="Times New Roman" w:hAnsi="Times New Roman" w:cs="Times New Roman"/>
          <w:b/>
          <w:sz w:val="20"/>
          <w:szCs w:val="20"/>
          <w:lang w:val="en-IN" w:bidi="hi-IN"/>
        </w:rPr>
        <w:t>Lab Activities to be conducted:</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Listening and Comprehension Activities</w:t>
      </w:r>
      <w:r w:rsidRPr="00620C6E">
        <w:rPr>
          <w:rFonts w:ascii="Times New Roman" w:hAnsi="Times New Roman" w:cs="Times New Roman"/>
          <w:sz w:val="20"/>
          <w:szCs w:val="20"/>
          <w:lang w:val="en-IN" w:bidi="hi-IN"/>
        </w:rPr>
        <w:t xml:space="preserve"> – Listening to selected lectures, seminars, news (BBC, CNN, etc.). Writing a brief summary or answering questions on the material listened to.</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Reading Activities</w:t>
      </w:r>
      <w:r w:rsidRPr="00620C6E">
        <w:rPr>
          <w:rFonts w:ascii="Times New Roman" w:hAnsi="Times New Roman" w:cs="Times New Roman"/>
          <w:sz w:val="20"/>
          <w:szCs w:val="20"/>
          <w:lang w:val="en-IN" w:bidi="hi-IN"/>
        </w:rPr>
        <w:t xml:space="preserve"> -- </w:t>
      </w:r>
      <w:r w:rsidRPr="00620C6E">
        <w:rPr>
          <w:rFonts w:ascii="Times New Roman" w:hAnsi="Times New Roman" w:cs="Times New Roman"/>
          <w:sz w:val="20"/>
          <w:szCs w:val="20"/>
          <w:lang w:bidi="hi-IN"/>
        </w:rPr>
        <w:t>Reading different types of texts for different purposes</w:t>
      </w:r>
      <w:r w:rsidRPr="00620C6E">
        <w:rPr>
          <w:rFonts w:ascii="Times New Roman" w:hAnsi="Times New Roman" w:cs="Times New Roman"/>
          <w:sz w:val="20"/>
          <w:szCs w:val="20"/>
          <w:lang w:val="en-IN" w:bidi="hi-IN"/>
        </w:rPr>
        <w:t xml:space="preserve"> with focus on the sound structure and intonation patterns of English. Emphasis on correct pronunciation. </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Conversation Activities</w:t>
      </w:r>
      <w:r w:rsidRPr="00620C6E">
        <w:rPr>
          <w:rFonts w:ascii="Times New Roman" w:hAnsi="Times New Roman" w:cs="Times New Roman"/>
          <w:sz w:val="20"/>
          <w:szCs w:val="20"/>
          <w:lang w:val="en-IN" w:bidi="hi-IN"/>
        </w:rPr>
        <w:t xml:space="preserve">-- </w:t>
      </w:r>
      <w:r w:rsidRPr="00620C6E">
        <w:rPr>
          <w:rFonts w:ascii="Times New Roman" w:eastAsia="Times New Roman" w:hAnsi="Times New Roman" w:cs="Times New Roman"/>
          <w:sz w:val="20"/>
          <w:szCs w:val="20"/>
          <w:lang w:bidi="hi-IN"/>
        </w:rPr>
        <w:t>Effective Conversation Skills; Formal/Informal Conversation; Addressing higher officials, colleagues, subordinates, a public gathering; Participating in a video conference.</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an Oral Presentation</w:t>
      </w:r>
      <w:r w:rsidRPr="00620C6E">
        <w:rPr>
          <w:rFonts w:ascii="Times New Roman" w:hAnsi="Times New Roman" w:cs="Times New Roman"/>
          <w:sz w:val="20"/>
          <w:szCs w:val="20"/>
          <w:lang w:val="en-IN" w:bidi="hi-IN"/>
        </w:rPr>
        <w:t>–Planning and preparing a model presentation; Organizing the presentation to suit the audience and context; Connecting with the audience during presentation; Projecting a positive image while speaking; Emphasis on effective body language.</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Power Point Presentation</w:t>
      </w:r>
      <w:r w:rsidRPr="00620C6E">
        <w:rPr>
          <w:rFonts w:ascii="Times New Roman" w:hAnsi="Times New Roman" w:cs="Times New Roman"/>
          <w:sz w:val="20"/>
          <w:szCs w:val="20"/>
          <w:lang w:val="en-IN" w:bidi="hi-IN"/>
        </w:rPr>
        <w:t xml:space="preserve"> -- S</w:t>
      </w:r>
      <w:r w:rsidRPr="00620C6E">
        <w:rPr>
          <w:rFonts w:ascii="Times New Roman" w:eastAsia="Times New Roman" w:hAnsi="Times New Roman" w:cs="Times New Roman"/>
          <w:sz w:val="20"/>
          <w:szCs w:val="20"/>
          <w:lang w:bidi="hi-IN"/>
        </w:rPr>
        <w:t>tructure and format; C</w:t>
      </w:r>
      <w:r w:rsidRPr="00620C6E">
        <w:rPr>
          <w:rFonts w:ascii="Times New Roman" w:hAnsi="Times New Roman" w:cs="Times New Roman"/>
          <w:sz w:val="20"/>
          <w:szCs w:val="20"/>
          <w:lang w:val="en-IN" w:bidi="hi-IN"/>
        </w:rPr>
        <w:t>overing elements of an effective presentation; Body language dynamics.</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Making a Speech</w:t>
      </w:r>
      <w:r w:rsidRPr="00620C6E">
        <w:rPr>
          <w:rFonts w:ascii="Times New Roman" w:hAnsi="Times New Roman" w:cs="Times New Roman"/>
          <w:sz w:val="20"/>
          <w:szCs w:val="20"/>
          <w:lang w:val="en-IN" w:bidi="hi-IN"/>
        </w:rPr>
        <w:t xml:space="preserve"> -- Basics of public speaking; Preparing for a speech; Features of a good speech; Speaking with a microphone. Famous </w:t>
      </w:r>
      <w:r w:rsidRPr="00620C6E">
        <w:rPr>
          <w:rFonts w:ascii="Times New Roman" w:eastAsia="Times New Roman" w:hAnsi="Times New Roman" w:cs="Times New Roman"/>
          <w:sz w:val="20"/>
          <w:szCs w:val="20"/>
          <w:lang w:bidi="hi-IN"/>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a Group Discussion</w:t>
      </w:r>
      <w:r w:rsidRPr="00620C6E">
        <w:rPr>
          <w:rFonts w:ascii="Times New Roman" w:hAnsi="Times New Roman" w:cs="Times New Roman"/>
          <w:sz w:val="20"/>
          <w:szCs w:val="20"/>
          <w:lang w:val="en-IN" w:bidi="hi-IN"/>
        </w:rPr>
        <w:t xml:space="preserve"> -- Structure and dynamics of a GD; Techniques of effective participation in group discussion; Preparing for group discussion; Accepting others’ views / ideas; Arguing against others’ views or ideas, etc.</w:t>
      </w:r>
    </w:p>
    <w:p w:rsidR="001E7E26" w:rsidRPr="00620C6E" w:rsidRDefault="001E7E26" w:rsidP="000459BB">
      <w:pPr>
        <w:numPr>
          <w:ilvl w:val="0"/>
          <w:numId w:val="12"/>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Participating in Mock Interviews</w:t>
      </w:r>
      <w:r w:rsidRPr="00620C6E">
        <w:rPr>
          <w:rFonts w:ascii="Times New Roman" w:hAnsi="Times New Roman" w:cs="Times New Roman"/>
          <w:sz w:val="20"/>
          <w:szCs w:val="20"/>
          <w:lang w:val="en-IN" w:bidi="hi-IN"/>
        </w:rPr>
        <w:t xml:space="preserve"> -- Job Interviews: purpose and process; How to prepare for an interview; Language and style to be used in an interview; Types of interview questions and how to answer them.</w:t>
      </w:r>
    </w:p>
    <w:p w:rsidR="001E7E26" w:rsidRPr="00620C6E" w:rsidRDefault="001E7E26" w:rsidP="001E7E26">
      <w:pPr>
        <w:spacing w:line="240" w:lineRule="auto"/>
        <w:jc w:val="both"/>
        <w:rPr>
          <w:rFonts w:ascii="Times New Roman" w:hAnsi="Times New Roman" w:cs="Times New Roman"/>
          <w:sz w:val="20"/>
          <w:szCs w:val="20"/>
          <w:lang w:val="en-IN" w:bidi="hi-IN"/>
        </w:rPr>
      </w:pPr>
      <w:r w:rsidRPr="00620C6E">
        <w:rPr>
          <w:rFonts w:ascii="Times New Roman" w:hAnsi="Times New Roman" w:cs="Times New Roman"/>
          <w:b/>
          <w:sz w:val="20"/>
          <w:szCs w:val="20"/>
          <w:lang w:val="en-IN" w:bidi="hi-IN"/>
        </w:rPr>
        <w:t>Suggested Lab Activities:</w:t>
      </w:r>
    </w:p>
    <w:p w:rsidR="001E7E26" w:rsidRPr="00620C6E" w:rsidRDefault="001E7E26" w:rsidP="000459BB">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hAnsi="Times New Roman" w:cs="Times New Roman"/>
          <w:sz w:val="20"/>
          <w:szCs w:val="20"/>
          <w:lang w:val="en-IN" w:bidi="hi-IN"/>
        </w:rPr>
        <w:t>Interview through telephone/video-conferencing</w:t>
      </w:r>
    </w:p>
    <w:p w:rsidR="001E7E26" w:rsidRPr="00620C6E" w:rsidRDefault="001E7E26" w:rsidP="000459BB">
      <w:pPr>
        <w:numPr>
          <w:ilvl w:val="0"/>
          <w:numId w:val="13"/>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Extempore, Story Telling, Poetry Recitation</w:t>
      </w:r>
    </w:p>
    <w:p w:rsidR="001E7E26" w:rsidRPr="00620C6E" w:rsidRDefault="001E7E26" w:rsidP="000459BB">
      <w:pPr>
        <w:numPr>
          <w:ilvl w:val="0"/>
          <w:numId w:val="13"/>
        </w:numPr>
        <w:spacing w:after="0" w:line="240" w:lineRule="auto"/>
        <w:ind w:left="360"/>
        <w:contextualSpacing/>
        <w:jc w:val="both"/>
        <w:rPr>
          <w:rFonts w:ascii="Times New Roman" w:hAnsi="Times New Roman" w:cs="Times New Roman"/>
          <w:sz w:val="20"/>
          <w:szCs w:val="20"/>
          <w:lang w:val="en-IN" w:bidi="hi-IN"/>
        </w:rPr>
      </w:pPr>
      <w:r w:rsidRPr="00620C6E">
        <w:rPr>
          <w:rFonts w:ascii="Times New Roman" w:eastAsia="Times New Roman" w:hAnsi="Times New Roman" w:cs="Times New Roman"/>
          <w:sz w:val="20"/>
          <w:szCs w:val="20"/>
          <w:lang w:bidi="hi-IN"/>
        </w:rPr>
        <w:t>Mock Situations and Role Play; Enacting a short skit</w:t>
      </w:r>
    </w:p>
    <w:p w:rsidR="001E7E26" w:rsidRPr="00620C6E" w:rsidRDefault="001E7E26" w:rsidP="000459BB">
      <w:pPr>
        <w:numPr>
          <w:ilvl w:val="0"/>
          <w:numId w:val="13"/>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Debate (Developing an Argument), News Reading and Anchoring. </w:t>
      </w:r>
      <w:r w:rsidRPr="00620C6E">
        <w:rPr>
          <w:rFonts w:ascii="Times New Roman" w:eastAsia="Times New Roman" w:hAnsi="Times New Roman" w:cs="Times New Roman"/>
          <w:sz w:val="20"/>
          <w:szCs w:val="20"/>
          <w:lang w:bidi="hi-IN"/>
        </w:rPr>
        <w:cr/>
      </w:r>
    </w:p>
    <w:p w:rsidR="001E7E26" w:rsidRPr="00620C6E" w:rsidRDefault="001E7E26" w:rsidP="001E7E26">
      <w:pPr>
        <w:spacing w:line="240" w:lineRule="auto"/>
        <w:jc w:val="both"/>
        <w:rPr>
          <w:rFonts w:ascii="Times New Roman" w:eastAsia="Times New Roman" w:hAnsi="Times New Roman" w:cs="Times New Roman"/>
          <w:b/>
          <w:sz w:val="20"/>
          <w:szCs w:val="20"/>
          <w:lang w:bidi="hi-IN"/>
        </w:rPr>
      </w:pPr>
      <w:r w:rsidRPr="00620C6E">
        <w:rPr>
          <w:rFonts w:ascii="Times New Roman" w:eastAsia="Times New Roman" w:hAnsi="Times New Roman" w:cs="Times New Roman"/>
          <w:b/>
          <w:sz w:val="20"/>
          <w:szCs w:val="20"/>
          <w:lang w:bidi="hi-IN"/>
        </w:rPr>
        <w:t>Reference Books:</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Patnaik, Priyadarshi. </w:t>
      </w:r>
      <w:r w:rsidRPr="00620C6E">
        <w:rPr>
          <w:rFonts w:ascii="Times New Roman" w:eastAsia="Times New Roman" w:hAnsi="Times New Roman" w:cs="Times New Roman"/>
          <w:i/>
          <w:sz w:val="20"/>
          <w:szCs w:val="20"/>
          <w:lang w:bidi="hi-IN"/>
        </w:rPr>
        <w:t>Group Discussion and Interview Skills</w:t>
      </w:r>
      <w:r w:rsidRPr="00620C6E">
        <w:rPr>
          <w:rFonts w:ascii="Times New Roman" w:eastAsia="Times New Roman" w:hAnsi="Times New Roman" w:cs="Times New Roman"/>
          <w:sz w:val="20"/>
          <w:szCs w:val="20"/>
          <w:lang w:bidi="hi-IN"/>
        </w:rPr>
        <w:t xml:space="preserve">: </w:t>
      </w:r>
      <w:r w:rsidRPr="00620C6E">
        <w:rPr>
          <w:rFonts w:ascii="Times New Roman" w:eastAsia="Times New Roman" w:hAnsi="Times New Roman" w:cs="Times New Roman"/>
          <w:i/>
          <w:sz w:val="20"/>
          <w:szCs w:val="20"/>
          <w:lang w:bidi="hi-IN"/>
        </w:rPr>
        <w:t>With VCD</w:t>
      </w:r>
      <w:r w:rsidRPr="00620C6E">
        <w:rPr>
          <w:rFonts w:ascii="Times New Roman" w:eastAsia="Times New Roman" w:hAnsi="Times New Roman" w:cs="Times New Roman"/>
          <w:sz w:val="20"/>
          <w:szCs w:val="20"/>
          <w:lang w:bidi="hi-IN"/>
        </w:rPr>
        <w:t>.  Cambridge University Press India (Foundation Books), 2012 edition.</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Kaul,Asha. </w:t>
      </w:r>
      <w:r w:rsidRPr="00620C6E">
        <w:rPr>
          <w:rFonts w:ascii="Times New Roman" w:eastAsia="Times New Roman" w:hAnsi="Times New Roman" w:cs="Times New Roman"/>
          <w:i/>
          <w:sz w:val="20"/>
          <w:szCs w:val="20"/>
          <w:lang w:bidi="hi-IN"/>
        </w:rPr>
        <w:t xml:space="preserve">Business Communication. </w:t>
      </w:r>
      <w:r w:rsidRPr="00620C6E">
        <w:rPr>
          <w:rFonts w:ascii="Times New Roman" w:eastAsia="Times New Roman" w:hAnsi="Times New Roman" w:cs="Times New Roman"/>
          <w:sz w:val="20"/>
          <w:szCs w:val="20"/>
          <w:lang w:bidi="hi-IN"/>
        </w:rPr>
        <w:t>PHI Learning: 2009.</w:t>
      </w:r>
    </w:p>
    <w:p w:rsidR="001E7E26" w:rsidRPr="00620C6E" w:rsidRDefault="001E7E26" w:rsidP="000459BB">
      <w:pPr>
        <w:numPr>
          <w:ilvl w:val="0"/>
          <w:numId w:val="11"/>
        </w:numPr>
        <w:spacing w:after="0" w:line="240" w:lineRule="auto"/>
        <w:ind w:left="360"/>
        <w:contextualSpacing/>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 xml:space="preserve">Hartman and Lemay. </w:t>
      </w:r>
      <w:r w:rsidRPr="00620C6E">
        <w:rPr>
          <w:rFonts w:ascii="Times New Roman" w:eastAsia="Times New Roman" w:hAnsi="Times New Roman" w:cs="Times New Roman"/>
          <w:i/>
          <w:sz w:val="20"/>
          <w:szCs w:val="20"/>
          <w:lang w:bidi="hi-IN"/>
        </w:rPr>
        <w:t>Presentation Success: A Step-by-Step Approach</w:t>
      </w:r>
      <w:r w:rsidRPr="00620C6E">
        <w:rPr>
          <w:rFonts w:ascii="Times New Roman" w:eastAsia="Times New Roman" w:hAnsi="Times New Roman" w:cs="Times New Roman"/>
          <w:sz w:val="20"/>
          <w:szCs w:val="20"/>
          <w:lang w:bidi="hi-IN"/>
        </w:rPr>
        <w:t>. Thomson Learning, 2000.</w:t>
      </w:r>
    </w:p>
    <w:p w:rsidR="001E7E26" w:rsidRPr="00620C6E" w:rsidRDefault="001E7E26" w:rsidP="001E7E26">
      <w:pPr>
        <w:spacing w:line="240" w:lineRule="auto"/>
        <w:jc w:val="both"/>
        <w:rPr>
          <w:rFonts w:ascii="Times New Roman" w:eastAsia="Times New Roman" w:hAnsi="Times New Roman" w:cs="Times New Roman"/>
          <w:sz w:val="20"/>
          <w:szCs w:val="20"/>
          <w:lang w:bidi="hi-IN"/>
        </w:rPr>
      </w:pPr>
    </w:p>
    <w:p w:rsidR="001E7E26" w:rsidRPr="00620C6E" w:rsidRDefault="001E7E26" w:rsidP="001E7E26">
      <w:pPr>
        <w:spacing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b/>
          <w:sz w:val="20"/>
          <w:szCs w:val="20"/>
          <w:lang w:bidi="hi-IN"/>
        </w:rPr>
        <w:t xml:space="preserve">Note: </w:t>
      </w:r>
      <w:r w:rsidRPr="00620C6E">
        <w:rPr>
          <w:rFonts w:ascii="Times New Roman" w:eastAsia="Times New Roman" w:hAnsi="Times New Roman" w:cs="Times New Roman"/>
          <w:sz w:val="20"/>
          <w:szCs w:val="20"/>
          <w:lang w:bidi="hi-IN"/>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E7E26" w:rsidRPr="00620C6E" w:rsidRDefault="001E7E26" w:rsidP="001E7E26">
      <w:pPr>
        <w:spacing w:after="0" w:line="240" w:lineRule="auto"/>
        <w:jc w:val="both"/>
        <w:rPr>
          <w:rFonts w:ascii="Times New Roman" w:eastAsia="Times New Roman" w:hAnsi="Times New Roman" w:cs="Times New Roman"/>
          <w:sz w:val="20"/>
          <w:szCs w:val="20"/>
          <w:lang w:bidi="hi-IN"/>
        </w:rPr>
      </w:pPr>
      <w:r w:rsidRPr="00620C6E">
        <w:rPr>
          <w:rFonts w:ascii="Times New Roman" w:eastAsia="Times New Roman" w:hAnsi="Times New Roman" w:cs="Times New Roman"/>
          <w:sz w:val="20"/>
          <w:szCs w:val="20"/>
          <w:lang w:bidi="hi-IN"/>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5A1100" w:rsidRDefault="005A1100" w:rsidP="005A1100">
      <w:pPr>
        <w:spacing w:after="0" w:line="240" w:lineRule="auto"/>
        <w:rPr>
          <w:rFonts w:ascii="Times New Roman" w:eastAsiaTheme="minorEastAsia" w:hAnsi="Times New Roman" w:cs="Times New Roman"/>
          <w:b/>
          <w:sz w:val="20"/>
          <w:szCs w:val="20"/>
        </w:rPr>
      </w:pPr>
    </w:p>
    <w:p w:rsidR="00FF512A" w:rsidRPr="00FF512A" w:rsidRDefault="00FF512A" w:rsidP="00FF512A">
      <w:pPr>
        <w:spacing w:after="0" w:line="240" w:lineRule="auto"/>
        <w:jc w:val="both"/>
        <w:rPr>
          <w:rFonts w:ascii="Times New Roman" w:eastAsia="Times New Roman" w:hAnsi="Times New Roman" w:cs="Times New Roman"/>
          <w:sz w:val="20"/>
          <w:szCs w:val="20"/>
        </w:rPr>
      </w:pPr>
    </w:p>
    <w:p w:rsidR="00D47E7F" w:rsidRPr="004D11A9" w:rsidRDefault="00D47E7F" w:rsidP="00D47E7F">
      <w:pPr>
        <w:spacing w:after="0" w:line="240" w:lineRule="auto"/>
        <w:jc w:val="both"/>
        <w:rPr>
          <w:rFonts w:ascii="Times New Roman" w:hAnsi="Times New Roman" w:cs="Times New Roman"/>
          <w:b/>
          <w:sz w:val="20"/>
          <w:szCs w:val="20"/>
        </w:rPr>
      </w:pPr>
    </w:p>
    <w:p w:rsidR="00407644" w:rsidRPr="00407644" w:rsidRDefault="00407644" w:rsidP="00407644">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lang w:val="en-IN" w:eastAsia="en-IN"/>
        </w:rPr>
      </w:pPr>
      <w:r w:rsidRPr="00407644">
        <w:rPr>
          <w:rFonts w:ascii="Times New Roman" w:eastAsia="Times New Roman" w:hAnsi="Times New Roman" w:cs="Times New Roman"/>
          <w:b/>
          <w:bCs/>
          <w:color w:val="000000"/>
          <w:sz w:val="20"/>
          <w:szCs w:val="20"/>
          <w:u w:val="single"/>
          <w:lang w:val="en-IN" w:eastAsia="en-IN"/>
        </w:rPr>
        <w:lastRenderedPageBreak/>
        <w:t>MACHINE DESIGN</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u w:val="single"/>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Paper Code: ET</w:t>
      </w:r>
      <w:r w:rsidR="00961CAC">
        <w:rPr>
          <w:rFonts w:ascii="Times New Roman" w:eastAsia="Times New Roman" w:hAnsi="Times New Roman" w:cs="Times New Roman"/>
          <w:b/>
          <w:bCs/>
          <w:sz w:val="20"/>
          <w:szCs w:val="20"/>
          <w:lang w:val="en-IN" w:eastAsia="en-IN"/>
        </w:rPr>
        <w:t>A</w:t>
      </w:r>
      <w:r w:rsidRPr="00407644">
        <w:rPr>
          <w:rFonts w:ascii="Times New Roman" w:eastAsia="Times New Roman" w:hAnsi="Times New Roman" w:cs="Times New Roman"/>
          <w:b/>
          <w:bCs/>
          <w:sz w:val="20"/>
          <w:szCs w:val="20"/>
          <w:lang w:val="en-IN" w:eastAsia="en-IN"/>
        </w:rPr>
        <w:t>T-</w:t>
      </w:r>
      <w:r w:rsidR="00961CAC">
        <w:rPr>
          <w:rFonts w:ascii="Times New Roman" w:eastAsia="Times New Roman" w:hAnsi="Times New Roman" w:cs="Times New Roman"/>
          <w:b/>
          <w:bCs/>
          <w:sz w:val="20"/>
          <w:szCs w:val="20"/>
          <w:lang w:val="en-IN" w:eastAsia="en-IN"/>
        </w:rPr>
        <w:t>302</w:t>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t>L</w:t>
      </w:r>
      <w:r w:rsidRPr="00407644">
        <w:rPr>
          <w:rFonts w:ascii="Times New Roman" w:eastAsia="Times New Roman" w:hAnsi="Times New Roman" w:cs="Times New Roman"/>
          <w:b/>
          <w:bCs/>
          <w:sz w:val="20"/>
          <w:szCs w:val="20"/>
          <w:lang w:val="en-IN" w:eastAsia="en-IN"/>
        </w:rPr>
        <w:tab/>
        <w:t xml:space="preserve"> T/P</w:t>
      </w:r>
      <w:r w:rsidRPr="00407644">
        <w:rPr>
          <w:rFonts w:ascii="Times New Roman" w:eastAsia="Times New Roman" w:hAnsi="Times New Roman" w:cs="Times New Roman"/>
          <w:b/>
          <w:bCs/>
          <w:sz w:val="20"/>
          <w:szCs w:val="20"/>
          <w:lang w:val="en-IN" w:eastAsia="en-IN"/>
        </w:rPr>
        <w:tab/>
        <w:t>C</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407644">
        <w:rPr>
          <w:rFonts w:ascii="Times New Roman" w:eastAsia="Times New Roman" w:hAnsi="Times New Roman" w:cs="Times New Roman"/>
          <w:b/>
          <w:bCs/>
          <w:sz w:val="20"/>
          <w:szCs w:val="20"/>
          <w:lang w:val="en-IN" w:eastAsia="en-IN"/>
        </w:rPr>
        <w:t xml:space="preserve">Paper: </w:t>
      </w:r>
      <w:r w:rsidRPr="00407644">
        <w:rPr>
          <w:rFonts w:ascii="Times New Roman" w:eastAsia="Times New Roman" w:hAnsi="Times New Roman" w:cs="Times New Roman"/>
          <w:b/>
          <w:bCs/>
          <w:color w:val="000000"/>
          <w:sz w:val="20"/>
          <w:szCs w:val="20"/>
          <w:lang w:val="en-IN" w:eastAsia="en-IN"/>
        </w:rPr>
        <w:t>Machine Design</w:t>
      </w:r>
      <w:r w:rsidRPr="00407644">
        <w:rPr>
          <w:rFonts w:ascii="Times New Roman" w:eastAsia="Times New Roman" w:hAnsi="Times New Roman" w:cs="Times New Roman"/>
          <w:b/>
          <w:bCs/>
          <w:color w:val="000000"/>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ab/>
      </w:r>
      <w:r w:rsidR="005433C6">
        <w:rPr>
          <w:rFonts w:ascii="Times New Roman" w:eastAsia="Times New Roman" w:hAnsi="Times New Roman" w:cs="Times New Roman"/>
          <w:b/>
          <w:bCs/>
          <w:sz w:val="20"/>
          <w:szCs w:val="20"/>
          <w:lang w:val="en-IN" w:eastAsia="en-IN"/>
        </w:rPr>
        <w:tab/>
      </w:r>
      <w:r w:rsidRPr="00407644">
        <w:rPr>
          <w:rFonts w:ascii="Times New Roman" w:eastAsia="Times New Roman" w:hAnsi="Times New Roman" w:cs="Times New Roman"/>
          <w:b/>
          <w:bCs/>
          <w:sz w:val="20"/>
          <w:szCs w:val="20"/>
          <w:lang w:val="en-IN" w:eastAsia="en-IN"/>
        </w:rPr>
        <w:t>3</w:t>
      </w:r>
      <w:r w:rsidRPr="00407644">
        <w:rPr>
          <w:rFonts w:ascii="Times New Roman" w:eastAsia="Times New Roman" w:hAnsi="Times New Roman" w:cs="Times New Roman"/>
          <w:b/>
          <w:bCs/>
          <w:sz w:val="20"/>
          <w:szCs w:val="20"/>
          <w:lang w:val="en-IN" w:eastAsia="en-IN"/>
        </w:rPr>
        <w:tab/>
        <w:t xml:space="preserve"> 1</w:t>
      </w:r>
      <w:r w:rsidRPr="00407644">
        <w:rPr>
          <w:rFonts w:ascii="Times New Roman" w:eastAsia="Times New Roman" w:hAnsi="Times New Roman" w:cs="Times New Roman"/>
          <w:b/>
          <w:bCs/>
          <w:sz w:val="20"/>
          <w:szCs w:val="20"/>
          <w:lang w:val="en-IN" w:eastAsia="en-IN"/>
        </w:rPr>
        <w:tab/>
        <w:t>4</w: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684DA7"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noProof/>
          <w:sz w:val="20"/>
          <w:szCs w:val="20"/>
        </w:rPr>
        <w:pict>
          <v:shape id="_x0000_s1064" type="#_x0000_t202" style="position:absolute;left:0;text-align:left;margin-left:-2.9pt;margin-top:2.5pt;width:459.35pt;height:75.75pt;z-index:251658752">
            <v:textbox style="mso-next-textbox:#_x0000_s1064">
              <w:txbxContent>
                <w:p w:rsidR="003F35E2" w:rsidRPr="008A2CEC" w:rsidRDefault="003F35E2" w:rsidP="00407644">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407644">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407644">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407644"/>
              </w:txbxContent>
            </v:textbox>
          </v:shape>
        </w:pict>
      </w: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i/>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i/>
          <w:sz w:val="20"/>
          <w:szCs w:val="20"/>
          <w:lang w:val="en-IN" w:eastAsia="en-IN"/>
        </w:rPr>
      </w:pPr>
      <w:r w:rsidRPr="00407644">
        <w:rPr>
          <w:rFonts w:ascii="Times New Roman" w:eastAsia="Times New Roman" w:hAnsi="Times New Roman" w:cs="Times New Roman"/>
          <w:b/>
          <w:i/>
          <w:sz w:val="20"/>
          <w:szCs w:val="20"/>
          <w:lang w:val="en-IN" w:eastAsia="en-IN"/>
        </w:rPr>
        <w:t xml:space="preserve">Objectives: </w:t>
      </w:r>
      <w:r w:rsidRPr="00407644">
        <w:rPr>
          <w:rFonts w:ascii="Times New Roman" w:eastAsia="Times New Roman" w:hAnsi="Times New Roman" w:cs="Times New Roman"/>
          <w:i/>
          <w:sz w:val="20"/>
          <w:szCs w:val="20"/>
          <w:lang w:val="en-IN" w:eastAsia="en-IN"/>
        </w:rPr>
        <w:t xml:space="preserve">The primary objective of this course is to demonstrate how engineering design uses the many principles learned in previous engineering science courses and to show how these principles are practically applied. The emphasis in this course is on machine design: the design and creation of devices that consist of interrelated components used to modify force and/or motion. </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I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 xml:space="preserve">Introduction: </w:t>
      </w:r>
      <w:r w:rsidRPr="00407644">
        <w:rPr>
          <w:rFonts w:ascii="Times New Roman" w:eastAsia="Times New Roman" w:hAnsi="Times New Roman" w:cs="Times New Roman"/>
          <w:sz w:val="20"/>
          <w:szCs w:val="20"/>
          <w:lang w:val="en-IN" w:eastAsia="en-IN"/>
        </w:rPr>
        <w:t>Principles of mechanical design, systematic design process, aesthetic and ergonomic considerations in design, use of standards in design. Manufacturing consideration in design, casting, machining, forging, Dynamic and fluctuating stresses, fatigue failure and endurance limit, stress concentration, causes and remedies in design. Factor of safety Tolerances and types of fits as per BIS Selection of materials, designation of steels .Design of Cotter and knuckle joints.</w:t>
      </w:r>
    </w:p>
    <w:p w:rsidR="00407644" w:rsidRPr="00407644" w:rsidRDefault="00407644" w:rsidP="00407644">
      <w:pPr>
        <w:spacing w:after="0" w:line="240" w:lineRule="auto"/>
        <w:jc w:val="right"/>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 xml:space="preserve">UNIT - II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Design of Elements</w:t>
      </w:r>
      <w:r w:rsidRPr="00407644">
        <w:rPr>
          <w:rFonts w:ascii="Times New Roman" w:eastAsia="Times New Roman" w:hAnsi="Times New Roman" w:cs="Times New Roman"/>
          <w:sz w:val="20"/>
          <w:szCs w:val="20"/>
          <w:lang w:val="en-IN" w:eastAsia="en-IN"/>
        </w:rPr>
        <w:t xml:space="preserve">: screwed fastenings, bolted and riveted joints under direct and eccentric loads, initial tightening loads in bolts. Welded joints, strength of welded joints, eccentrically loaded joints, welded joints subjected to bending moment and torsion. </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Translation screws</w:t>
      </w:r>
      <w:r w:rsidRPr="00407644">
        <w:rPr>
          <w:rFonts w:ascii="Times New Roman" w:eastAsia="Times New Roman" w:hAnsi="Times New Roman" w:cs="Times New Roman"/>
          <w:sz w:val="20"/>
          <w:szCs w:val="20"/>
          <w:lang w:val="en-IN" w:eastAsia="en-IN"/>
        </w:rPr>
        <w:t>: force analysis and design of various types of power screws,: screw jack, C- clamp, toggle screw jack.</w:t>
      </w:r>
      <w:r w:rsidRPr="00407644">
        <w:rPr>
          <w:rFonts w:ascii="Times New Roman" w:eastAsia="Times New Roman" w:hAnsi="Times New Roman" w:cs="Times New Roman"/>
          <w:b/>
          <w:sz w:val="20"/>
          <w:szCs w:val="20"/>
          <w:lang w:val="en-IN" w:eastAsia="en-IN"/>
        </w:rPr>
        <w:t xml:space="preserve"> </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Hrs.10]</w:t>
      </w:r>
    </w:p>
    <w:p w:rsidR="00407644" w:rsidRPr="00407644" w:rsidRDefault="00407644" w:rsidP="00407644">
      <w:pPr>
        <w:spacing w:after="0" w:line="240" w:lineRule="auto"/>
        <w:ind w:left="360" w:hanging="360"/>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III</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Shafts, keys and couplings –design of rigid and pin bushed flexible couplings. Levers design Springs, uses and design of close coiled helical springs shot peening of springs.</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UNIT – IV</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Classification of Gears, spur gears, Lewis equation, subjected to  dynamic and wear loads, gear failures.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Bearings - types of sliding bearing, design of sliding bearing using McKee’s equation; types of  lubrication</w:t>
      </w:r>
      <w:r w:rsidRPr="00407644">
        <w:rPr>
          <w:rFonts w:ascii="Times New Roman" w:eastAsia="Times New Roman" w:hAnsi="Times New Roman" w:cs="Times New Roman"/>
          <w:sz w:val="20"/>
          <w:szCs w:val="20"/>
          <w:lang w:val="en-IN" w:eastAsia="en-IN"/>
        </w:rPr>
        <w:tab/>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t>Types of Ball &amp; Roller Bearings- selection of bearings from manufacturer’s catalogue based on static &amp; dynamic load carrying capacity, load-life relationships.</w:t>
      </w:r>
    </w:p>
    <w:p w:rsidR="00407644" w:rsidRPr="00407644" w:rsidRDefault="00407644" w:rsidP="00407644">
      <w:pPr>
        <w:spacing w:after="0" w:line="240" w:lineRule="auto"/>
        <w:jc w:val="right"/>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[T1,T2][No. of Hrs. 12]</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Text Books: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[T1]</w:t>
      </w:r>
      <w:r w:rsidRPr="00407644">
        <w:rPr>
          <w:rFonts w:ascii="Times New Roman" w:eastAsia="Times New Roman" w:hAnsi="Times New Roman" w:cs="Times New Roman"/>
          <w:sz w:val="20"/>
          <w:szCs w:val="20"/>
          <w:lang w:val="en-IN" w:eastAsia="en-IN"/>
        </w:rPr>
        <w:tab/>
        <w:t>Maleeve Hartman and O.P.Grover, “Machine Design”, CBS Publication &amp; Publishers</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[T2]</w:t>
      </w:r>
      <w:r w:rsidRPr="00407644">
        <w:rPr>
          <w:rFonts w:ascii="Times New Roman" w:eastAsia="Times New Roman" w:hAnsi="Times New Roman" w:cs="Times New Roman"/>
          <w:sz w:val="20"/>
          <w:szCs w:val="20"/>
          <w:lang w:val="en-IN" w:eastAsia="en-IN"/>
        </w:rPr>
        <w:tab/>
        <w:t>V.B. Bhandari, “Machine Design”, Tata McGraw Hill</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Reference Book:</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bCs/>
          <w:sz w:val="20"/>
          <w:szCs w:val="20"/>
          <w:lang w:val="en-IN" w:eastAsia="en-IN"/>
        </w:rPr>
        <w:t>[R1]</w:t>
      </w:r>
      <w:r w:rsidRPr="00407644">
        <w:rPr>
          <w:rFonts w:ascii="Times New Roman" w:eastAsia="Times New Roman" w:hAnsi="Times New Roman" w:cs="Times New Roman"/>
          <w:bCs/>
          <w:sz w:val="20"/>
          <w:szCs w:val="20"/>
          <w:lang w:val="en-IN" w:eastAsia="en-IN"/>
        </w:rPr>
        <w:tab/>
      </w:r>
      <w:r w:rsidRPr="00407644">
        <w:rPr>
          <w:rFonts w:ascii="Times New Roman" w:eastAsia="Times New Roman" w:hAnsi="Times New Roman" w:cs="Times New Roman"/>
          <w:sz w:val="20"/>
          <w:szCs w:val="20"/>
          <w:lang w:val="en-IN" w:eastAsia="en-IN"/>
        </w:rPr>
        <w:t>Mahadevan, “Design Data Book”, CBS Publishers &amp; Distributors</w:t>
      </w:r>
    </w:p>
    <w:p w:rsidR="00407644" w:rsidRPr="00407644" w:rsidRDefault="00407644" w:rsidP="00407644">
      <w:pPr>
        <w:spacing w:after="0" w:line="240" w:lineRule="auto"/>
        <w:ind w:left="720" w:hanging="720"/>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[R2]</w:t>
      </w:r>
      <w:r w:rsidRPr="00407644">
        <w:rPr>
          <w:rFonts w:ascii="Times New Roman" w:eastAsia="Times New Roman" w:hAnsi="Times New Roman" w:cs="Times New Roman"/>
          <w:sz w:val="20"/>
          <w:szCs w:val="20"/>
          <w:lang w:val="en-IN" w:eastAsia="en-IN"/>
        </w:rPr>
        <w:tab/>
        <w:t>J.E. Shigley &amp; C.R. Mischke, "Mechanical Engineering Design”, Tata McGraw Hill Co.Inc.</w:t>
      </w:r>
    </w:p>
    <w:p w:rsidR="00407644" w:rsidRPr="00407644" w:rsidRDefault="00407644" w:rsidP="00407644">
      <w:pPr>
        <w:spacing w:after="0" w:line="240" w:lineRule="auto"/>
        <w:jc w:val="both"/>
        <w:rPr>
          <w:rFonts w:ascii="Times New Roman" w:eastAsia="Times New Roman" w:hAnsi="Times New Roman" w:cs="Times New Roman"/>
          <w:b/>
          <w:sz w:val="20"/>
          <w:szCs w:val="20"/>
          <w:lang w:val="en-IN" w:eastAsia="en-IN"/>
        </w:rPr>
      </w:pPr>
      <w:r w:rsidRPr="00407644">
        <w:rPr>
          <w:rFonts w:ascii="Times New Roman" w:eastAsia="Times New Roman" w:hAnsi="Times New Roman" w:cs="Times New Roman"/>
          <w:b/>
          <w:sz w:val="20"/>
          <w:szCs w:val="20"/>
          <w:lang w:val="en-IN" w:eastAsia="en-IN"/>
        </w:rPr>
        <w:t>[R3]</w:t>
      </w:r>
      <w:r w:rsidRPr="00407644">
        <w:rPr>
          <w:rFonts w:ascii="Times New Roman" w:eastAsia="Times New Roman" w:hAnsi="Times New Roman" w:cs="Times New Roman"/>
          <w:sz w:val="20"/>
          <w:szCs w:val="20"/>
          <w:lang w:val="en-IN" w:eastAsia="en-IN"/>
        </w:rPr>
        <w:tab/>
        <w:t>P.C. Sharma and D.K Aggarwal., “Machine Design”, S.K. Kataria &amp; Sons</w:t>
      </w:r>
      <w:r w:rsidRPr="00407644">
        <w:rPr>
          <w:rFonts w:ascii="Times New Roman" w:eastAsia="Times New Roman" w:hAnsi="Times New Roman" w:cs="Times New Roman"/>
          <w:b/>
          <w:sz w:val="20"/>
          <w:szCs w:val="20"/>
          <w:lang w:val="en-IN" w:eastAsia="en-IN"/>
        </w:rPr>
        <w:t xml:space="preserve"> </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[R4]</w:t>
      </w:r>
      <w:r w:rsidRPr="00407644">
        <w:rPr>
          <w:rFonts w:ascii="Times New Roman" w:eastAsia="Times New Roman" w:hAnsi="Times New Roman" w:cs="Times New Roman"/>
          <w:sz w:val="20"/>
          <w:szCs w:val="20"/>
          <w:lang w:val="en-IN" w:eastAsia="en-IN"/>
        </w:rPr>
        <w:tab/>
        <w:t>Juvinal R C, Marshek K M, “ Fundamentals of Machine component Design”, Wiley India</w:t>
      </w:r>
    </w:p>
    <w:p w:rsidR="00407644" w:rsidRPr="00407644" w:rsidRDefault="00407644" w:rsidP="00407644">
      <w:pPr>
        <w:spacing w:after="0" w:line="240" w:lineRule="auto"/>
        <w:jc w:val="both"/>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b/>
          <w:sz w:val="20"/>
          <w:szCs w:val="20"/>
          <w:lang w:val="en-IN" w:eastAsia="en-IN"/>
        </w:rPr>
        <w:t>[R5]</w:t>
      </w:r>
      <w:r w:rsidRPr="00407644">
        <w:rPr>
          <w:rFonts w:ascii="Times New Roman" w:eastAsia="Times New Roman" w:hAnsi="Times New Roman" w:cs="Times New Roman"/>
          <w:sz w:val="20"/>
          <w:szCs w:val="20"/>
          <w:lang w:val="en-IN" w:eastAsia="en-IN"/>
        </w:rPr>
        <w:tab/>
        <w:t>Norton R. l. “Machine Design” Pearson</w:t>
      </w:r>
    </w:p>
    <w:p w:rsidR="00407644" w:rsidRPr="00407644" w:rsidRDefault="00407644" w:rsidP="00407644">
      <w:pPr>
        <w:rPr>
          <w:rFonts w:ascii="Times New Roman" w:eastAsia="Times New Roman" w:hAnsi="Times New Roman" w:cs="Times New Roman"/>
          <w:sz w:val="20"/>
          <w:szCs w:val="20"/>
          <w:lang w:val="en-IN" w:eastAsia="en-IN"/>
        </w:rPr>
      </w:pPr>
      <w:r w:rsidRPr="00407644">
        <w:rPr>
          <w:rFonts w:ascii="Times New Roman" w:eastAsia="Times New Roman" w:hAnsi="Times New Roman" w:cs="Times New Roman"/>
          <w:sz w:val="20"/>
          <w:szCs w:val="20"/>
          <w:lang w:val="en-IN" w:eastAsia="en-IN"/>
        </w:rPr>
        <w:br w:type="page"/>
      </w:r>
    </w:p>
    <w:p w:rsidR="00C92ED9" w:rsidRPr="00C92ED9" w:rsidRDefault="00C92ED9" w:rsidP="00C92ED9">
      <w:pPr>
        <w:spacing w:after="0" w:line="240" w:lineRule="auto"/>
        <w:jc w:val="center"/>
        <w:rPr>
          <w:rFonts w:ascii="Times New Roman" w:hAnsi="Times New Roman" w:cs="Times New Roman"/>
          <w:b/>
          <w:sz w:val="20"/>
          <w:szCs w:val="20"/>
          <w:u w:val="single"/>
        </w:rPr>
      </w:pPr>
      <w:r w:rsidRPr="00C92ED9">
        <w:rPr>
          <w:rFonts w:ascii="Times New Roman" w:hAnsi="Times New Roman" w:cs="Times New Roman"/>
          <w:b/>
          <w:sz w:val="20"/>
          <w:szCs w:val="20"/>
          <w:u w:val="single"/>
        </w:rPr>
        <w:lastRenderedPageBreak/>
        <w:t>AUTOMOBILE ENGINEERING</w:t>
      </w:r>
    </w:p>
    <w:p w:rsidR="00C92ED9" w:rsidRPr="00C92ED9" w:rsidRDefault="00C92ED9" w:rsidP="00C92ED9">
      <w:pPr>
        <w:spacing w:after="0" w:line="240" w:lineRule="auto"/>
        <w:rPr>
          <w:rFonts w:ascii="Times New Roman" w:hAnsi="Times New Roman" w:cs="Times New Roman"/>
          <w:b/>
          <w:sz w:val="20"/>
          <w:szCs w:val="20"/>
          <w:u w:val="single"/>
        </w:rPr>
      </w:pPr>
    </w:p>
    <w:p w:rsidR="00C92ED9" w:rsidRPr="00C92ED9" w:rsidRDefault="00C92ED9" w:rsidP="00C92ED9">
      <w:pPr>
        <w:spacing w:after="0" w:line="240" w:lineRule="auto"/>
        <w:ind w:left="90"/>
        <w:jc w:val="both"/>
        <w:rPr>
          <w:rFonts w:ascii="Times New Roman" w:hAnsi="Times New Roman" w:cs="Times New Roman"/>
          <w:b/>
          <w:sz w:val="20"/>
          <w:szCs w:val="20"/>
          <w:lang w:val="fr-FR"/>
        </w:rPr>
      </w:pPr>
      <w:r w:rsidRPr="00C92ED9">
        <w:rPr>
          <w:rFonts w:ascii="Times New Roman" w:hAnsi="Times New Roman" w:cs="Times New Roman"/>
          <w:b/>
          <w:sz w:val="20"/>
          <w:szCs w:val="20"/>
          <w:lang w:val="fr-FR"/>
        </w:rPr>
        <w:t>Paper Code: ETAT-304</w:t>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r>
      <w:r w:rsidRPr="00C92ED9">
        <w:rPr>
          <w:rFonts w:ascii="Times New Roman" w:hAnsi="Times New Roman" w:cs="Times New Roman"/>
          <w:b/>
          <w:sz w:val="20"/>
          <w:szCs w:val="20"/>
          <w:lang w:val="fr-FR"/>
        </w:rPr>
        <w:tab/>
        <w:t>L</w:t>
      </w:r>
      <w:r w:rsidRPr="00C92ED9">
        <w:rPr>
          <w:rFonts w:ascii="Times New Roman" w:hAnsi="Times New Roman" w:cs="Times New Roman"/>
          <w:b/>
          <w:sz w:val="20"/>
          <w:szCs w:val="20"/>
          <w:lang w:val="fr-FR"/>
        </w:rPr>
        <w:tab/>
        <w:t>T/P</w:t>
      </w:r>
      <w:r w:rsidRPr="00C92ED9">
        <w:rPr>
          <w:rFonts w:ascii="Times New Roman" w:hAnsi="Times New Roman" w:cs="Times New Roman"/>
          <w:b/>
          <w:sz w:val="20"/>
          <w:szCs w:val="20"/>
          <w:lang w:val="fr-FR"/>
        </w:rPr>
        <w:tab/>
        <w:t>C</w:t>
      </w:r>
    </w:p>
    <w:p w:rsidR="00C92ED9" w:rsidRPr="00C92ED9" w:rsidRDefault="00C92ED9" w:rsidP="00C92ED9">
      <w:pPr>
        <w:spacing w:after="0" w:line="240" w:lineRule="auto"/>
        <w:ind w:left="90"/>
        <w:rPr>
          <w:rFonts w:ascii="Times New Roman" w:hAnsi="Times New Roman" w:cs="Times New Roman"/>
          <w:b/>
          <w:sz w:val="20"/>
          <w:szCs w:val="20"/>
        </w:rPr>
      </w:pPr>
      <w:r w:rsidRPr="00C92ED9">
        <w:rPr>
          <w:rFonts w:ascii="Times New Roman" w:hAnsi="Times New Roman" w:cs="Times New Roman"/>
          <w:b/>
          <w:sz w:val="20"/>
          <w:szCs w:val="20"/>
        </w:rPr>
        <w:t>Paper: Automobile Engineering</w:t>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r>
      <w:r w:rsidRPr="00C92ED9">
        <w:rPr>
          <w:rFonts w:ascii="Times New Roman" w:hAnsi="Times New Roman" w:cs="Times New Roman"/>
          <w:b/>
          <w:sz w:val="20"/>
          <w:szCs w:val="20"/>
        </w:rPr>
        <w:tab/>
        <w:t>3</w:t>
      </w:r>
      <w:r w:rsidRPr="00C92ED9">
        <w:rPr>
          <w:rFonts w:ascii="Times New Roman" w:hAnsi="Times New Roman" w:cs="Times New Roman"/>
          <w:b/>
          <w:sz w:val="20"/>
          <w:szCs w:val="20"/>
        </w:rPr>
        <w:tab/>
        <w:t>0</w:t>
      </w:r>
      <w:r w:rsidRPr="00C92ED9">
        <w:rPr>
          <w:rFonts w:ascii="Times New Roman" w:hAnsi="Times New Roman" w:cs="Times New Roman"/>
          <w:b/>
          <w:sz w:val="20"/>
          <w:szCs w:val="20"/>
        </w:rPr>
        <w:tab/>
        <w:t>3</w:t>
      </w:r>
    </w:p>
    <w:p w:rsidR="00C92ED9" w:rsidRPr="00C92ED9" w:rsidRDefault="00684DA7" w:rsidP="00C92ED9">
      <w:pPr>
        <w:spacing w:after="0" w:line="240" w:lineRule="auto"/>
        <w:rPr>
          <w:rFonts w:ascii="Times New Roman" w:hAnsi="Times New Roman" w:cs="Times New Roman"/>
          <w:b/>
          <w:sz w:val="20"/>
          <w:szCs w:val="20"/>
        </w:rPr>
      </w:pPr>
      <w:r w:rsidRPr="00684DA7">
        <w:rPr>
          <w:rFonts w:ascii="Times New Roman" w:hAnsi="Times New Roman" w:cs="Times New Roman"/>
          <w:b/>
          <w:noProof/>
          <w:sz w:val="20"/>
          <w:szCs w:val="20"/>
          <w:lang w:val="en-IN" w:eastAsia="en-IN"/>
        </w:rPr>
        <w:pict>
          <v:shape id="_x0000_s1066" type="#_x0000_t202" style="position:absolute;margin-left:-2.15pt;margin-top:10.5pt;width:464.9pt;height:77pt;z-index:251659776">
            <v:textbox>
              <w:txbxContent>
                <w:p w:rsidR="003F35E2" w:rsidRPr="0066792D" w:rsidRDefault="003F35E2" w:rsidP="0066792D">
                  <w:pPr>
                    <w:spacing w:after="0" w:line="240" w:lineRule="auto"/>
                    <w:jc w:val="both"/>
                    <w:rPr>
                      <w:rFonts w:ascii="Times New Roman" w:hAnsi="Times New Roman" w:cs="Times New Roman"/>
                      <w:b/>
                      <w:bCs/>
                      <w:sz w:val="20"/>
                      <w:szCs w:val="20"/>
                    </w:rPr>
                  </w:pPr>
                  <w:r w:rsidRPr="0066792D">
                    <w:rPr>
                      <w:rFonts w:ascii="Times New Roman" w:hAnsi="Times New Roman" w:cs="Times New Roman"/>
                      <w:b/>
                      <w:bCs/>
                      <w:sz w:val="20"/>
                      <w:szCs w:val="20"/>
                    </w:rPr>
                    <w:t>INSTRUCTIONS TO PAPER SETTERS:</w:t>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r>
                  <w:r w:rsidRPr="0066792D">
                    <w:rPr>
                      <w:rFonts w:ascii="Times New Roman" w:hAnsi="Times New Roman" w:cs="Times New Roman"/>
                      <w:b/>
                      <w:bCs/>
                      <w:sz w:val="20"/>
                      <w:szCs w:val="20"/>
                    </w:rPr>
                    <w:tab/>
                    <w:t xml:space="preserve">    MAXIMUM MARKS: 75</w:t>
                  </w:r>
                </w:p>
                <w:p w:rsidR="003F35E2" w:rsidRPr="0066792D" w:rsidRDefault="003F35E2" w:rsidP="000459BB">
                  <w:pPr>
                    <w:pStyle w:val="ListParagraph"/>
                    <w:numPr>
                      <w:ilvl w:val="0"/>
                      <w:numId w:val="19"/>
                    </w:numPr>
                    <w:ind w:left="0"/>
                    <w:jc w:val="both"/>
                    <w:rPr>
                      <w:bCs/>
                      <w:sz w:val="20"/>
                      <w:szCs w:val="20"/>
                    </w:rPr>
                  </w:pPr>
                  <w:r w:rsidRPr="0066792D">
                    <w:rPr>
                      <w:sz w:val="20"/>
                      <w:szCs w:val="20"/>
                    </w:rPr>
                    <w:t>1. Question No. 1 should be compulsory and cover the entire syllabus. This question should have objective or short answer type questions. It should be of 25 marks.</w:t>
                  </w:r>
                </w:p>
                <w:p w:rsidR="003F35E2" w:rsidRPr="0066792D" w:rsidRDefault="003F35E2" w:rsidP="000459BB">
                  <w:pPr>
                    <w:pStyle w:val="ListParagraph"/>
                    <w:numPr>
                      <w:ilvl w:val="0"/>
                      <w:numId w:val="19"/>
                    </w:numPr>
                    <w:ind w:left="0"/>
                    <w:jc w:val="both"/>
                    <w:rPr>
                      <w:bCs/>
                      <w:sz w:val="20"/>
                      <w:szCs w:val="20"/>
                    </w:rPr>
                  </w:pPr>
                  <w:r w:rsidRPr="0066792D">
                    <w:rPr>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p>
    <w:p w:rsidR="00C92ED9" w:rsidRPr="00C92ED9" w:rsidRDefault="00C92ED9" w:rsidP="00E54FA9">
      <w:pPr>
        <w:spacing w:after="0" w:line="240" w:lineRule="auto"/>
        <w:jc w:val="both"/>
        <w:rPr>
          <w:rFonts w:ascii="Times New Roman" w:hAnsi="Times New Roman" w:cs="Times New Roman"/>
          <w:i/>
          <w:sz w:val="20"/>
          <w:szCs w:val="20"/>
        </w:rPr>
      </w:pPr>
      <w:r w:rsidRPr="00C92ED9">
        <w:rPr>
          <w:rFonts w:ascii="Times New Roman" w:hAnsi="Times New Roman" w:cs="Times New Roman"/>
          <w:i/>
          <w:sz w:val="20"/>
          <w:szCs w:val="20"/>
        </w:rPr>
        <w:t xml:space="preserve">Objective: The objective of the paper is to introduce the student about Power plant, Transmission Systems, Clutches and its principles of friction clutch, types of suspension, Mechanical and hydraulic brakes and other automobile s engineering functions.  </w:t>
      </w:r>
    </w:p>
    <w:p w:rsidR="00C92ED9" w:rsidRPr="00C92ED9" w:rsidRDefault="00C92ED9" w:rsidP="00E54FA9">
      <w:pPr>
        <w:spacing w:after="0" w:line="240" w:lineRule="auto"/>
        <w:jc w:val="both"/>
        <w:rPr>
          <w:rFonts w:ascii="Times New Roman" w:hAnsi="Times New Roman" w:cs="Times New Roman"/>
          <w:b/>
          <w:sz w:val="20"/>
          <w:szCs w:val="20"/>
        </w:rPr>
      </w:pP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 I   </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Power Plant</w:t>
      </w:r>
      <w:r w:rsidRPr="00C92ED9">
        <w:rPr>
          <w:rFonts w:ascii="Times New Roman" w:hAnsi="Times New Roman" w:cs="Times New Roman"/>
          <w:sz w:val="20"/>
          <w:szCs w:val="20"/>
        </w:rPr>
        <w:t>: Selection of power plant for automotive vehicle, requirements of vehicle.  Characteristics of various power plants (Petrol engines, Diesel engines, CNG and LPG engine,); constructional details of C.I. and S.I. engines, crank shafts, connecting rods, pistons, piston pins, piston rings, valves mechanisms, manifolds, air cleaners, mufflers, radiators and oil filters.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Vehicular Performance</w:t>
      </w:r>
      <w:r w:rsidRPr="00C92ED9">
        <w:rPr>
          <w:rFonts w:ascii="Times New Roman" w:hAnsi="Times New Roman" w:cs="Times New Roman"/>
          <w:sz w:val="20"/>
          <w:szCs w:val="20"/>
        </w:rPr>
        <w:t>: Load, air and grade resistance; matching of engine output and demand power, performance requirements of Passenger cars, heavy duty trucks. Performance characteristics of internal combustion engines, drive effectiveness for 2 wheel and 4 wheel drive vehicles.</w:t>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p>
    <w:p w:rsidR="00C92ED9" w:rsidRPr="00C92ED9" w:rsidRDefault="00C92ED9" w:rsidP="00C92ED9">
      <w:pPr>
        <w:spacing w:after="0" w:line="240" w:lineRule="auto"/>
        <w:jc w:val="right"/>
        <w:rPr>
          <w:rFonts w:ascii="Times New Roman" w:hAnsi="Times New Roman" w:cs="Times New Roman"/>
          <w:sz w:val="20"/>
          <w:szCs w:val="20"/>
        </w:rPr>
      </w:pPr>
      <w:r w:rsidRPr="00C92ED9">
        <w:rPr>
          <w:rFonts w:ascii="Times New Roman" w:hAnsi="Times New Roman" w:cs="Times New Roman"/>
          <w:b/>
          <w:sz w:val="20"/>
          <w:szCs w:val="20"/>
        </w:rPr>
        <w:t>[T1, T2, T3] [No. of Hrs. 12]</w:t>
      </w: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II   </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Transmission Systems</w:t>
      </w:r>
      <w:r w:rsidRPr="00C92ED9">
        <w:rPr>
          <w:rFonts w:ascii="Times New Roman" w:hAnsi="Times New Roman" w:cs="Times New Roman"/>
          <w:b/>
          <w:sz w:val="20"/>
          <w:szCs w:val="20"/>
        </w:rPr>
        <w:t>:</w:t>
      </w:r>
      <w:r w:rsidRPr="00C92ED9">
        <w:rPr>
          <w:rFonts w:ascii="Times New Roman" w:hAnsi="Times New Roman" w:cs="Times New Roman"/>
          <w:sz w:val="20"/>
          <w:szCs w:val="20"/>
        </w:rPr>
        <w:t xml:space="preserve"> Transmission requirements, general arrangement of clutch, gear box and transmission, for various combinations of front wheel, rear wheel, front engine and rear engine for 2 wheel and 4 wheel drives De-Dion drive.</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Clutches</w:t>
      </w:r>
      <w:r w:rsidRPr="00C92ED9">
        <w:rPr>
          <w:rFonts w:ascii="Times New Roman" w:hAnsi="Times New Roman" w:cs="Times New Roman"/>
          <w:sz w:val="20"/>
          <w:szCs w:val="20"/>
        </w:rPr>
        <w:t xml:space="preserve">: Principle of friction clutch, single and multi-plate clutches, centrifugal clutch and related  Numericals.  Friction materials.  Bonding materials.  Fluid fly wheel clutch        </w:t>
      </w:r>
      <w:r w:rsidRPr="00C92ED9">
        <w:rPr>
          <w:rFonts w:ascii="Times New Roman" w:hAnsi="Times New Roman" w:cs="Times New Roman"/>
          <w:sz w:val="20"/>
          <w:szCs w:val="20"/>
        </w:rPr>
        <w:tab/>
      </w:r>
      <w:r w:rsidRPr="00C92ED9">
        <w:rPr>
          <w:rFonts w:ascii="Times New Roman" w:hAnsi="Times New Roman" w:cs="Times New Roman"/>
          <w:sz w:val="20"/>
          <w:szCs w:val="20"/>
        </w:rPr>
        <w:tab/>
      </w:r>
      <w:r w:rsidRPr="00C92ED9">
        <w:rPr>
          <w:rFonts w:ascii="Times New Roman" w:hAnsi="Times New Roman" w:cs="Times New Roman"/>
          <w:sz w:val="20"/>
          <w:szCs w:val="20"/>
        </w:rPr>
        <w:tab/>
      </w:r>
    </w:p>
    <w:p w:rsidR="00C92ED9" w:rsidRPr="00C92ED9" w:rsidRDefault="00C92ED9" w:rsidP="00C92ED9">
      <w:pPr>
        <w:spacing w:after="0" w:line="240" w:lineRule="auto"/>
        <w:jc w:val="right"/>
        <w:rPr>
          <w:rFonts w:ascii="Times New Roman" w:hAnsi="Times New Roman" w:cs="Times New Roman"/>
          <w:sz w:val="20"/>
          <w:szCs w:val="20"/>
        </w:rPr>
      </w:pPr>
      <w:r w:rsidRPr="00C92ED9">
        <w:rPr>
          <w:rFonts w:ascii="Times New Roman" w:hAnsi="Times New Roman" w:cs="Times New Roman"/>
          <w:b/>
          <w:sz w:val="20"/>
          <w:szCs w:val="20"/>
        </w:rPr>
        <w:t>[T1, T2, T3] [No. of Hrs. 11]</w:t>
      </w:r>
      <w:r w:rsidRPr="00C92ED9">
        <w:rPr>
          <w:rFonts w:ascii="Times New Roman" w:hAnsi="Times New Roman" w:cs="Times New Roman"/>
          <w:sz w:val="20"/>
          <w:szCs w:val="20"/>
        </w:rPr>
        <w:t xml:space="preserve">      </w:t>
      </w:r>
    </w:p>
    <w:p w:rsidR="00C92ED9" w:rsidRPr="00C92ED9" w:rsidRDefault="00C92ED9" w:rsidP="00C92ED9">
      <w:pPr>
        <w:spacing w:after="0" w:line="240" w:lineRule="auto"/>
        <w:jc w:val="both"/>
        <w:rPr>
          <w:rFonts w:ascii="Times New Roman" w:eastAsia="Times New Roman" w:hAnsi="Times New Roman" w:cs="Times New Roman"/>
          <w:b/>
          <w:sz w:val="20"/>
          <w:szCs w:val="20"/>
        </w:rPr>
      </w:pPr>
      <w:r w:rsidRPr="00C92ED9">
        <w:rPr>
          <w:rFonts w:ascii="Times New Roman" w:eastAsia="Times New Roman" w:hAnsi="Times New Roman" w:cs="Times New Roman"/>
          <w:sz w:val="20"/>
          <w:szCs w:val="20"/>
        </w:rPr>
        <w:t> </w:t>
      </w:r>
      <w:r w:rsidRPr="00C92ED9">
        <w:rPr>
          <w:rFonts w:ascii="Times New Roman" w:eastAsia="Times New Roman" w:hAnsi="Times New Roman" w:cs="Times New Roman"/>
          <w:b/>
          <w:sz w:val="20"/>
          <w:szCs w:val="20"/>
        </w:rPr>
        <w:t>UNIT III</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sz w:val="20"/>
          <w:szCs w:val="20"/>
        </w:rPr>
        <w:t>Transmission:</w:t>
      </w:r>
      <w:r w:rsidRPr="00C92ED9">
        <w:rPr>
          <w:rFonts w:ascii="Times New Roman" w:hAnsi="Times New Roman" w:cs="Times New Roman"/>
          <w:sz w:val="20"/>
          <w:szCs w:val="20"/>
        </w:rPr>
        <w:t xml:space="preserve"> Description and working of manually operated gearboxes like sliding mesh, constant mesh, synchromesh.  Hydraulic torque converter and its construction, working and performance.  Analysis of Semi-automatic and Automatic transmission, overdrives, Differentials and Wilson Gear Box. Construction and working of Live axles.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Steering System</w:t>
      </w:r>
      <w:r w:rsidRPr="00C92ED9">
        <w:rPr>
          <w:rFonts w:ascii="Times New Roman" w:hAnsi="Times New Roman" w:cs="Times New Roman"/>
          <w:sz w:val="20"/>
          <w:szCs w:val="20"/>
        </w:rPr>
        <w:t>: Steering terminologies and geometry. Davis and Ackermann steering.  Power steering.</w:t>
      </w:r>
    </w:p>
    <w:p w:rsidR="00C92ED9" w:rsidRPr="00C92ED9" w:rsidRDefault="00C92ED9" w:rsidP="00C92ED9">
      <w:pPr>
        <w:spacing w:after="0" w:line="240" w:lineRule="auto"/>
        <w:jc w:val="right"/>
        <w:rPr>
          <w:rFonts w:ascii="Times New Roman" w:hAnsi="Times New Roman" w:cs="Times New Roman"/>
          <w:b/>
          <w:sz w:val="20"/>
          <w:szCs w:val="20"/>
        </w:rPr>
      </w:pPr>
      <w:r w:rsidRPr="00C92ED9">
        <w:rPr>
          <w:rFonts w:ascii="Times New Roman" w:hAnsi="Times New Roman" w:cs="Times New Roman"/>
          <w:b/>
          <w:sz w:val="20"/>
          <w:szCs w:val="20"/>
        </w:rPr>
        <w:t>[T1, T2, T3] [No. of Hrs. 11]</w:t>
      </w:r>
    </w:p>
    <w:p w:rsidR="00C92ED9" w:rsidRPr="00C92ED9" w:rsidRDefault="00C92ED9" w:rsidP="00C92ED9">
      <w:pPr>
        <w:spacing w:after="0" w:line="240" w:lineRule="auto"/>
        <w:rPr>
          <w:rFonts w:ascii="Times New Roman" w:hAnsi="Times New Roman" w:cs="Times New Roman"/>
          <w:b/>
          <w:sz w:val="20"/>
          <w:szCs w:val="20"/>
        </w:rPr>
      </w:pPr>
      <w:r w:rsidRPr="00C92ED9">
        <w:rPr>
          <w:rFonts w:ascii="Times New Roman" w:hAnsi="Times New Roman" w:cs="Times New Roman"/>
          <w:b/>
          <w:sz w:val="20"/>
          <w:szCs w:val="20"/>
        </w:rPr>
        <w:t xml:space="preserve">UNIT IV    </w:t>
      </w:r>
    </w:p>
    <w:p w:rsidR="00C92ED9" w:rsidRPr="00C92ED9" w:rsidRDefault="00C92ED9" w:rsidP="00C92ED9">
      <w:pPr>
        <w:spacing w:after="0" w:line="240" w:lineRule="auto"/>
        <w:jc w:val="both"/>
        <w:rPr>
          <w:rFonts w:ascii="Times New Roman" w:eastAsia="Times New Roman" w:hAnsi="Times New Roman" w:cs="Times New Roman"/>
          <w:sz w:val="20"/>
          <w:szCs w:val="20"/>
        </w:rPr>
      </w:pPr>
      <w:r w:rsidRPr="00C92ED9">
        <w:rPr>
          <w:rFonts w:ascii="Times New Roman" w:eastAsia="Times New Roman" w:hAnsi="Times New Roman" w:cs="Times New Roman"/>
          <w:b/>
          <w:bCs/>
          <w:sz w:val="20"/>
          <w:szCs w:val="20"/>
        </w:rPr>
        <w:t>Suspension</w:t>
      </w:r>
      <w:r w:rsidRPr="00C92ED9">
        <w:rPr>
          <w:rFonts w:ascii="Times New Roman" w:eastAsia="Times New Roman" w:hAnsi="Times New Roman" w:cs="Times New Roman"/>
          <w:sz w:val="20"/>
          <w:szCs w:val="20"/>
        </w:rPr>
        <w:t>: Types of suspension systems, Dead Axle and Independent suspension;., air suspension, shock absorbers.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b/>
          <w:bCs/>
          <w:sz w:val="20"/>
          <w:szCs w:val="20"/>
        </w:rPr>
        <w:t>Wheels, Tyres and Brakes</w:t>
      </w:r>
      <w:r w:rsidRPr="00C92ED9">
        <w:rPr>
          <w:rFonts w:ascii="Times New Roman" w:hAnsi="Times New Roman" w:cs="Times New Roman"/>
          <w:sz w:val="20"/>
          <w:szCs w:val="20"/>
        </w:rPr>
        <w:t>:, Mechanical and hydraulic brakes, shoe arrangements and analysis, disc brakes, braking effectiveness requirements. Concept of Anti lock brakes. Wheel and tyre requirements, Tyre dynamics.</w:t>
      </w:r>
    </w:p>
    <w:p w:rsidR="00C92ED9" w:rsidRPr="00C92ED9" w:rsidRDefault="00C92ED9" w:rsidP="00C92ED9">
      <w:pPr>
        <w:spacing w:after="0" w:line="240" w:lineRule="auto"/>
        <w:jc w:val="right"/>
        <w:rPr>
          <w:rFonts w:ascii="Times New Roman" w:hAnsi="Times New Roman" w:cs="Times New Roman"/>
          <w:b/>
          <w:sz w:val="20"/>
          <w:szCs w:val="20"/>
        </w:rPr>
      </w:pPr>
      <w:r w:rsidRPr="00C92ED9">
        <w:rPr>
          <w:rFonts w:ascii="Times New Roman" w:hAnsi="Times New Roman" w:cs="Times New Roman"/>
          <w:sz w:val="20"/>
          <w:szCs w:val="20"/>
        </w:rPr>
        <w:t>[</w:t>
      </w:r>
      <w:r w:rsidRPr="00C92ED9">
        <w:rPr>
          <w:rFonts w:ascii="Times New Roman" w:hAnsi="Times New Roman" w:cs="Times New Roman"/>
          <w:b/>
          <w:sz w:val="20"/>
          <w:szCs w:val="20"/>
        </w:rPr>
        <w:t>T1, T2, T3] [No. of Hrs.12]</w:t>
      </w:r>
    </w:p>
    <w:p w:rsidR="00C92ED9" w:rsidRPr="00C92ED9" w:rsidRDefault="00C92ED9" w:rsidP="00C92ED9">
      <w:pPr>
        <w:spacing w:after="0" w:line="240" w:lineRule="auto"/>
        <w:rPr>
          <w:rFonts w:ascii="Times New Roman" w:hAnsi="Times New Roman" w:cs="Times New Roman"/>
          <w:b/>
          <w:bCs/>
          <w:sz w:val="20"/>
          <w:szCs w:val="20"/>
        </w:rPr>
      </w:pPr>
      <w:r w:rsidRPr="00C92ED9">
        <w:rPr>
          <w:rFonts w:ascii="Times New Roman" w:hAnsi="Times New Roman" w:cs="Times New Roman"/>
          <w:b/>
          <w:bCs/>
          <w:sz w:val="20"/>
          <w:szCs w:val="20"/>
        </w:rPr>
        <w:t>Text Books:</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[T1]</w:t>
      </w:r>
      <w:r w:rsidRPr="00C92ED9">
        <w:rPr>
          <w:rFonts w:ascii="Times New Roman" w:eastAsia="Times New Roman" w:hAnsi="Times New Roman" w:cs="Times New Roman"/>
          <w:sz w:val="20"/>
          <w:szCs w:val="20"/>
        </w:rPr>
        <w:tab/>
        <w:t xml:space="preserve">N.K. Giri, “Automotive Mechanics”, Khanna Publishers </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[T2]</w:t>
      </w:r>
      <w:r w:rsidRPr="00C92ED9">
        <w:rPr>
          <w:rFonts w:ascii="Times New Roman" w:eastAsia="Times New Roman" w:hAnsi="Times New Roman" w:cs="Times New Roman"/>
          <w:sz w:val="20"/>
          <w:szCs w:val="20"/>
        </w:rPr>
        <w:tab/>
        <w:t>R K Rajput,” A text Book  on Automobile Engineering”, Laxmi publication</w:t>
      </w:r>
    </w:p>
    <w:p w:rsidR="00C92ED9" w:rsidRPr="00C92ED9" w:rsidRDefault="00C92ED9" w:rsidP="00C92ED9">
      <w:pPr>
        <w:spacing w:after="0" w:line="240" w:lineRule="auto"/>
        <w:contextualSpacing/>
        <w:rPr>
          <w:rFonts w:ascii="Times New Roman" w:eastAsia="Times New Roman" w:hAnsi="Times New Roman" w:cs="Times New Roman"/>
          <w:sz w:val="20"/>
          <w:szCs w:val="20"/>
        </w:rPr>
      </w:pPr>
      <w:r w:rsidRPr="00C92ED9">
        <w:rPr>
          <w:rFonts w:ascii="Times New Roman" w:eastAsia="Times New Roman" w:hAnsi="Times New Roman" w:cs="Times New Roman"/>
          <w:sz w:val="20"/>
          <w:szCs w:val="20"/>
        </w:rPr>
        <w:t>[T3]</w:t>
      </w:r>
      <w:r w:rsidRPr="00C92ED9">
        <w:rPr>
          <w:rFonts w:ascii="Times New Roman" w:eastAsia="Times New Roman" w:hAnsi="Times New Roman" w:cs="Times New Roman"/>
          <w:sz w:val="20"/>
          <w:szCs w:val="20"/>
        </w:rPr>
        <w:tab/>
        <w:t>Kirpal Singh, “Automobile Engg.”, Vol. .I &amp; II, Standard Publishers, 2004</w:t>
      </w:r>
      <w:r w:rsidRPr="00C92ED9">
        <w:rPr>
          <w:rFonts w:ascii="Times New Roman" w:eastAsia="Times New Roman" w:hAnsi="Times New Roman" w:cs="Times New Roman"/>
          <w:sz w:val="20"/>
          <w:szCs w:val="20"/>
        </w:rPr>
        <w:tab/>
      </w:r>
    </w:p>
    <w:p w:rsidR="00C92ED9" w:rsidRPr="00C92ED9" w:rsidRDefault="00C92ED9" w:rsidP="00C92ED9">
      <w:pPr>
        <w:spacing w:after="0" w:line="240" w:lineRule="auto"/>
        <w:jc w:val="both"/>
        <w:rPr>
          <w:rFonts w:ascii="Times New Roman" w:hAnsi="Times New Roman" w:cs="Times New Roman"/>
          <w:b/>
          <w:sz w:val="20"/>
          <w:szCs w:val="20"/>
        </w:rPr>
      </w:pPr>
    </w:p>
    <w:p w:rsidR="00C92ED9" w:rsidRPr="00C92ED9" w:rsidRDefault="00C92ED9" w:rsidP="00C92ED9">
      <w:pPr>
        <w:spacing w:after="0" w:line="240" w:lineRule="auto"/>
        <w:jc w:val="both"/>
        <w:rPr>
          <w:rFonts w:ascii="Times New Roman" w:hAnsi="Times New Roman" w:cs="Times New Roman"/>
          <w:b/>
          <w:sz w:val="20"/>
          <w:szCs w:val="20"/>
        </w:rPr>
      </w:pPr>
      <w:r w:rsidRPr="00C92ED9">
        <w:rPr>
          <w:rFonts w:ascii="Times New Roman" w:hAnsi="Times New Roman" w:cs="Times New Roman"/>
          <w:b/>
          <w:sz w:val="20"/>
          <w:szCs w:val="20"/>
        </w:rPr>
        <w:t>Reference Books: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[R1]</w:t>
      </w:r>
      <w:r w:rsidRPr="00C92ED9">
        <w:rPr>
          <w:rFonts w:ascii="Times New Roman" w:hAnsi="Times New Roman" w:cs="Times New Roman"/>
          <w:sz w:val="20"/>
          <w:szCs w:val="20"/>
        </w:rPr>
        <w:tab/>
        <w:t>Narang G.B.S., “Automobile Engg.”, Khanna Publishers</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[R2]</w:t>
      </w:r>
      <w:r w:rsidRPr="00C92ED9">
        <w:rPr>
          <w:rFonts w:ascii="Times New Roman" w:hAnsi="Times New Roman" w:cs="Times New Roman"/>
          <w:sz w:val="20"/>
          <w:szCs w:val="20"/>
        </w:rPr>
        <w:tab/>
        <w:t>Srinivasan, “Automotive Engines”, Tata McGraw Hill</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[R3]</w:t>
      </w:r>
      <w:r w:rsidRPr="00C92ED9">
        <w:rPr>
          <w:rFonts w:ascii="Times New Roman" w:hAnsi="Times New Roman" w:cs="Times New Roman"/>
          <w:sz w:val="20"/>
          <w:szCs w:val="20"/>
        </w:rPr>
        <w:tab/>
        <w:t>K.K. Jain &amp; R.B. Asthana, “Automobile Engineering”, Tata McGraw Hill</w:t>
      </w:r>
    </w:p>
    <w:p w:rsidR="00C92ED9" w:rsidRPr="00C92ED9" w:rsidRDefault="00C92ED9" w:rsidP="00C92ED9">
      <w:pPr>
        <w:spacing w:after="0" w:line="240" w:lineRule="auto"/>
        <w:jc w:val="both"/>
        <w:rPr>
          <w:rFonts w:ascii="Times New Roman" w:hAnsi="Times New Roman" w:cs="Times New Roman"/>
          <w:sz w:val="20"/>
          <w:szCs w:val="20"/>
        </w:rPr>
      </w:pPr>
      <w:r w:rsidRPr="00C92ED9">
        <w:rPr>
          <w:rFonts w:ascii="Times New Roman" w:hAnsi="Times New Roman" w:cs="Times New Roman"/>
          <w:sz w:val="20"/>
          <w:szCs w:val="20"/>
        </w:rPr>
        <w:t>[R4]</w:t>
      </w:r>
      <w:r w:rsidRPr="00C92ED9">
        <w:rPr>
          <w:rFonts w:ascii="Times New Roman" w:hAnsi="Times New Roman" w:cs="Times New Roman"/>
          <w:sz w:val="20"/>
          <w:szCs w:val="20"/>
        </w:rPr>
        <w:tab/>
        <w:t>Joseph Haitner, “Automotive Mechanics”, C.B.S. Publications</w:t>
      </w:r>
    </w:p>
    <w:p w:rsidR="00F714D2" w:rsidRDefault="00F714D2">
      <w:pPr>
        <w:rPr>
          <w:rFonts w:ascii="Times New Roman" w:hAnsi="Times New Roman" w:cs="Times New Roman"/>
          <w:sz w:val="20"/>
          <w:szCs w:val="20"/>
        </w:rPr>
      </w:pPr>
      <w:r>
        <w:rPr>
          <w:rFonts w:ascii="Times New Roman" w:hAnsi="Times New Roman" w:cs="Times New Roman"/>
          <w:sz w:val="20"/>
          <w:szCs w:val="20"/>
        </w:rPr>
        <w:br w:type="page"/>
      </w:r>
    </w:p>
    <w:p w:rsidR="00F11666" w:rsidRPr="00F11666" w:rsidRDefault="00F11666" w:rsidP="00F11666">
      <w:pPr>
        <w:spacing w:after="0"/>
        <w:jc w:val="center"/>
        <w:rPr>
          <w:rFonts w:ascii="Times New Roman" w:hAnsi="Times New Roman" w:cs="Times New Roman"/>
          <w:b/>
          <w:bCs/>
          <w:sz w:val="20"/>
          <w:szCs w:val="20"/>
          <w:u w:val="single"/>
          <w:lang w:bidi="hi-IN"/>
        </w:rPr>
      </w:pPr>
      <w:r w:rsidRPr="00F11666">
        <w:rPr>
          <w:rFonts w:ascii="Times New Roman" w:hAnsi="Times New Roman" w:cs="Times New Roman"/>
          <w:b/>
          <w:bCs/>
          <w:sz w:val="20"/>
          <w:szCs w:val="20"/>
          <w:u w:val="single"/>
          <w:lang w:bidi="hi-IN"/>
        </w:rPr>
        <w:lastRenderedPageBreak/>
        <w:t>DATA COMMUNICATION &amp; NETWORKS</w:t>
      </w:r>
    </w:p>
    <w:p w:rsidR="00F11666" w:rsidRPr="00F11666" w:rsidRDefault="00F11666" w:rsidP="00F11666">
      <w:pPr>
        <w:spacing w:after="0"/>
        <w:jc w:val="center"/>
        <w:rPr>
          <w:rFonts w:ascii="Times New Roman" w:hAnsi="Times New Roman" w:cs="Times New Roman"/>
          <w:b/>
          <w:bCs/>
          <w:sz w:val="20"/>
          <w:szCs w:val="20"/>
          <w:u w:val="single"/>
          <w:lang w:bidi="hi-IN"/>
        </w:rPr>
      </w:pPr>
    </w:p>
    <w:p w:rsidR="00F11666" w:rsidRPr="00F11666" w:rsidRDefault="00F11666" w:rsidP="00F11666">
      <w:pPr>
        <w:spacing w:after="0" w:line="240" w:lineRule="auto"/>
        <w:jc w:val="both"/>
        <w:rPr>
          <w:rFonts w:ascii="Times New Roman" w:hAnsi="Times New Roman" w:cs="Times New Roman"/>
          <w:b/>
          <w:bCs/>
          <w:sz w:val="20"/>
          <w:szCs w:val="20"/>
          <w:lang w:bidi="hi-IN"/>
        </w:rPr>
      </w:pPr>
      <w:r w:rsidRPr="00F11666">
        <w:rPr>
          <w:rFonts w:ascii="Times New Roman" w:hAnsi="Times New Roman" w:cs="Times New Roman"/>
          <w:b/>
          <w:bCs/>
          <w:sz w:val="20"/>
          <w:szCs w:val="20"/>
          <w:lang w:bidi="hi-IN"/>
        </w:rPr>
        <w:t>Paper Code: ETEC-310</w:t>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t xml:space="preserve">L </w:t>
      </w:r>
      <w:r w:rsidRPr="00F11666">
        <w:rPr>
          <w:rFonts w:ascii="Times New Roman" w:hAnsi="Times New Roman" w:cs="Times New Roman"/>
          <w:b/>
          <w:bCs/>
          <w:sz w:val="20"/>
          <w:szCs w:val="20"/>
          <w:lang w:bidi="hi-IN"/>
        </w:rPr>
        <w:tab/>
        <w:t>T/P</w:t>
      </w:r>
      <w:r w:rsidRPr="00F11666">
        <w:rPr>
          <w:rFonts w:ascii="Times New Roman" w:hAnsi="Times New Roman" w:cs="Times New Roman"/>
          <w:b/>
          <w:bCs/>
          <w:sz w:val="20"/>
          <w:szCs w:val="20"/>
          <w:lang w:bidi="hi-IN"/>
        </w:rPr>
        <w:tab/>
        <w:t>C</w:t>
      </w:r>
    </w:p>
    <w:p w:rsidR="00F11666" w:rsidRPr="00F11666" w:rsidRDefault="00F11666" w:rsidP="00F11666">
      <w:pPr>
        <w:spacing w:after="0" w:line="240" w:lineRule="auto"/>
        <w:jc w:val="both"/>
        <w:rPr>
          <w:rFonts w:ascii="Times New Roman" w:hAnsi="Times New Roman" w:cs="Times New Roman"/>
          <w:b/>
          <w:bCs/>
          <w:sz w:val="20"/>
          <w:szCs w:val="20"/>
          <w:lang w:bidi="hi-IN"/>
        </w:rPr>
      </w:pPr>
      <w:r w:rsidRPr="00F11666">
        <w:rPr>
          <w:rFonts w:ascii="Times New Roman" w:hAnsi="Times New Roman" w:cs="Times New Roman"/>
          <w:b/>
          <w:bCs/>
          <w:sz w:val="20"/>
          <w:szCs w:val="20"/>
          <w:lang w:bidi="hi-IN"/>
        </w:rPr>
        <w:t>Paper: Data Communication &amp; Network</w:t>
      </w:r>
      <w:r w:rsidRPr="00F11666">
        <w:rPr>
          <w:rFonts w:ascii="Times New Roman" w:hAnsi="Times New Roman" w:cs="Times New Roman"/>
          <w:b/>
          <w:bCs/>
          <w:sz w:val="20"/>
          <w:szCs w:val="20"/>
          <w:lang w:bidi="hi-IN"/>
        </w:rPr>
        <w:tab/>
        <w:t>s</w:t>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r>
      <w:r w:rsidRPr="00F11666">
        <w:rPr>
          <w:rFonts w:ascii="Times New Roman" w:hAnsi="Times New Roman" w:cs="Times New Roman"/>
          <w:b/>
          <w:bCs/>
          <w:sz w:val="20"/>
          <w:szCs w:val="20"/>
          <w:lang w:bidi="hi-IN"/>
        </w:rPr>
        <w:tab/>
        <w:t>3</w:t>
      </w:r>
      <w:r w:rsidRPr="00F11666">
        <w:rPr>
          <w:rFonts w:ascii="Times New Roman" w:hAnsi="Times New Roman" w:cs="Times New Roman"/>
          <w:b/>
          <w:bCs/>
          <w:sz w:val="20"/>
          <w:szCs w:val="20"/>
          <w:lang w:bidi="hi-IN"/>
        </w:rPr>
        <w:tab/>
        <w:t>1</w:t>
      </w:r>
      <w:r w:rsidRPr="00F11666">
        <w:rPr>
          <w:rFonts w:ascii="Times New Roman" w:hAnsi="Times New Roman" w:cs="Times New Roman"/>
          <w:b/>
          <w:bCs/>
          <w:sz w:val="20"/>
          <w:szCs w:val="20"/>
          <w:lang w:bidi="hi-IN"/>
        </w:rPr>
        <w:tab/>
        <w:t>4</w:t>
      </w:r>
    </w:p>
    <w:p w:rsidR="00F11666" w:rsidRPr="00F11666" w:rsidRDefault="00684DA7" w:rsidP="00F11666">
      <w:pPr>
        <w:spacing w:after="0"/>
        <w:jc w:val="both"/>
        <w:rPr>
          <w:rFonts w:ascii="Times New Roman" w:hAnsi="Times New Roman" w:cs="Times New Roman"/>
          <w:b/>
          <w:bCs/>
          <w:sz w:val="20"/>
          <w:szCs w:val="20"/>
          <w:lang w:bidi="hi-IN"/>
        </w:rPr>
      </w:pPr>
      <w:r w:rsidRPr="00684DA7">
        <w:rPr>
          <w:rFonts w:ascii="Times New Roman" w:hAnsi="Times New Roman" w:cs="Times New Roman"/>
          <w:noProof/>
          <w:sz w:val="20"/>
          <w:szCs w:val="20"/>
          <w:lang w:val="en-IN" w:eastAsia="en-IN" w:bidi="hi-IN"/>
        </w:rPr>
        <w:pict>
          <v:shape id="_x0000_s1068" type="#_x0000_t202" style="position:absolute;left:0;text-align:left;margin-left:0;margin-top:9.95pt;width:460.05pt;height:76.2pt;z-index:251660800">
            <v:textbox>
              <w:txbxContent>
                <w:p w:rsidR="003F35E2" w:rsidRDefault="003F35E2" w:rsidP="00B827AA">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B827AA">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B827AA">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bCs/>
          <w:i/>
          <w:sz w:val="20"/>
          <w:szCs w:val="20"/>
          <w:lang w:bidi="hi-IN"/>
        </w:rPr>
      </w:pPr>
    </w:p>
    <w:p w:rsidR="00F11666" w:rsidRPr="00F11666" w:rsidRDefault="00F11666" w:rsidP="00F11666">
      <w:pPr>
        <w:spacing w:after="0" w:line="240" w:lineRule="auto"/>
        <w:jc w:val="both"/>
        <w:rPr>
          <w:rFonts w:ascii="Times New Roman" w:hAnsi="Times New Roman" w:cs="Times New Roman"/>
          <w:i/>
          <w:sz w:val="20"/>
          <w:szCs w:val="20"/>
          <w:lang w:bidi="hi-IN"/>
        </w:rPr>
      </w:pPr>
      <w:r w:rsidRPr="00F11666">
        <w:rPr>
          <w:rFonts w:ascii="Times New Roman"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F11666" w:rsidRPr="00F11666" w:rsidRDefault="00F11666" w:rsidP="00F11666">
      <w:pPr>
        <w:tabs>
          <w:tab w:val="left" w:pos="851"/>
        </w:tabs>
        <w:spacing w:after="0" w:line="240" w:lineRule="auto"/>
        <w:jc w:val="both"/>
        <w:rPr>
          <w:rFonts w:ascii="Times New Roman" w:hAnsi="Times New Roman" w:cs="Times New Roman"/>
          <w:sz w:val="20"/>
          <w:szCs w:val="20"/>
          <w:lang w:bidi="hi-IN"/>
        </w:rPr>
      </w:pPr>
    </w:p>
    <w:p w:rsidR="00F11666" w:rsidRPr="00F11666" w:rsidRDefault="00F11666" w:rsidP="00F11666">
      <w:pPr>
        <w:autoSpaceDE w:val="0"/>
        <w:autoSpaceDN w:val="0"/>
        <w:adjustRightInd w:val="0"/>
        <w:spacing w:after="0" w:line="240" w:lineRule="auto"/>
        <w:jc w:val="both"/>
        <w:rPr>
          <w:rFonts w:ascii="Times New Roman" w:hAnsi="Times New Roman" w:cs="Times New Roman"/>
          <w:b/>
          <w:bCs/>
          <w:sz w:val="20"/>
          <w:szCs w:val="20"/>
        </w:rPr>
      </w:pPr>
      <w:r w:rsidRPr="00F11666">
        <w:rPr>
          <w:rFonts w:ascii="Times New Roman" w:hAnsi="Times New Roman" w:cs="Times New Roman"/>
          <w:b/>
          <w:sz w:val="20"/>
          <w:szCs w:val="20"/>
          <w:lang w:bidi="hi-IN"/>
        </w:rPr>
        <w:t>UNIT- I</w:t>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p>
    <w:p w:rsidR="00F11666" w:rsidRPr="00F11666" w:rsidRDefault="00F11666" w:rsidP="00F11666">
      <w:pPr>
        <w:autoSpaceDE w:val="0"/>
        <w:autoSpaceDN w:val="0"/>
        <w:adjustRightInd w:val="0"/>
        <w:spacing w:after="0" w:line="240" w:lineRule="auto"/>
        <w:jc w:val="both"/>
        <w:rPr>
          <w:rFonts w:ascii="Times New Roman" w:hAnsi="Times New Roman" w:cs="Times New Roman"/>
          <w:sz w:val="20"/>
          <w:szCs w:val="20"/>
        </w:rPr>
      </w:pPr>
      <w:r w:rsidRPr="00F11666">
        <w:rPr>
          <w:rFonts w:ascii="Times New Roman" w:hAnsi="Times New Roman" w:cs="Times New Roman"/>
          <w:b/>
          <w:bCs/>
          <w:sz w:val="20"/>
          <w:szCs w:val="20"/>
        </w:rPr>
        <w:t xml:space="preserve">Data Communications : </w:t>
      </w:r>
      <w:r w:rsidRPr="00F11666">
        <w:rPr>
          <w:rFonts w:ascii="Times New Roman" w:hAnsi="Times New Roman" w:cs="Times New Roman"/>
          <w:sz w:val="20"/>
          <w:szCs w:val="20"/>
        </w:rPr>
        <w:t>Components, protocols and standards,</w:t>
      </w:r>
      <w:r w:rsidRPr="00F11666">
        <w:rPr>
          <w:rFonts w:ascii="Times New Roman" w:eastAsia="Times New Roman" w:hAnsi="Times New Roman" w:cs="Times New Roman"/>
          <w:sz w:val="20"/>
          <w:szCs w:val="20"/>
          <w:lang w:val="en-GB"/>
        </w:rPr>
        <w:t xml:space="preserve"> </w:t>
      </w:r>
      <w:r w:rsidRPr="00F11666">
        <w:rPr>
          <w:rFonts w:ascii="Times New Roman" w:eastAsia="Calibri" w:hAnsi="Times New Roman" w:cs="Times New Roman"/>
          <w:sz w:val="20"/>
          <w:szCs w:val="20"/>
          <w:lang w:val="en-GB"/>
        </w:rPr>
        <w:t>Network and Protocol Architecture, Reference Model ISO-OSI, TCP/IP-Overview</w:t>
      </w:r>
      <w:r w:rsidRPr="00F11666">
        <w:rPr>
          <w:rFonts w:ascii="Times New Roman" w:hAnsi="Times New Roman" w:cs="Times New Roman"/>
          <w:sz w:val="20"/>
          <w:szCs w:val="20"/>
          <w:lang w:val="en-GB"/>
        </w:rPr>
        <w:t xml:space="preserve"> </w:t>
      </w:r>
      <w:r w:rsidRPr="00F11666">
        <w:rPr>
          <w:rFonts w:ascii="Times New Roman"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F11666" w:rsidRPr="00F11666" w:rsidRDefault="00F11666" w:rsidP="00F11666">
      <w:pPr>
        <w:autoSpaceDE w:val="0"/>
        <w:autoSpaceDN w:val="0"/>
        <w:adjustRightInd w:val="0"/>
        <w:spacing w:after="0" w:line="240" w:lineRule="auto"/>
        <w:jc w:val="both"/>
        <w:rPr>
          <w:rFonts w:ascii="Times New Roman" w:hAnsi="Times New Roman" w:cs="Times New Roman"/>
          <w:b/>
          <w:bCs/>
          <w:sz w:val="20"/>
          <w:szCs w:val="20"/>
        </w:rPr>
      </w:pPr>
      <w:r w:rsidRPr="00F11666">
        <w:rPr>
          <w:rFonts w:ascii="Times New Roman" w:hAnsi="Times New Roman" w:cs="Times New Roman"/>
          <w:b/>
          <w:bCs/>
          <w:sz w:val="20"/>
          <w:szCs w:val="20"/>
        </w:rPr>
        <w:t xml:space="preserve">Switching: </w:t>
      </w:r>
      <w:r w:rsidRPr="00F11666">
        <w:rPr>
          <w:rFonts w:ascii="Times New Roman" w:hAnsi="Times New Roman" w:cs="Times New Roman"/>
          <w:sz w:val="20"/>
          <w:szCs w:val="20"/>
        </w:rPr>
        <w:t>Circuit switching (space-division, time division and space-time division), packet switching (virtual circuit and Datagram approach), message switching.</w:t>
      </w:r>
      <w:r w:rsidRPr="00F11666">
        <w:rPr>
          <w:rFonts w:ascii="Times New Roman" w:hAnsi="Times New Roman" w:cs="Times New Roman"/>
          <w:b/>
          <w:bCs/>
          <w:sz w:val="20"/>
          <w:szCs w:val="20"/>
        </w:rPr>
        <w:t xml:space="preserve"> </w:t>
      </w:r>
    </w:p>
    <w:p w:rsidR="00F11666" w:rsidRPr="00F11666" w:rsidRDefault="00F11666" w:rsidP="00F11666">
      <w:pPr>
        <w:autoSpaceDE w:val="0"/>
        <w:autoSpaceDN w:val="0"/>
        <w:adjustRightInd w:val="0"/>
        <w:spacing w:after="0" w:line="240" w:lineRule="auto"/>
        <w:jc w:val="right"/>
        <w:rPr>
          <w:rFonts w:ascii="Times New Roman" w:hAnsi="Times New Roman" w:cs="Times New Roman"/>
          <w:b/>
          <w:bCs/>
          <w:sz w:val="20"/>
          <w:szCs w:val="20"/>
          <w:lang w:bidi="hi-IN"/>
        </w:rPr>
      </w:pPr>
      <w:r w:rsidRPr="00F11666">
        <w:rPr>
          <w:rFonts w:ascii="Times New Roman" w:hAnsi="Times New Roman" w:cs="Times New Roman"/>
          <w:b/>
          <w:bCs/>
          <w:sz w:val="20"/>
          <w:szCs w:val="20"/>
        </w:rPr>
        <w:t xml:space="preserve">[T1, T2, R1, R4] </w:t>
      </w:r>
      <w:r w:rsidRPr="00F11666">
        <w:rPr>
          <w:rFonts w:ascii="Times New Roman" w:hAnsi="Times New Roman" w:cs="Times New Roman"/>
          <w:b/>
          <w:bCs/>
          <w:sz w:val="20"/>
          <w:szCs w:val="20"/>
          <w:lang w:bidi="hi-IN"/>
        </w:rPr>
        <w:t>[No. of Hours: 11]</w:t>
      </w:r>
    </w:p>
    <w:p w:rsidR="00F11666" w:rsidRPr="00F11666" w:rsidRDefault="00F11666" w:rsidP="00F11666">
      <w:pPr>
        <w:autoSpaceDE w:val="0"/>
        <w:autoSpaceDN w:val="0"/>
        <w:adjustRightInd w:val="0"/>
        <w:spacing w:after="0" w:line="240" w:lineRule="auto"/>
        <w:jc w:val="both"/>
        <w:rPr>
          <w:rFonts w:ascii="Times New Roman" w:hAnsi="Times New Roman" w:cs="Times New Roman"/>
          <w:sz w:val="20"/>
          <w:szCs w:val="20"/>
        </w:rPr>
      </w:pPr>
      <w:r w:rsidRPr="00F11666">
        <w:rPr>
          <w:rFonts w:ascii="Times New Roman" w:hAnsi="Times New Roman" w:cs="Times New Roman"/>
          <w:b/>
          <w:sz w:val="20"/>
          <w:szCs w:val="20"/>
          <w:lang w:bidi="hi-IN"/>
        </w:rPr>
        <w:t>UNIT- II</w:t>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r w:rsidRPr="00F11666">
        <w:rPr>
          <w:rFonts w:ascii="Times New Roman" w:hAnsi="Times New Roman" w:cs="Times New Roman"/>
          <w:b/>
          <w:bCs/>
          <w:sz w:val="20"/>
          <w:szCs w:val="20"/>
        </w:rPr>
        <w:tab/>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Data Link Layer: </w:t>
      </w:r>
      <w:r w:rsidRPr="00F11666">
        <w:rPr>
          <w:rFonts w:ascii="Times New Roman" w:eastAsia="Calibri" w:hAnsi="Times New Roman" w:cs="Times New Roman"/>
          <w:color w:val="000000"/>
          <w:sz w:val="20"/>
          <w:szCs w:val="20"/>
        </w:rPr>
        <w:t xml:space="preserve">Design issues, </w:t>
      </w:r>
      <w:r w:rsidRPr="00F11666">
        <w:rPr>
          <w:rFonts w:ascii="Times New Roman"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F11666" w:rsidRPr="00F11666" w:rsidRDefault="00F11666" w:rsidP="00F11666">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F11666">
        <w:rPr>
          <w:rFonts w:ascii="Times New Roman" w:eastAsia="Calibri" w:hAnsi="Times New Roman" w:cs="Times New Roman"/>
          <w:b/>
          <w:color w:val="000000"/>
          <w:sz w:val="20"/>
          <w:szCs w:val="20"/>
          <w:lang w:val="en-GB" w:bidi="hi-IN"/>
        </w:rPr>
        <w:t xml:space="preserve">Medium Access Sub layer: </w:t>
      </w:r>
      <w:r w:rsidRPr="00F11666">
        <w:rPr>
          <w:rFonts w:ascii="Times New Roman" w:eastAsia="Calibri" w:hAnsi="Times New Roman" w:cs="Times New Roman"/>
          <w:color w:val="000000"/>
          <w:sz w:val="20"/>
          <w:szCs w:val="20"/>
          <w:lang w:val="en-GB" w:bidi="hi-IN"/>
        </w:rPr>
        <w:t>Channel allocation problem,</w:t>
      </w:r>
      <w:r w:rsidRPr="00F11666">
        <w:rPr>
          <w:rFonts w:ascii="Times New Roman" w:hAnsi="Times New Roman" w:cs="Times New Roman"/>
          <w:color w:val="000000"/>
          <w:sz w:val="20"/>
          <w:szCs w:val="20"/>
        </w:rPr>
        <w:t xml:space="preserve"> </w:t>
      </w:r>
      <w:r w:rsidRPr="00F11666">
        <w:rPr>
          <w:rFonts w:ascii="Times New Roman" w:hAnsi="Times New Roman" w:cs="Times New Roman"/>
          <w:color w:val="000000"/>
          <w:sz w:val="20"/>
          <w:szCs w:val="20"/>
          <w:lang w:val="en-IN"/>
        </w:rPr>
        <w:t>Co</w:t>
      </w:r>
      <w:r w:rsidRPr="00F11666">
        <w:rPr>
          <w:rFonts w:ascii="Times New Roman" w:hAnsi="Times New Roman" w:cs="Times New Roman"/>
          <w:color w:val="000000"/>
          <w:sz w:val="20"/>
          <w:szCs w:val="20"/>
        </w:rPr>
        <w:t>ntrolled Access, Channelization,</w:t>
      </w:r>
      <w:r w:rsidRPr="00F11666">
        <w:rPr>
          <w:rFonts w:ascii="Times New Roman" w:eastAsia="Calibri" w:hAnsi="Times New Roman" w:cs="Times New Roman"/>
          <w:color w:val="000000"/>
          <w:sz w:val="20"/>
          <w:szCs w:val="20"/>
          <w:lang w:val="en-GB" w:bidi="hi-IN"/>
        </w:rPr>
        <w:t xml:space="preserve"> multiple access protocols, IEEE standard 802.3 &amp; 802.11 for LANS and WLAN, high-speed LANs,</w:t>
      </w:r>
      <w:r w:rsidRPr="00F11666">
        <w:rPr>
          <w:rFonts w:ascii="Times New Roman" w:hAnsi="Times New Roman" w:cs="Times New Roman"/>
          <w:color w:val="000000"/>
          <w:sz w:val="20"/>
          <w:szCs w:val="20"/>
          <w:lang w:val="en-GB"/>
        </w:rPr>
        <w:t xml:space="preserve"> Token ring, Token Bus, FDDI based LAN,</w:t>
      </w:r>
      <w:r w:rsidRPr="00F11666">
        <w:rPr>
          <w:rFonts w:ascii="Times New Roman" w:eastAsia="Calibri" w:hAnsi="Times New Roman" w:cs="Times New Roman"/>
          <w:color w:val="000000"/>
          <w:sz w:val="20"/>
          <w:szCs w:val="20"/>
          <w:lang w:val="en-GB" w:bidi="hi-IN"/>
        </w:rPr>
        <w:t xml:space="preserve"> Network Devices-repeaters, hubs, switches bridges. </w:t>
      </w:r>
    </w:p>
    <w:p w:rsidR="00F11666" w:rsidRPr="00F11666" w:rsidRDefault="00F11666" w:rsidP="00F11666">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F11666">
        <w:rPr>
          <w:rFonts w:ascii="Times New Roman" w:hAnsi="Times New Roman" w:cs="Times New Roman"/>
          <w:b/>
          <w:bCs/>
          <w:color w:val="000000"/>
          <w:sz w:val="20"/>
          <w:szCs w:val="20"/>
        </w:rPr>
        <w:t>[T1, T2,R1][No. of Hours: 11]</w:t>
      </w:r>
    </w:p>
    <w:p w:rsidR="00F11666" w:rsidRPr="00F11666" w:rsidRDefault="00F11666" w:rsidP="00F11666">
      <w:pPr>
        <w:tabs>
          <w:tab w:val="left" w:pos="851"/>
          <w:tab w:val="left" w:pos="1134"/>
        </w:tabs>
        <w:spacing w:after="0" w:line="240" w:lineRule="auto"/>
        <w:jc w:val="both"/>
        <w:rPr>
          <w:rFonts w:ascii="Times New Roman" w:hAnsi="Times New Roman" w:cs="Times New Roman"/>
          <w:b/>
          <w:sz w:val="20"/>
          <w:szCs w:val="20"/>
          <w:lang w:bidi="hi-IN"/>
        </w:rPr>
      </w:pPr>
      <w:r w:rsidRPr="00F11666">
        <w:rPr>
          <w:rFonts w:ascii="Times New Roman" w:hAnsi="Times New Roman" w:cs="Times New Roman"/>
          <w:b/>
          <w:sz w:val="20"/>
          <w:szCs w:val="20"/>
          <w:lang w:bidi="hi-IN"/>
        </w:rPr>
        <w:t xml:space="preserve">UNIT- III </w:t>
      </w:r>
    </w:p>
    <w:p w:rsidR="00F11666" w:rsidRPr="00F11666" w:rsidRDefault="00F11666" w:rsidP="00F11666">
      <w:pPr>
        <w:spacing w:after="0" w:line="240" w:lineRule="auto"/>
        <w:jc w:val="both"/>
        <w:rPr>
          <w:rFonts w:ascii="Times New Roman" w:eastAsia="Calibri" w:hAnsi="Times New Roman" w:cs="Times New Roman"/>
          <w:sz w:val="20"/>
          <w:szCs w:val="20"/>
          <w:lang w:val="en-IN" w:bidi="hi-IN"/>
        </w:rPr>
      </w:pPr>
      <w:r w:rsidRPr="00F11666">
        <w:rPr>
          <w:rFonts w:ascii="Times New Roman" w:eastAsia="Calibri" w:hAnsi="Times New Roman" w:cs="Times New Roman"/>
          <w:b/>
          <w:sz w:val="20"/>
          <w:szCs w:val="20"/>
          <w:lang w:val="en-IN" w:bidi="hi-IN"/>
        </w:rPr>
        <w:t xml:space="preserve">Network Layer: </w:t>
      </w:r>
      <w:r w:rsidRPr="00F11666">
        <w:rPr>
          <w:rFonts w:ascii="Times New Roman" w:eastAsia="Calibri" w:hAnsi="Times New Roman" w:cs="Times New Roman"/>
          <w:sz w:val="20"/>
          <w:szCs w:val="20"/>
          <w:lang w:val="en-IN" w:bidi="hi-IN"/>
        </w:rPr>
        <w:t>Des</w:t>
      </w:r>
      <w:r w:rsidRPr="00F11666">
        <w:rPr>
          <w:rFonts w:ascii="Times New Roman" w:hAnsi="Times New Roman" w:cs="Times New Roman"/>
          <w:sz w:val="20"/>
          <w:szCs w:val="20"/>
          <w:lang w:val="en-IN" w:bidi="hi-IN"/>
        </w:rPr>
        <w:t>ign issues, Routing algorithms, Congestion</w:t>
      </w:r>
      <w:r w:rsidRPr="00F11666">
        <w:rPr>
          <w:rFonts w:ascii="Times New Roman" w:eastAsia="Calibri" w:hAnsi="Times New Roman" w:cs="Times New Roman"/>
          <w:sz w:val="20"/>
          <w:szCs w:val="20"/>
          <w:lang w:val="en-IN" w:bidi="hi-IN"/>
        </w:rPr>
        <w:t xml:space="preserve"> control algorithms, </w:t>
      </w:r>
    </w:p>
    <w:p w:rsidR="00F11666" w:rsidRPr="00F11666" w:rsidRDefault="00F11666" w:rsidP="00F11666">
      <w:pPr>
        <w:spacing w:after="0" w:line="240" w:lineRule="auto"/>
        <w:jc w:val="both"/>
        <w:rPr>
          <w:rFonts w:ascii="Times New Roman" w:hAnsi="Times New Roman" w:cs="Times New Roman"/>
          <w:b/>
          <w:sz w:val="20"/>
          <w:szCs w:val="20"/>
          <w:lang w:bidi="hi-IN"/>
        </w:rPr>
      </w:pPr>
      <w:r w:rsidRPr="00F11666">
        <w:rPr>
          <w:rFonts w:ascii="Times New Roman" w:hAnsi="Times New Roman" w:cs="Times New Roman"/>
          <w:sz w:val="20"/>
          <w:szCs w:val="20"/>
          <w:lang w:val="en-IN" w:bidi="hi-IN"/>
        </w:rPr>
        <w:t>Host to Host Delivery: Internetworking, addressing and routing, IP addressing (class full &amp; Classless), Subnet, Network Layer Protocols: ARP, IPV4, ICMP, IPV6 ad ICMPV6.</w:t>
      </w:r>
    </w:p>
    <w:p w:rsidR="00F11666" w:rsidRPr="00F11666" w:rsidRDefault="00F11666" w:rsidP="00F11666">
      <w:pPr>
        <w:spacing w:after="0" w:line="240" w:lineRule="auto"/>
        <w:jc w:val="right"/>
        <w:rPr>
          <w:rFonts w:ascii="Times New Roman" w:hAnsi="Times New Roman" w:cs="Times New Roman"/>
          <w:b/>
          <w:bCs/>
          <w:sz w:val="20"/>
          <w:szCs w:val="20"/>
          <w:lang w:bidi="hi-IN"/>
        </w:rPr>
      </w:pPr>
      <w:r w:rsidRPr="00F11666">
        <w:rPr>
          <w:rFonts w:ascii="Times New Roman" w:hAnsi="Times New Roman" w:cs="Times New Roman"/>
          <w:b/>
          <w:sz w:val="20"/>
          <w:szCs w:val="20"/>
          <w:lang w:bidi="hi-IN"/>
        </w:rPr>
        <w:t>[T1, T2,R1][</w:t>
      </w:r>
      <w:r w:rsidRPr="00F11666">
        <w:rPr>
          <w:rFonts w:ascii="Times New Roman" w:hAnsi="Times New Roman" w:cs="Times New Roman"/>
          <w:b/>
          <w:bCs/>
          <w:sz w:val="20"/>
          <w:szCs w:val="20"/>
          <w:lang w:bidi="hi-IN"/>
        </w:rPr>
        <w:t>No. of Hours: 11]</w:t>
      </w:r>
    </w:p>
    <w:p w:rsidR="00F11666" w:rsidRPr="00F11666" w:rsidRDefault="00F11666" w:rsidP="00F11666">
      <w:pPr>
        <w:spacing w:after="0" w:line="240" w:lineRule="auto"/>
        <w:jc w:val="both"/>
        <w:rPr>
          <w:rFonts w:ascii="Times New Roman" w:hAnsi="Times New Roman" w:cs="Times New Roman"/>
          <w:sz w:val="20"/>
          <w:szCs w:val="20"/>
          <w:lang w:val="en-IN" w:bidi="hi-IN"/>
        </w:rPr>
      </w:pPr>
      <w:r w:rsidRPr="00F11666">
        <w:rPr>
          <w:rFonts w:ascii="Times New Roman" w:hAnsi="Times New Roman" w:cs="Times New Roman"/>
          <w:b/>
          <w:sz w:val="20"/>
          <w:szCs w:val="20"/>
          <w:lang w:bidi="hi-IN"/>
        </w:rPr>
        <w:t>UNIT- IV</w:t>
      </w:r>
      <w:r w:rsidRPr="00F11666">
        <w:rPr>
          <w:rFonts w:ascii="Times New Roman" w:hAnsi="Times New Roman" w:cs="Times New Roman"/>
          <w:sz w:val="20"/>
          <w:szCs w:val="20"/>
          <w:lang w:bidi="hi-IN"/>
        </w:rPr>
        <w:t xml:space="preserve"> </w:t>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color w:val="000000"/>
          <w:sz w:val="20"/>
          <w:szCs w:val="20"/>
        </w:rPr>
        <w:t>Transport Layer</w:t>
      </w:r>
      <w:r w:rsidRPr="00F11666">
        <w:rPr>
          <w:rFonts w:ascii="Times New Roman" w:hAnsi="Times New Roman" w:cs="Times New Roman"/>
          <w:color w:val="000000"/>
          <w:sz w:val="20"/>
          <w:szCs w:val="20"/>
        </w:rPr>
        <w:t xml:space="preserve">: Process to Process Delivery: UDP; TCP, congestion control and Quality of service. </w:t>
      </w:r>
    </w:p>
    <w:p w:rsidR="00F11666" w:rsidRPr="00F11666" w:rsidRDefault="00F11666" w:rsidP="00F11666">
      <w:pPr>
        <w:autoSpaceDE w:val="0"/>
        <w:autoSpaceDN w:val="0"/>
        <w:adjustRightInd w:val="0"/>
        <w:spacing w:before="40" w:after="4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Application Layer:  </w:t>
      </w:r>
      <w:r w:rsidRPr="00F11666">
        <w:rPr>
          <w:rFonts w:ascii="Times New Roman" w:hAnsi="Times New Roman" w:cs="Times New Roman"/>
          <w:color w:val="000000"/>
          <w:sz w:val="20"/>
          <w:szCs w:val="20"/>
        </w:rPr>
        <w:t>Client Server Model, Socket Interface, Domain Name System (DNS): Electronic Mail (SMTP), file transfer (FTP), HTTP and WWW.</w:t>
      </w:r>
    </w:p>
    <w:p w:rsidR="00F11666" w:rsidRPr="00F11666" w:rsidRDefault="00F11666" w:rsidP="00F11666">
      <w:pPr>
        <w:autoSpaceDE w:val="0"/>
        <w:autoSpaceDN w:val="0"/>
        <w:adjustRightInd w:val="0"/>
        <w:spacing w:before="40" w:after="40" w:line="240" w:lineRule="auto"/>
        <w:jc w:val="right"/>
        <w:rPr>
          <w:rFonts w:ascii="Times New Roman" w:hAnsi="Times New Roman" w:cs="Times New Roman"/>
          <w:b/>
          <w:bCs/>
          <w:color w:val="000000"/>
          <w:sz w:val="20"/>
          <w:szCs w:val="20"/>
        </w:rPr>
      </w:pPr>
      <w:r w:rsidRPr="00F11666">
        <w:rPr>
          <w:rFonts w:ascii="Times New Roman" w:hAnsi="Times New Roman" w:cs="Times New Roman"/>
          <w:b/>
          <w:color w:val="000000"/>
          <w:sz w:val="20"/>
          <w:szCs w:val="20"/>
        </w:rPr>
        <w:t>[T2, T1, R1, R4][</w:t>
      </w:r>
      <w:r w:rsidRPr="00F11666">
        <w:rPr>
          <w:rFonts w:ascii="Times New Roman" w:hAnsi="Times New Roman" w:cs="Times New Roman"/>
          <w:b/>
          <w:bCs/>
          <w:color w:val="000000"/>
          <w:sz w:val="20"/>
          <w:szCs w:val="20"/>
        </w:rPr>
        <w:t>No. of Hours: 11]</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b/>
          <w:bCs/>
          <w:color w:val="000000"/>
          <w:sz w:val="20"/>
          <w:szCs w:val="20"/>
        </w:rPr>
        <w:t xml:space="preserve">Text Books: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[T1]</w:t>
      </w:r>
      <w:r w:rsidRPr="00F11666">
        <w:rPr>
          <w:rFonts w:ascii="Times New Roman" w:hAnsi="Times New Roman" w:cs="Times New Roman"/>
          <w:color w:val="000000"/>
          <w:sz w:val="20"/>
          <w:szCs w:val="20"/>
        </w:rPr>
        <w:tab/>
        <w:t>A. S. Tannenbum, D. Wetherall, “Computer Networks”, Prentice Hall, Pearson, 5</w:t>
      </w:r>
      <w:r w:rsidRPr="00F11666">
        <w:rPr>
          <w:rFonts w:ascii="Times New Roman" w:hAnsi="Times New Roman" w:cs="Times New Roman"/>
          <w:color w:val="000000"/>
          <w:position w:val="8"/>
          <w:sz w:val="20"/>
          <w:szCs w:val="20"/>
          <w:vertAlign w:val="superscript"/>
        </w:rPr>
        <w:t xml:space="preserve">th </w:t>
      </w:r>
      <w:r w:rsidRPr="00F11666">
        <w:rPr>
          <w:rFonts w:ascii="Times New Roman" w:hAnsi="Times New Roman" w:cs="Times New Roman"/>
          <w:color w:val="000000"/>
          <w:sz w:val="20"/>
          <w:szCs w:val="20"/>
        </w:rPr>
        <w:t>Ed</w:t>
      </w:r>
    </w:p>
    <w:p w:rsidR="00F11666" w:rsidRPr="00F11666" w:rsidRDefault="00F11666" w:rsidP="00F11666">
      <w:pPr>
        <w:autoSpaceDE w:val="0"/>
        <w:autoSpaceDN w:val="0"/>
        <w:adjustRightInd w:val="0"/>
        <w:spacing w:after="0" w:line="240" w:lineRule="auto"/>
        <w:ind w:right="-500"/>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[T2]</w:t>
      </w:r>
      <w:r w:rsidRPr="00F11666">
        <w:rPr>
          <w:rFonts w:ascii="Times New Roman" w:hAnsi="Times New Roman" w:cs="Times New Roman"/>
          <w:color w:val="000000"/>
          <w:sz w:val="20"/>
          <w:szCs w:val="20"/>
        </w:rPr>
        <w:tab/>
      </w:r>
      <w:r w:rsidRPr="00F11666">
        <w:rPr>
          <w:rFonts w:ascii="Times New Roman" w:hAnsi="Times New Roman" w:cs="Times New Roman"/>
          <w:color w:val="000000"/>
          <w:sz w:val="20"/>
          <w:szCs w:val="20"/>
          <w:lang w:val="en-IN"/>
        </w:rPr>
        <w:t>Behrouz A. Forouzan, “Data Communications and Networking”, Tata McGraw-Hill, 4</w:t>
      </w:r>
      <w:r w:rsidRPr="00F11666">
        <w:rPr>
          <w:rFonts w:ascii="Times New Roman" w:hAnsi="Times New Roman" w:cs="Times New Roman"/>
          <w:color w:val="000000"/>
          <w:sz w:val="20"/>
          <w:szCs w:val="20"/>
          <w:vertAlign w:val="superscript"/>
          <w:lang w:val="en-IN"/>
        </w:rPr>
        <w:t xml:space="preserve">th </w:t>
      </w:r>
      <w:r w:rsidRPr="00F11666">
        <w:rPr>
          <w:rFonts w:ascii="Times New Roman" w:hAnsi="Times New Roman" w:cs="Times New Roman"/>
          <w:color w:val="000000"/>
          <w:sz w:val="20"/>
          <w:szCs w:val="20"/>
          <w:lang w:val="en-IN"/>
        </w:rPr>
        <w:t>Ed</w:t>
      </w:r>
    </w:p>
    <w:p w:rsidR="00F11666" w:rsidRPr="00F11666" w:rsidRDefault="00F11666" w:rsidP="00F11666">
      <w:pPr>
        <w:autoSpaceDE w:val="0"/>
        <w:autoSpaceDN w:val="0"/>
        <w:adjustRightInd w:val="0"/>
        <w:spacing w:after="0" w:line="240" w:lineRule="auto"/>
        <w:ind w:right="-500"/>
        <w:jc w:val="both"/>
        <w:rPr>
          <w:rFonts w:ascii="Times New Roman" w:hAnsi="Times New Roman" w:cs="Times New Roman"/>
          <w:color w:val="000000"/>
          <w:sz w:val="20"/>
          <w:szCs w:val="20"/>
        </w:rPr>
      </w:pPr>
    </w:p>
    <w:p w:rsidR="00F11666" w:rsidRPr="00F11666" w:rsidRDefault="00F11666" w:rsidP="00F11666">
      <w:pPr>
        <w:autoSpaceDE w:val="0"/>
        <w:autoSpaceDN w:val="0"/>
        <w:adjustRightInd w:val="0"/>
        <w:spacing w:after="0" w:line="240" w:lineRule="auto"/>
        <w:jc w:val="both"/>
        <w:rPr>
          <w:rFonts w:ascii="Times New Roman" w:hAnsi="Times New Roman" w:cs="Times New Roman"/>
          <w:b/>
          <w:color w:val="000000"/>
          <w:sz w:val="20"/>
          <w:szCs w:val="20"/>
        </w:rPr>
      </w:pPr>
      <w:r w:rsidRPr="00F11666">
        <w:rPr>
          <w:rFonts w:ascii="Times New Roman" w:hAnsi="Times New Roman" w:cs="Times New Roman"/>
          <w:b/>
          <w:bCs/>
          <w:color w:val="000000"/>
          <w:sz w:val="20"/>
          <w:szCs w:val="20"/>
        </w:rPr>
        <w:t>Reference Books:</w:t>
      </w:r>
      <w:r w:rsidRPr="00F11666">
        <w:rPr>
          <w:rFonts w:ascii="Times New Roman" w:hAnsi="Times New Roman" w:cs="Times New Roman"/>
          <w:b/>
          <w:color w:val="000000"/>
          <w:sz w:val="20"/>
          <w:szCs w:val="20"/>
        </w:rPr>
        <w:t xml:space="preserve">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[R1]</w:t>
      </w:r>
      <w:r w:rsidRPr="00F11666">
        <w:rPr>
          <w:rFonts w:ascii="Times New Roman" w:hAnsi="Times New Roman" w:cs="Times New Roman"/>
          <w:color w:val="000000"/>
          <w:sz w:val="20"/>
          <w:szCs w:val="20"/>
        </w:rPr>
        <w:tab/>
        <w:t>Fred Halsall, “Computer Networks”, Addison – Wesley Pub. Co. 1996.</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[R2]</w:t>
      </w:r>
      <w:r w:rsidRPr="00F11666">
        <w:rPr>
          <w:rFonts w:ascii="Times New Roman" w:hAnsi="Times New Roman" w:cs="Times New Roman"/>
          <w:color w:val="000000"/>
          <w:sz w:val="20"/>
          <w:szCs w:val="20"/>
        </w:rPr>
        <w:tab/>
        <w:t>Larry L, Peterson and Bruce S. Davie, “Computer Networks: A system Approach”, Elsevier, 4</w:t>
      </w:r>
      <w:r w:rsidRPr="00F11666">
        <w:rPr>
          <w:rFonts w:ascii="Times New Roman" w:hAnsi="Times New Roman" w:cs="Times New Roman"/>
          <w:color w:val="000000"/>
          <w:position w:val="8"/>
          <w:sz w:val="20"/>
          <w:szCs w:val="20"/>
          <w:vertAlign w:val="superscript"/>
        </w:rPr>
        <w:t xml:space="preserve">th </w:t>
      </w:r>
      <w:r w:rsidRPr="00F11666">
        <w:rPr>
          <w:rFonts w:ascii="Times New Roman" w:hAnsi="Times New Roman" w:cs="Times New Roman"/>
          <w:color w:val="000000"/>
          <w:sz w:val="20"/>
          <w:szCs w:val="20"/>
        </w:rPr>
        <w:t xml:space="preserve">Ed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[R3]</w:t>
      </w:r>
      <w:r w:rsidRPr="00F11666">
        <w:rPr>
          <w:rFonts w:ascii="Times New Roman" w:hAnsi="Times New Roman" w:cs="Times New Roman"/>
          <w:color w:val="000000"/>
          <w:sz w:val="20"/>
          <w:szCs w:val="20"/>
        </w:rPr>
        <w:tab/>
        <w:t>Tomasi, “Introduction To Data Communications &amp; Networking”, Pearson 7</w:t>
      </w:r>
      <w:r w:rsidRPr="00F11666">
        <w:rPr>
          <w:rFonts w:ascii="Times New Roman" w:hAnsi="Times New Roman" w:cs="Times New Roman"/>
          <w:color w:val="000000"/>
          <w:sz w:val="20"/>
          <w:szCs w:val="20"/>
          <w:vertAlign w:val="superscript"/>
        </w:rPr>
        <w:t>th</w:t>
      </w:r>
      <w:r w:rsidRPr="00F11666">
        <w:rPr>
          <w:rFonts w:ascii="Times New Roman" w:hAnsi="Times New Roman" w:cs="Times New Roman"/>
          <w:color w:val="000000"/>
          <w:sz w:val="20"/>
          <w:szCs w:val="20"/>
        </w:rPr>
        <w:t xml:space="preserve"> impression 2011</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[R4]</w:t>
      </w:r>
      <w:r w:rsidRPr="00F11666">
        <w:rPr>
          <w:rFonts w:ascii="Times New Roman" w:hAnsi="Times New Roman" w:cs="Times New Roman"/>
          <w:color w:val="000000"/>
          <w:sz w:val="20"/>
          <w:szCs w:val="20"/>
        </w:rPr>
        <w:tab/>
        <w:t>William Stallings, “Data and Computer Communications”, Prentice Hall, Imprint of Pearson, 9</w:t>
      </w:r>
      <w:r w:rsidRPr="00F11666">
        <w:rPr>
          <w:rFonts w:ascii="Times New Roman" w:hAnsi="Times New Roman" w:cs="Times New Roman"/>
          <w:color w:val="000000"/>
          <w:position w:val="8"/>
          <w:sz w:val="20"/>
          <w:szCs w:val="20"/>
          <w:vertAlign w:val="superscript"/>
        </w:rPr>
        <w:t xml:space="preserve">th </w:t>
      </w:r>
      <w:r w:rsidRPr="00F11666">
        <w:rPr>
          <w:rFonts w:ascii="Times New Roman" w:hAnsi="Times New Roman" w:cs="Times New Roman"/>
          <w:color w:val="000000"/>
          <w:sz w:val="20"/>
          <w:szCs w:val="20"/>
        </w:rPr>
        <w:t xml:space="preserve">Ed.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[R5]</w:t>
      </w:r>
      <w:r w:rsidRPr="00F11666">
        <w:rPr>
          <w:rFonts w:ascii="Times New Roman" w:hAnsi="Times New Roman" w:cs="Times New Roman"/>
          <w:color w:val="000000"/>
          <w:sz w:val="20"/>
          <w:szCs w:val="20"/>
        </w:rPr>
        <w:tab/>
        <w:t xml:space="preserve">Zheng , “Network for Computer Scientists &amp; Engineers”, Oxford University Press </w:t>
      </w:r>
    </w:p>
    <w:p w:rsidR="00F11666" w:rsidRPr="00F11666" w:rsidRDefault="00F11666" w:rsidP="00F11666">
      <w:pPr>
        <w:autoSpaceDE w:val="0"/>
        <w:autoSpaceDN w:val="0"/>
        <w:adjustRightInd w:val="0"/>
        <w:spacing w:after="0" w:line="240" w:lineRule="auto"/>
        <w:jc w:val="both"/>
        <w:rPr>
          <w:rFonts w:ascii="Times New Roman" w:hAnsi="Times New Roman" w:cs="Times New Roman"/>
          <w:color w:val="000000"/>
          <w:sz w:val="20"/>
          <w:szCs w:val="20"/>
        </w:rPr>
      </w:pPr>
      <w:r w:rsidRPr="00F11666">
        <w:rPr>
          <w:rFonts w:ascii="Times New Roman" w:hAnsi="Times New Roman" w:cs="Times New Roman"/>
          <w:color w:val="000000"/>
          <w:sz w:val="20"/>
          <w:szCs w:val="20"/>
        </w:rPr>
        <w:t>[R6]</w:t>
      </w:r>
      <w:r w:rsidRPr="00F11666">
        <w:rPr>
          <w:rFonts w:ascii="Times New Roman" w:hAnsi="Times New Roman" w:cs="Times New Roman"/>
          <w:color w:val="000000"/>
          <w:sz w:val="20"/>
          <w:szCs w:val="20"/>
        </w:rPr>
        <w:tab/>
        <w:t>Data Communications and Networking: White, Cengage Learning</w:t>
      </w:r>
    </w:p>
    <w:p w:rsidR="00D166F4" w:rsidRDefault="00D166F4">
      <w:pPr>
        <w:rPr>
          <w:rFonts w:ascii="Times New Roman" w:hAnsi="Times New Roman" w:cs="Times New Roman"/>
          <w:sz w:val="20"/>
          <w:szCs w:val="20"/>
        </w:rPr>
      </w:pPr>
      <w:r>
        <w:rPr>
          <w:rFonts w:ascii="Times New Roman" w:hAnsi="Times New Roman" w:cs="Times New Roman"/>
          <w:sz w:val="20"/>
          <w:szCs w:val="20"/>
        </w:rPr>
        <w:br w:type="page"/>
      </w:r>
    </w:p>
    <w:p w:rsidR="00500853" w:rsidRPr="00500853" w:rsidRDefault="00500853" w:rsidP="004D544C">
      <w:pPr>
        <w:spacing w:after="0" w:line="240" w:lineRule="auto"/>
        <w:jc w:val="center"/>
        <w:rPr>
          <w:rFonts w:ascii="Times New Roman" w:eastAsia="Times New Roman" w:hAnsi="Times New Roman" w:cs="Times New Roman"/>
          <w:b/>
          <w:bCs/>
          <w:sz w:val="20"/>
          <w:szCs w:val="20"/>
          <w:u w:val="single"/>
        </w:rPr>
      </w:pPr>
      <w:r w:rsidRPr="00500853">
        <w:rPr>
          <w:rFonts w:ascii="Times New Roman" w:eastAsia="Times New Roman" w:hAnsi="Times New Roman" w:cs="Times New Roman"/>
          <w:b/>
          <w:bCs/>
          <w:sz w:val="20"/>
          <w:szCs w:val="20"/>
          <w:u w:val="single"/>
        </w:rPr>
        <w:lastRenderedPageBreak/>
        <w:t>OPERATIONS RESEARCH</w:t>
      </w:r>
    </w:p>
    <w:p w:rsidR="00500853" w:rsidRPr="00500853" w:rsidRDefault="00500853" w:rsidP="002A3399">
      <w:pPr>
        <w:spacing w:after="0" w:line="240" w:lineRule="auto"/>
        <w:jc w:val="both"/>
        <w:rPr>
          <w:rFonts w:ascii="Times New Roman" w:eastAsia="Times New Roman" w:hAnsi="Times New Roman" w:cs="Times New Roman"/>
          <w:sz w:val="20"/>
          <w:szCs w:val="20"/>
          <w:u w:val="single"/>
        </w:rPr>
      </w:pP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Paper Code: ET</w:t>
      </w:r>
      <w:r w:rsidR="00F665DE">
        <w:rPr>
          <w:rFonts w:ascii="Times New Roman" w:eastAsia="Times New Roman" w:hAnsi="Times New Roman" w:cs="Times New Roman"/>
          <w:b/>
          <w:bCs/>
          <w:sz w:val="20"/>
          <w:szCs w:val="20"/>
        </w:rPr>
        <w:t>A</w:t>
      </w:r>
      <w:r w:rsidRPr="00500853">
        <w:rPr>
          <w:rFonts w:ascii="Times New Roman" w:eastAsia="Times New Roman" w:hAnsi="Times New Roman" w:cs="Times New Roman"/>
          <w:b/>
          <w:bCs/>
          <w:sz w:val="20"/>
          <w:szCs w:val="20"/>
        </w:rPr>
        <w:t>T</w:t>
      </w:r>
      <w:r w:rsidR="00F665DE">
        <w:rPr>
          <w:rFonts w:ascii="Times New Roman" w:eastAsia="Times New Roman" w:hAnsi="Times New Roman" w:cs="Times New Roman"/>
          <w:b/>
          <w:bCs/>
          <w:sz w:val="20"/>
          <w:szCs w:val="20"/>
        </w:rPr>
        <w:t>-306</w:t>
      </w:r>
      <w:r w:rsidR="00F665DE">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t xml:space="preserve">L </w:t>
      </w:r>
      <w:r w:rsidRPr="00500853">
        <w:rPr>
          <w:rFonts w:ascii="Times New Roman" w:eastAsia="Times New Roman" w:hAnsi="Times New Roman" w:cs="Times New Roman"/>
          <w:b/>
          <w:bCs/>
          <w:sz w:val="20"/>
          <w:szCs w:val="20"/>
        </w:rPr>
        <w:tab/>
        <w:t>T</w:t>
      </w:r>
      <w:r w:rsidR="00F665DE">
        <w:rPr>
          <w:rFonts w:ascii="Times New Roman" w:eastAsia="Times New Roman" w:hAnsi="Times New Roman" w:cs="Times New Roman"/>
          <w:b/>
          <w:bCs/>
          <w:sz w:val="20"/>
          <w:szCs w:val="20"/>
        </w:rPr>
        <w:t>/P</w:t>
      </w:r>
      <w:r w:rsidRPr="00500853">
        <w:rPr>
          <w:rFonts w:ascii="Times New Roman" w:eastAsia="Times New Roman" w:hAnsi="Times New Roman" w:cs="Times New Roman"/>
          <w:b/>
          <w:bCs/>
          <w:sz w:val="20"/>
          <w:szCs w:val="20"/>
        </w:rPr>
        <w:tab/>
        <w:t>C</w:t>
      </w:r>
    </w:p>
    <w:p w:rsid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Paper: Operations Research</w:t>
      </w:r>
      <w:r w:rsidR="007C4F6A">
        <w:rPr>
          <w:rFonts w:ascii="Times New Roman" w:eastAsia="Times New Roman" w:hAnsi="Times New Roman" w:cs="Times New Roman"/>
          <w:b/>
          <w:bCs/>
          <w:sz w:val="20"/>
          <w:szCs w:val="20"/>
        </w:rPr>
        <w:tab/>
      </w:r>
      <w:r w:rsidR="007C4F6A">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t>3</w:t>
      </w:r>
      <w:r w:rsidRPr="00500853">
        <w:rPr>
          <w:rFonts w:ascii="Times New Roman" w:eastAsia="Times New Roman" w:hAnsi="Times New Roman" w:cs="Times New Roman"/>
          <w:b/>
          <w:bCs/>
          <w:sz w:val="20"/>
          <w:szCs w:val="20"/>
        </w:rPr>
        <w:tab/>
      </w:r>
      <w:r w:rsidR="00A05E6E">
        <w:rPr>
          <w:rFonts w:ascii="Times New Roman" w:eastAsia="Times New Roman" w:hAnsi="Times New Roman" w:cs="Times New Roman"/>
          <w:b/>
          <w:bCs/>
          <w:sz w:val="20"/>
          <w:szCs w:val="20"/>
        </w:rPr>
        <w:t>1</w:t>
      </w:r>
      <w:r w:rsidRPr="00500853">
        <w:rPr>
          <w:rFonts w:ascii="Times New Roman" w:eastAsia="Times New Roman" w:hAnsi="Times New Roman" w:cs="Times New Roman"/>
          <w:b/>
          <w:bCs/>
          <w:sz w:val="20"/>
          <w:szCs w:val="20"/>
        </w:rPr>
        <w:tab/>
      </w:r>
      <w:r w:rsidR="00A05E6E">
        <w:rPr>
          <w:rFonts w:ascii="Times New Roman" w:eastAsia="Times New Roman" w:hAnsi="Times New Roman" w:cs="Times New Roman"/>
          <w:b/>
          <w:bCs/>
          <w:sz w:val="20"/>
          <w:szCs w:val="20"/>
        </w:rPr>
        <w:t>4</w:t>
      </w:r>
    </w:p>
    <w:p w:rsidR="00862FB8" w:rsidRPr="00500853" w:rsidRDefault="00862FB8" w:rsidP="002A3399">
      <w:pPr>
        <w:spacing w:after="0" w:line="240" w:lineRule="auto"/>
        <w:jc w:val="both"/>
        <w:rPr>
          <w:rFonts w:ascii="Times New Roman" w:eastAsia="Times New Roman" w:hAnsi="Times New Roman" w:cs="Times New Roman"/>
          <w:b/>
          <w:bCs/>
          <w:sz w:val="20"/>
          <w:szCs w:val="20"/>
        </w:rPr>
      </w:pPr>
    </w:p>
    <w:p w:rsidR="00500853" w:rsidRPr="00500853" w:rsidRDefault="00684DA7" w:rsidP="002A3399">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bidi="hi-IN"/>
        </w:rPr>
        <w:pict>
          <v:shape id="_x0000_s1074" type="#_x0000_t202" style="position:absolute;left:0;text-align:left;margin-left:0;margin-top:2.5pt;width:461.4pt;height:76.7pt;z-index:251663872">
            <v:textbox>
              <w:txbxContent>
                <w:p w:rsidR="003F35E2" w:rsidRPr="0061476F" w:rsidRDefault="003F35E2" w:rsidP="0061476F">
                  <w:pPr>
                    <w:autoSpaceDE w:val="0"/>
                    <w:autoSpaceDN w:val="0"/>
                    <w:adjustRightInd w:val="0"/>
                    <w:spacing w:after="0" w:line="240" w:lineRule="auto"/>
                    <w:jc w:val="both"/>
                    <w:rPr>
                      <w:rFonts w:ascii="Times New Roman" w:hAnsi="Times New Roman" w:cs="Times New Roman"/>
                      <w:b/>
                      <w:bCs/>
                      <w:sz w:val="20"/>
                      <w:szCs w:val="20"/>
                    </w:rPr>
                  </w:pPr>
                  <w:r w:rsidRPr="0061476F">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sidRPr="0061476F">
                    <w:rPr>
                      <w:rFonts w:ascii="Times New Roman" w:hAnsi="Times New Roman" w:cs="Times New Roman"/>
                      <w:b/>
                      <w:bCs/>
                      <w:sz w:val="20"/>
                      <w:szCs w:val="20"/>
                    </w:rPr>
                    <w:tab/>
                  </w:r>
                  <w:r>
                    <w:rPr>
                      <w:rFonts w:ascii="Times New Roman" w:hAnsi="Times New Roman" w:cs="Times New Roman"/>
                      <w:b/>
                      <w:bCs/>
                      <w:sz w:val="20"/>
                      <w:szCs w:val="20"/>
                    </w:rPr>
                    <w:t xml:space="preserve">    </w:t>
                  </w:r>
                  <w:r w:rsidRPr="0061476F">
                    <w:rPr>
                      <w:rFonts w:ascii="Times New Roman" w:hAnsi="Times New Roman" w:cs="Times New Roman"/>
                      <w:b/>
                      <w:bCs/>
                      <w:sz w:val="20"/>
                      <w:szCs w:val="20"/>
                    </w:rPr>
                    <w:t>MAXIMUM MARKS: 75</w:t>
                  </w:r>
                </w:p>
                <w:p w:rsidR="003F35E2" w:rsidRPr="0061476F" w:rsidRDefault="003F35E2" w:rsidP="0061476F">
                  <w:pPr>
                    <w:autoSpaceDE w:val="0"/>
                    <w:autoSpaceDN w:val="0"/>
                    <w:adjustRightInd w:val="0"/>
                    <w:spacing w:after="0" w:line="240" w:lineRule="auto"/>
                    <w:jc w:val="both"/>
                    <w:rPr>
                      <w:rFonts w:ascii="Times New Roman" w:hAnsi="Times New Roman" w:cs="Times New Roman"/>
                      <w:sz w:val="20"/>
                      <w:szCs w:val="20"/>
                    </w:rPr>
                  </w:pPr>
                  <w:r w:rsidRPr="0061476F">
                    <w:rPr>
                      <w:rFonts w:ascii="Times New Roman" w:hAnsi="Times New Roman" w:cs="Times New Roman"/>
                      <w:b/>
                      <w:bCs/>
                      <w:sz w:val="20"/>
                      <w:szCs w:val="20"/>
                    </w:rPr>
                    <w:t>1</w:t>
                  </w:r>
                  <w:r w:rsidRPr="0061476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61476F" w:rsidRDefault="003F35E2" w:rsidP="0061476F">
                  <w:pPr>
                    <w:spacing w:after="0" w:line="240" w:lineRule="auto"/>
                    <w:jc w:val="both"/>
                    <w:rPr>
                      <w:rFonts w:ascii="Times New Roman" w:hAnsi="Times New Roman" w:cs="Times New Roman"/>
                      <w:sz w:val="20"/>
                      <w:szCs w:val="20"/>
                    </w:rPr>
                  </w:pPr>
                  <w:r w:rsidRPr="0061476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61476F">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spacing w:after="0" w:line="240" w:lineRule="auto"/>
        <w:jc w:val="both"/>
        <w:rPr>
          <w:rFonts w:ascii="Times New Roman" w:eastAsia="Times New Roman" w:hAnsi="Times New Roman" w:cs="Times New Roman"/>
          <w:sz w:val="20"/>
          <w:szCs w:val="20"/>
        </w:rPr>
      </w:pPr>
    </w:p>
    <w:p w:rsidR="00500853" w:rsidRPr="00500853" w:rsidRDefault="0050085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Default="0039242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Default="00392423" w:rsidP="002A3399">
      <w:pPr>
        <w:autoSpaceDE w:val="0"/>
        <w:autoSpaceDN w:val="0"/>
        <w:adjustRightInd w:val="0"/>
        <w:spacing w:after="0" w:line="240" w:lineRule="auto"/>
        <w:jc w:val="both"/>
        <w:rPr>
          <w:rFonts w:ascii="Times New Roman" w:eastAsia="Times New Roman" w:hAnsi="Times New Roman" w:cs="Times New Roman"/>
          <w:bCs/>
          <w:i/>
          <w:sz w:val="20"/>
          <w:szCs w:val="20"/>
        </w:rPr>
      </w:pPr>
    </w:p>
    <w:p w:rsidR="00392423" w:rsidRPr="00DC71E1" w:rsidRDefault="00392423" w:rsidP="002A3399">
      <w:pPr>
        <w:autoSpaceDE w:val="0"/>
        <w:autoSpaceDN w:val="0"/>
        <w:adjustRightInd w:val="0"/>
        <w:spacing w:after="0" w:line="240" w:lineRule="auto"/>
        <w:jc w:val="both"/>
        <w:rPr>
          <w:rFonts w:ascii="Times New Roman" w:eastAsia="Times New Roman" w:hAnsi="Times New Roman" w:cs="Times New Roman"/>
          <w:bCs/>
          <w:sz w:val="20"/>
          <w:szCs w:val="20"/>
        </w:rPr>
      </w:pPr>
    </w:p>
    <w:p w:rsidR="00500853" w:rsidRPr="00500853" w:rsidRDefault="00500853" w:rsidP="002A3399">
      <w:pPr>
        <w:autoSpaceDE w:val="0"/>
        <w:autoSpaceDN w:val="0"/>
        <w:adjustRightInd w:val="0"/>
        <w:spacing w:after="0" w:line="240" w:lineRule="auto"/>
        <w:jc w:val="both"/>
        <w:rPr>
          <w:rFonts w:ascii="Times New Roman" w:eastAsia="Times New Roman" w:hAnsi="Times New Roman" w:cs="Times New Roman"/>
          <w:i/>
          <w:color w:val="000000"/>
          <w:sz w:val="20"/>
          <w:szCs w:val="20"/>
        </w:rPr>
      </w:pPr>
      <w:r w:rsidRPr="00500853">
        <w:rPr>
          <w:rFonts w:ascii="Times New Roman" w:eastAsia="Times New Roman" w:hAnsi="Times New Roman" w:cs="Times New Roman"/>
          <w:bCs/>
          <w:i/>
          <w:sz w:val="20"/>
          <w:szCs w:val="20"/>
        </w:rPr>
        <w:t>Objective: The objective of the paper is to acquaint the student with mathematical techniques being adopted in industry which help managers in decision taking.</w:t>
      </w:r>
    </w:p>
    <w:p w:rsidR="00500853" w:rsidRPr="00500853" w:rsidRDefault="00500853" w:rsidP="002A3399">
      <w:pPr>
        <w:spacing w:after="0" w:line="240" w:lineRule="auto"/>
        <w:jc w:val="both"/>
        <w:rPr>
          <w:rFonts w:ascii="Times New Roman" w:eastAsia="Times New Roman" w:hAnsi="Times New Roman" w:cs="Times New Roman"/>
          <w:b/>
          <w:sz w:val="20"/>
          <w:szCs w:val="20"/>
        </w:rPr>
      </w:pP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Linear Programming</w:t>
      </w:r>
      <w:r w:rsidRPr="00500853">
        <w:rPr>
          <w:rFonts w:ascii="Times New Roman" w:eastAsia="Times New Roman" w:hAnsi="Times New Roman" w:cs="Times New Roman"/>
          <w:sz w:val="20"/>
          <w:szCs w:val="20"/>
        </w:rPr>
        <w:t xml:space="preserve">: Formulation of LP Problem. Graphical method, Simplex method for maximization and minimization LP Problems.  Duality  in Simplex Problems, </w:t>
      </w:r>
    </w:p>
    <w:p w:rsidR="00591420"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Queuing Theory</w:t>
      </w:r>
      <w:r w:rsidRPr="00500853">
        <w:rPr>
          <w:rFonts w:ascii="Times New Roman" w:eastAsia="Times New Roman" w:hAnsi="Times New Roman" w:cs="Times New Roman"/>
          <w:sz w:val="20"/>
          <w:szCs w:val="20"/>
        </w:rPr>
        <w:t>: Introduction to probability concept for queuing problems. Basic structure, Terminology, Classification, Birth and Death Process. Queuing Models.</w:t>
      </w:r>
      <w:r w:rsidRPr="00500853">
        <w:rPr>
          <w:rFonts w:ascii="Times New Roman" w:eastAsia="Times New Roman" w:hAnsi="Times New Roman" w:cs="Times New Roman"/>
          <w:sz w:val="20"/>
          <w:szCs w:val="20"/>
        </w:rPr>
        <w:tab/>
      </w:r>
    </w:p>
    <w:p w:rsidR="005022CF" w:rsidRDefault="005022CF" w:rsidP="00331526">
      <w:pPr>
        <w:spacing w:after="0" w:line="240" w:lineRule="auto"/>
        <w:jc w:val="right"/>
        <w:rPr>
          <w:rFonts w:ascii="Times New Roman" w:eastAsia="Times New Roman" w:hAnsi="Times New Roman" w:cs="Times New Roman"/>
          <w:b/>
          <w:bCs/>
          <w:sz w:val="20"/>
          <w:szCs w:val="20"/>
        </w:rPr>
      </w:pPr>
      <w:r w:rsidRPr="009C6D96">
        <w:rPr>
          <w:rFonts w:ascii="Times New Roman" w:eastAsia="Times New Roman" w:hAnsi="Times New Roman" w:cs="Times New Roman"/>
          <w:b/>
          <w:bCs/>
          <w:color w:val="000000" w:themeColor="text1"/>
          <w:sz w:val="20"/>
          <w:szCs w:val="20"/>
        </w:rPr>
        <w:t>[T</w:t>
      </w:r>
      <w:r w:rsidR="00591420" w:rsidRPr="009C6D96">
        <w:rPr>
          <w:rFonts w:ascii="Times New Roman" w:eastAsia="Times New Roman" w:hAnsi="Times New Roman" w:cs="Times New Roman"/>
          <w:b/>
          <w:bCs/>
          <w:color w:val="000000" w:themeColor="text1"/>
          <w:sz w:val="20"/>
          <w:szCs w:val="20"/>
        </w:rPr>
        <w:t>1</w:t>
      </w:r>
      <w:r w:rsidRPr="009C6D96">
        <w:rPr>
          <w:rFonts w:ascii="Times New Roman" w:eastAsia="Times New Roman" w:hAnsi="Times New Roman" w:cs="Times New Roman"/>
          <w:b/>
          <w:bCs/>
          <w:color w:val="000000" w:themeColor="text1"/>
          <w:sz w:val="20"/>
          <w:szCs w:val="20"/>
        </w:rPr>
        <w:t>]</w:t>
      </w:r>
      <w:r w:rsidRPr="00500853">
        <w:rPr>
          <w:rFonts w:ascii="Times New Roman" w:eastAsia="Times New Roman" w:hAnsi="Times New Roman" w:cs="Times New Roman"/>
          <w:b/>
          <w:bCs/>
          <w:color w:val="000000" w:themeColor="text1"/>
          <w:sz w:val="20"/>
          <w:szCs w:val="20"/>
        </w:rPr>
        <w:t>[No. of Hrs. 11</w:t>
      </w:r>
      <w:r w:rsidRPr="00C50092">
        <w:rPr>
          <w:rFonts w:ascii="Times New Roman" w:eastAsia="Times New Roman" w:hAnsi="Times New Roman" w:cs="Times New Roman"/>
          <w:b/>
          <w:bCs/>
          <w:color w:val="000000" w:themeColor="text1"/>
          <w:sz w:val="20"/>
          <w:szCs w:val="20"/>
        </w:rPr>
        <w:t>]</w:t>
      </w:r>
      <w:r w:rsidRPr="00500853">
        <w:rPr>
          <w:rFonts w:ascii="Times New Roman" w:eastAsia="Times New Roman" w:hAnsi="Times New Roman" w:cs="Times New Roman"/>
          <w:b/>
          <w:bCs/>
          <w:sz w:val="20"/>
          <w:szCs w:val="20"/>
        </w:rPr>
        <w:t xml:space="preserve"> </w:t>
      </w: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UNIT-II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Transportation Models: </w:t>
      </w:r>
      <w:r w:rsidRPr="00500853">
        <w:rPr>
          <w:rFonts w:ascii="Times New Roman" w:eastAsia="Times New Roman" w:hAnsi="Times New Roman" w:cs="Times New Roman"/>
          <w:sz w:val="20"/>
          <w:szCs w:val="20"/>
        </w:rPr>
        <w:t xml:space="preserve"> MODI method for optimality check</w:t>
      </w:r>
      <w:r w:rsidR="003E7897" w:rsidRPr="00500853">
        <w:rPr>
          <w:rFonts w:ascii="Times New Roman" w:eastAsia="Times New Roman" w:hAnsi="Times New Roman" w:cs="Times New Roman"/>
          <w:sz w:val="20"/>
          <w:szCs w:val="20"/>
        </w:rPr>
        <w:t>, North</w:t>
      </w:r>
      <w:r w:rsidRPr="00500853">
        <w:rPr>
          <w:rFonts w:ascii="Times New Roman" w:eastAsia="Times New Roman" w:hAnsi="Times New Roman" w:cs="Times New Roman"/>
          <w:sz w:val="20"/>
          <w:szCs w:val="20"/>
        </w:rPr>
        <w:t xml:space="preserve"> West Corner Method, Least-cost Method and Vogel’s Approximation Method (VAM) for solving balanced and unbalanced transportation problems. Problems of degeneracy and maximization.</w:t>
      </w:r>
    </w:p>
    <w:p w:rsidR="00C50092"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sz w:val="20"/>
          <w:szCs w:val="20"/>
        </w:rPr>
        <w:t>Assignment Models</w:t>
      </w:r>
      <w:r w:rsidRPr="00500853">
        <w:rPr>
          <w:rFonts w:ascii="Times New Roman" w:eastAsia="Times New Roman" w:hAnsi="Times New Roman" w:cs="Times New Roman"/>
          <w:sz w:val="20"/>
          <w:szCs w:val="20"/>
        </w:rPr>
        <w:t>:</w:t>
      </w:r>
      <w:r w:rsidR="00C50092">
        <w:rPr>
          <w:rFonts w:ascii="Times New Roman" w:eastAsia="Times New Roman" w:hAnsi="Times New Roman" w:cs="Times New Roman"/>
          <w:sz w:val="20"/>
          <w:szCs w:val="20"/>
        </w:rPr>
        <w:t xml:space="preserve"> </w:t>
      </w:r>
      <w:r w:rsidRPr="00500853">
        <w:rPr>
          <w:rFonts w:ascii="Times New Roman" w:eastAsia="Times New Roman" w:hAnsi="Times New Roman" w:cs="Times New Roman"/>
          <w:sz w:val="20"/>
          <w:szCs w:val="20"/>
        </w:rPr>
        <w:t>Assignment model for maximization &amp; minimization problems. Traveling Salesman Problems</w:t>
      </w:r>
      <w:r w:rsidR="00C50092" w:rsidRPr="00500853">
        <w:rPr>
          <w:rFonts w:ascii="Times New Roman" w:eastAsia="Times New Roman" w:hAnsi="Times New Roman" w:cs="Times New Roman"/>
          <w:sz w:val="20"/>
          <w:szCs w:val="20"/>
        </w:rPr>
        <w:t>, Industrial</w:t>
      </w:r>
      <w:r w:rsidRPr="00500853">
        <w:rPr>
          <w:rFonts w:ascii="Times New Roman" w:eastAsia="Times New Roman" w:hAnsi="Times New Roman" w:cs="Times New Roman"/>
          <w:sz w:val="20"/>
          <w:szCs w:val="20"/>
        </w:rPr>
        <w:t xml:space="preserve"> Problems.</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b/>
          <w:bCs/>
          <w:sz w:val="20"/>
          <w:szCs w:val="20"/>
        </w:rPr>
        <w:t xml:space="preserve"> </w:t>
      </w:r>
      <w:r w:rsidRPr="00500853">
        <w:rPr>
          <w:rFonts w:ascii="Times New Roman" w:eastAsia="Times New Roman" w:hAnsi="Times New Roman" w:cs="Times New Roman"/>
          <w:b/>
          <w:bCs/>
          <w:sz w:val="20"/>
          <w:szCs w:val="20"/>
        </w:rPr>
        <w:tab/>
      </w:r>
      <w:r w:rsidRPr="00500853">
        <w:rPr>
          <w:rFonts w:ascii="Times New Roman" w:eastAsia="Times New Roman" w:hAnsi="Times New Roman" w:cs="Times New Roman"/>
          <w:b/>
          <w:bCs/>
          <w:sz w:val="20"/>
          <w:szCs w:val="20"/>
        </w:rPr>
        <w:tab/>
      </w:r>
    </w:p>
    <w:p w:rsidR="00500853" w:rsidRPr="00500853" w:rsidRDefault="00C50092" w:rsidP="00C50092">
      <w:pPr>
        <w:spacing w:after="0" w:line="240" w:lineRule="auto"/>
        <w:ind w:left="720" w:hanging="720"/>
        <w:jc w:val="right"/>
        <w:rPr>
          <w:rFonts w:ascii="Times New Roman" w:eastAsia="Times New Roman" w:hAnsi="Times New Roman" w:cs="Times New Roman"/>
          <w:sz w:val="20"/>
          <w:szCs w:val="20"/>
        </w:rPr>
      </w:pPr>
      <w:r w:rsidRPr="009C6D96">
        <w:rPr>
          <w:rFonts w:ascii="Times New Roman" w:eastAsia="Times New Roman" w:hAnsi="Times New Roman" w:cs="Times New Roman"/>
          <w:b/>
          <w:bCs/>
          <w:color w:val="000000" w:themeColor="text1"/>
          <w:sz w:val="20"/>
          <w:szCs w:val="20"/>
        </w:rPr>
        <w:t>[T2]</w:t>
      </w:r>
      <w:r w:rsidR="00500853" w:rsidRPr="00500853">
        <w:rPr>
          <w:rFonts w:ascii="Times New Roman" w:eastAsia="Times New Roman" w:hAnsi="Times New Roman" w:cs="Times New Roman"/>
          <w:b/>
          <w:bCs/>
          <w:color w:val="000000" w:themeColor="text1"/>
          <w:sz w:val="20"/>
          <w:szCs w:val="20"/>
        </w:rPr>
        <w:t>[No. of Hrs. 11</w:t>
      </w:r>
      <w:r w:rsidRPr="00C50092">
        <w:rPr>
          <w:rFonts w:ascii="Times New Roman" w:eastAsia="Times New Roman" w:hAnsi="Times New Roman" w:cs="Times New Roman"/>
          <w:b/>
          <w:bCs/>
          <w:color w:val="000000" w:themeColor="text1"/>
          <w:sz w:val="20"/>
          <w:szCs w:val="20"/>
        </w:rPr>
        <w:t>]</w:t>
      </w:r>
    </w:p>
    <w:p w:rsidR="00500853" w:rsidRPr="00500853" w:rsidRDefault="00500853" w:rsidP="002A3399">
      <w:pPr>
        <w:spacing w:after="0" w:line="240" w:lineRule="auto"/>
        <w:jc w:val="both"/>
        <w:rPr>
          <w:rFonts w:ascii="Times New Roman" w:eastAsia="Times New Roman" w:hAnsi="Times New Roman" w:cs="Times New Roman"/>
          <w:b/>
          <w:sz w:val="20"/>
          <w:szCs w:val="20"/>
        </w:rPr>
      </w:pPr>
      <w:r w:rsidRPr="00500853">
        <w:rPr>
          <w:rFonts w:ascii="Times New Roman" w:eastAsia="Times New Roman" w:hAnsi="Times New Roman" w:cs="Times New Roman"/>
          <w:sz w:val="20"/>
          <w:szCs w:val="20"/>
        </w:rPr>
        <w:t> </w:t>
      </w:r>
      <w:r w:rsidRPr="00500853">
        <w:rPr>
          <w:rFonts w:ascii="Times New Roman" w:eastAsia="Times New Roman" w:hAnsi="Times New Roman" w:cs="Times New Roman"/>
          <w:b/>
          <w:sz w:val="20"/>
          <w:szCs w:val="20"/>
        </w:rPr>
        <w:t>UNIT-III</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Sequencing Theory: </w:t>
      </w:r>
      <w:r w:rsidRPr="00500853">
        <w:rPr>
          <w:rFonts w:ascii="Times New Roman" w:eastAsia="Times New Roman" w:hAnsi="Times New Roman" w:cs="Times New Roman"/>
          <w:sz w:val="20"/>
          <w:szCs w:val="20"/>
        </w:rPr>
        <w:t>Processing of n-jobs through m-machines with each job having same processing order.  Processing of two jobs through m-machines with each job having different processing order.</w:t>
      </w:r>
    </w:p>
    <w:p w:rsidR="002126E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Decision Theory: </w:t>
      </w:r>
      <w:r w:rsidRPr="00500853">
        <w:rPr>
          <w:rFonts w:ascii="Times New Roman" w:eastAsia="Times New Roman" w:hAnsi="Times New Roman" w:cs="Times New Roman"/>
          <w:sz w:val="20"/>
          <w:szCs w:val="20"/>
        </w:rPr>
        <w:t>Decision making under uncertainty and under risk, Multistage decision making, Multi criteria decision making.</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t xml:space="preserve">     </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sz w:val="20"/>
          <w:szCs w:val="20"/>
        </w:rPr>
        <w:tab/>
      </w:r>
    </w:p>
    <w:p w:rsidR="002126E3" w:rsidRDefault="002126E3" w:rsidP="002126E3">
      <w:pPr>
        <w:spacing w:after="0" w:line="240" w:lineRule="auto"/>
        <w:jc w:val="right"/>
        <w:rPr>
          <w:rFonts w:ascii="Times New Roman" w:eastAsia="Times New Roman" w:hAnsi="Times New Roman" w:cs="Times New Roman"/>
          <w:b/>
          <w:bCs/>
          <w:color w:val="000000" w:themeColor="text1"/>
          <w:sz w:val="20"/>
          <w:szCs w:val="20"/>
        </w:rPr>
      </w:pPr>
      <w:r w:rsidRPr="002126E3">
        <w:rPr>
          <w:rFonts w:ascii="Times New Roman" w:eastAsia="Times New Roman" w:hAnsi="Times New Roman" w:cs="Times New Roman"/>
          <w:b/>
          <w:bCs/>
          <w:color w:val="000000" w:themeColor="text1"/>
          <w:sz w:val="20"/>
          <w:szCs w:val="20"/>
        </w:rPr>
        <w:t>[T1]</w:t>
      </w:r>
      <w:r w:rsidRPr="00500853">
        <w:rPr>
          <w:rFonts w:ascii="Times New Roman" w:eastAsia="Times New Roman" w:hAnsi="Times New Roman" w:cs="Times New Roman"/>
          <w:b/>
          <w:bCs/>
          <w:color w:val="000000" w:themeColor="text1"/>
          <w:sz w:val="20"/>
          <w:szCs w:val="20"/>
        </w:rPr>
        <w:t>[No. of Hrs. 11</w:t>
      </w:r>
      <w:r w:rsidRPr="002126E3">
        <w:rPr>
          <w:rFonts w:ascii="Times New Roman" w:eastAsia="Times New Roman" w:hAnsi="Times New Roman" w:cs="Times New Roman"/>
          <w:b/>
          <w:bCs/>
          <w:color w:val="000000" w:themeColor="text1"/>
          <w:sz w:val="20"/>
          <w:szCs w:val="20"/>
        </w:rPr>
        <w:t>]</w:t>
      </w:r>
    </w:p>
    <w:p w:rsidR="00500853" w:rsidRPr="00500853" w:rsidRDefault="00500853" w:rsidP="002126E3">
      <w:pPr>
        <w:spacing w:after="0" w:line="240" w:lineRule="auto"/>
        <w:rPr>
          <w:rFonts w:ascii="Times New Roman" w:eastAsia="Times New Roman" w:hAnsi="Times New Roman" w:cs="Times New Roman"/>
          <w:b/>
          <w:sz w:val="20"/>
          <w:szCs w:val="20"/>
        </w:rPr>
      </w:pPr>
      <w:r w:rsidRPr="00500853">
        <w:rPr>
          <w:rFonts w:ascii="Times New Roman" w:eastAsia="Times New Roman" w:hAnsi="Times New Roman" w:cs="Times New Roman"/>
          <w:b/>
          <w:sz w:val="20"/>
          <w:szCs w:val="20"/>
        </w:rPr>
        <w:t>UNIT - IV</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 xml:space="preserve">Network Models: </w:t>
      </w:r>
      <w:r w:rsidRPr="00500853">
        <w:rPr>
          <w:rFonts w:ascii="Times New Roman" w:eastAsia="Times New Roman" w:hAnsi="Times New Roman" w:cs="Times New Roman"/>
          <w:sz w:val="20"/>
          <w:szCs w:val="20"/>
        </w:rPr>
        <w:t>Introduction to PERT and CPM.  Fundamental concept of Network models and construction of network diagrams.  Activity time estimates.  Critical path and project time duration.  Probability of completing the project on or before specified time.  Concept of Float and slack.</w:t>
      </w:r>
    </w:p>
    <w:p w:rsidR="007313AC"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
          <w:sz w:val="20"/>
          <w:szCs w:val="20"/>
        </w:rPr>
        <w:t>Game Theory</w:t>
      </w:r>
      <w:r w:rsidRPr="00500853">
        <w:rPr>
          <w:rFonts w:ascii="Times New Roman" w:eastAsia="Times New Roman" w:hAnsi="Times New Roman" w:cs="Times New Roman"/>
          <w:sz w:val="20"/>
          <w:szCs w:val="20"/>
        </w:rPr>
        <w:t>: Two person zero-sum games.  Minimax and Maximin principle.  Arithmetic, Algebraic, Matrix Algebra method.  Solution by Dominance, Subgame, Graphical method, Linear programming method.</w:t>
      </w:r>
    </w:p>
    <w:p w:rsidR="00500853" w:rsidRPr="00500853" w:rsidRDefault="007313AC" w:rsidP="007313AC">
      <w:pPr>
        <w:spacing w:after="0" w:line="240" w:lineRule="auto"/>
        <w:jc w:val="right"/>
        <w:rPr>
          <w:rFonts w:ascii="Times New Roman" w:eastAsia="Times New Roman" w:hAnsi="Times New Roman" w:cs="Times New Roman"/>
          <w:b/>
          <w:sz w:val="20"/>
          <w:szCs w:val="20"/>
        </w:rPr>
      </w:pPr>
      <w:r w:rsidRPr="007313AC">
        <w:rPr>
          <w:rFonts w:ascii="Times New Roman" w:eastAsia="Times New Roman" w:hAnsi="Times New Roman" w:cs="Times New Roman"/>
          <w:b/>
          <w:bCs/>
          <w:color w:val="000000" w:themeColor="text1"/>
          <w:sz w:val="20"/>
          <w:szCs w:val="20"/>
        </w:rPr>
        <w:t>[T2]</w:t>
      </w:r>
      <w:r w:rsidRPr="00500853">
        <w:rPr>
          <w:rFonts w:ascii="Times New Roman" w:eastAsia="Times New Roman" w:hAnsi="Times New Roman" w:cs="Times New Roman"/>
          <w:b/>
          <w:bCs/>
          <w:color w:val="000000" w:themeColor="text1"/>
          <w:sz w:val="20"/>
          <w:szCs w:val="20"/>
        </w:rPr>
        <w:t>[No. of Hrs. 11</w:t>
      </w:r>
      <w:r w:rsidRPr="007313AC">
        <w:rPr>
          <w:rFonts w:ascii="Times New Roman" w:eastAsia="Times New Roman" w:hAnsi="Times New Roman" w:cs="Times New Roman"/>
          <w:b/>
          <w:bCs/>
          <w:color w:val="000000" w:themeColor="text1"/>
          <w:sz w:val="20"/>
          <w:szCs w:val="20"/>
        </w:rPr>
        <w:t>]</w:t>
      </w: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Text Books:</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bCs/>
          <w:sz w:val="20"/>
          <w:szCs w:val="20"/>
        </w:rPr>
        <w:t>[T1]</w:t>
      </w:r>
      <w:r w:rsidRPr="00500853">
        <w:rPr>
          <w:rFonts w:ascii="Times New Roman" w:eastAsia="Times New Roman" w:hAnsi="Times New Roman" w:cs="Times New Roman"/>
          <w:bCs/>
          <w:sz w:val="20"/>
          <w:szCs w:val="20"/>
        </w:rPr>
        <w:tab/>
        <w:t>Hira and Gupta “ Operation Research” S. Chand Publications</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[T2]</w:t>
      </w:r>
      <w:r w:rsidRPr="00500853">
        <w:rPr>
          <w:rFonts w:ascii="Times New Roman" w:eastAsia="Times New Roman" w:hAnsi="Times New Roman" w:cs="Times New Roman"/>
          <w:bCs/>
          <w:sz w:val="20"/>
          <w:szCs w:val="20"/>
        </w:rPr>
        <w:tab/>
        <w:t>H.A. Taha, “Operations Research”, Prentice-Hall India, 6</w:t>
      </w:r>
      <w:r w:rsidRPr="00500853">
        <w:rPr>
          <w:rFonts w:ascii="Times New Roman" w:eastAsia="Times New Roman" w:hAnsi="Times New Roman" w:cs="Times New Roman"/>
          <w:bCs/>
          <w:sz w:val="20"/>
          <w:szCs w:val="20"/>
          <w:vertAlign w:val="superscript"/>
        </w:rPr>
        <w:t>th</w:t>
      </w:r>
      <w:r w:rsidRPr="00500853">
        <w:rPr>
          <w:rFonts w:ascii="Times New Roman" w:eastAsia="Times New Roman" w:hAnsi="Times New Roman" w:cs="Times New Roman"/>
          <w:bCs/>
          <w:sz w:val="20"/>
          <w:szCs w:val="20"/>
        </w:rPr>
        <w:t xml:space="preserve"> Edition, 2004.</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p>
    <w:p w:rsidR="00500853" w:rsidRPr="00500853" w:rsidRDefault="00500853" w:rsidP="002A3399">
      <w:pPr>
        <w:spacing w:after="0" w:line="240" w:lineRule="auto"/>
        <w:jc w:val="both"/>
        <w:rPr>
          <w:rFonts w:ascii="Times New Roman" w:eastAsia="Times New Roman" w:hAnsi="Times New Roman" w:cs="Times New Roman"/>
          <w:b/>
          <w:bCs/>
          <w:sz w:val="20"/>
          <w:szCs w:val="20"/>
        </w:rPr>
      </w:pPr>
      <w:r w:rsidRPr="00500853">
        <w:rPr>
          <w:rFonts w:ascii="Times New Roman" w:eastAsia="Times New Roman" w:hAnsi="Times New Roman" w:cs="Times New Roman"/>
          <w:b/>
          <w:bCs/>
          <w:sz w:val="20"/>
          <w:szCs w:val="20"/>
        </w:rPr>
        <w:t>Reference Books:</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[R1]</w:t>
      </w:r>
      <w:r w:rsidRPr="00500853">
        <w:rPr>
          <w:rFonts w:ascii="Times New Roman" w:eastAsia="Times New Roman" w:hAnsi="Times New Roman" w:cs="Times New Roman"/>
          <w:bCs/>
          <w:sz w:val="20"/>
          <w:szCs w:val="20"/>
        </w:rPr>
        <w:tab/>
        <w:t>S.Kalavathy, “Operations Research”, Vikas Publication, 4</w:t>
      </w:r>
      <w:r w:rsidRPr="00500853">
        <w:rPr>
          <w:rFonts w:ascii="Times New Roman" w:eastAsia="Times New Roman" w:hAnsi="Times New Roman" w:cs="Times New Roman"/>
          <w:bCs/>
          <w:sz w:val="20"/>
          <w:szCs w:val="20"/>
          <w:vertAlign w:val="superscript"/>
        </w:rPr>
        <w:t>th</w:t>
      </w:r>
      <w:r w:rsidRPr="00500853">
        <w:rPr>
          <w:rFonts w:ascii="Times New Roman" w:eastAsia="Times New Roman" w:hAnsi="Times New Roman" w:cs="Times New Roman"/>
          <w:bCs/>
          <w:sz w:val="20"/>
          <w:szCs w:val="20"/>
        </w:rPr>
        <w:t xml:space="preserve"> Edition, 2013.</w:t>
      </w:r>
    </w:p>
    <w:p w:rsidR="00500853" w:rsidRPr="00500853" w:rsidRDefault="00500853" w:rsidP="002A3399">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[R2]</w:t>
      </w:r>
      <w:r w:rsidRPr="00500853">
        <w:rPr>
          <w:rFonts w:ascii="Times New Roman" w:eastAsia="Times New Roman" w:hAnsi="Times New Roman" w:cs="Times New Roman"/>
          <w:bCs/>
          <w:sz w:val="20"/>
          <w:szCs w:val="20"/>
        </w:rPr>
        <w:tab/>
        <w:t xml:space="preserve">N.D. Vohra, “Operations Research”, Tata McGraw Hill, 2004. </w:t>
      </w:r>
    </w:p>
    <w:p w:rsidR="00500853" w:rsidRPr="00500853" w:rsidRDefault="00500853" w:rsidP="003E3D84">
      <w:pPr>
        <w:spacing w:after="0" w:line="240" w:lineRule="auto"/>
        <w:jc w:val="both"/>
        <w:rPr>
          <w:rFonts w:ascii="Times New Roman" w:eastAsia="Times New Roman" w:hAnsi="Times New Roman" w:cs="Times New Roman"/>
          <w:bCs/>
          <w:sz w:val="20"/>
          <w:szCs w:val="20"/>
        </w:rPr>
      </w:pPr>
      <w:r w:rsidRPr="00500853">
        <w:rPr>
          <w:rFonts w:ascii="Times New Roman" w:eastAsia="Times New Roman" w:hAnsi="Times New Roman" w:cs="Times New Roman"/>
          <w:bCs/>
          <w:sz w:val="20"/>
          <w:szCs w:val="20"/>
        </w:rPr>
        <w:t>[R3]</w:t>
      </w:r>
      <w:r w:rsidRPr="00500853">
        <w:rPr>
          <w:rFonts w:ascii="Times New Roman" w:eastAsia="Times New Roman" w:hAnsi="Times New Roman" w:cs="Times New Roman"/>
          <w:bCs/>
          <w:sz w:val="20"/>
          <w:szCs w:val="20"/>
        </w:rPr>
        <w:tab/>
        <w:t>Richard Bronson, Govindasami Naadimuthu, “Operations Research”, Tata McGraw Hill, 2004</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sz w:val="20"/>
          <w:szCs w:val="20"/>
        </w:rPr>
        <w:t>[R4]</w:t>
      </w:r>
      <w:r w:rsidRPr="00500853">
        <w:rPr>
          <w:rFonts w:ascii="Times New Roman" w:eastAsia="Times New Roman" w:hAnsi="Times New Roman" w:cs="Times New Roman"/>
          <w:sz w:val="20"/>
          <w:szCs w:val="20"/>
        </w:rPr>
        <w:tab/>
        <w:t>A.P. Verma, “Operations Research”, S.K. Kataria &amp; Sons, 2004.</w:t>
      </w:r>
    </w:p>
    <w:p w:rsidR="00500853" w:rsidRPr="00500853" w:rsidRDefault="00500853" w:rsidP="002A3399">
      <w:pPr>
        <w:spacing w:after="0" w:line="240" w:lineRule="auto"/>
        <w:jc w:val="both"/>
        <w:rPr>
          <w:rFonts w:ascii="Times New Roman" w:eastAsia="Times New Roman" w:hAnsi="Times New Roman" w:cs="Times New Roman"/>
          <w:sz w:val="20"/>
          <w:szCs w:val="20"/>
        </w:rPr>
      </w:pPr>
      <w:r w:rsidRPr="00500853">
        <w:rPr>
          <w:rFonts w:ascii="Times New Roman" w:eastAsia="Times New Roman" w:hAnsi="Times New Roman" w:cs="Times New Roman"/>
          <w:sz w:val="20"/>
          <w:szCs w:val="20"/>
        </w:rPr>
        <w:t>[R5]</w:t>
      </w:r>
      <w:r w:rsidRPr="00500853">
        <w:rPr>
          <w:rFonts w:ascii="Times New Roman" w:eastAsia="Times New Roman" w:hAnsi="Times New Roman" w:cs="Times New Roman"/>
          <w:sz w:val="20"/>
          <w:szCs w:val="20"/>
        </w:rPr>
        <w:tab/>
      </w:r>
      <w:r w:rsidRPr="00500853">
        <w:rPr>
          <w:rFonts w:ascii="Times New Roman" w:eastAsia="Times New Roman" w:hAnsi="Times New Roman" w:cs="Times New Roman"/>
          <w:bCs/>
          <w:sz w:val="20"/>
          <w:szCs w:val="20"/>
        </w:rPr>
        <w:t>J.K. Sharma, “Operation Research”, Macmillan India Ltd. 2005.</w:t>
      </w:r>
      <w:r w:rsidRPr="00500853">
        <w:rPr>
          <w:rFonts w:ascii="Times New Roman" w:eastAsia="Times New Roman" w:hAnsi="Times New Roman" w:cs="Times New Roman"/>
          <w:sz w:val="20"/>
          <w:szCs w:val="20"/>
        </w:rPr>
        <w:t xml:space="preserve"> </w:t>
      </w:r>
    </w:p>
    <w:p w:rsidR="00500853" w:rsidRPr="002A3399" w:rsidRDefault="00500853" w:rsidP="002A3399">
      <w:pPr>
        <w:spacing w:after="0" w:line="240" w:lineRule="auto"/>
        <w:jc w:val="both"/>
        <w:rPr>
          <w:rFonts w:ascii="Times New Roman" w:eastAsiaTheme="minorEastAsia" w:hAnsi="Times New Roman" w:cs="Times New Roman"/>
          <w:b/>
          <w:sz w:val="20"/>
          <w:szCs w:val="20"/>
          <w:u w:val="single"/>
        </w:rPr>
      </w:pPr>
      <w:r w:rsidRPr="002A3399">
        <w:rPr>
          <w:rFonts w:ascii="Times New Roman" w:eastAsiaTheme="minorEastAsia" w:hAnsi="Times New Roman" w:cs="Times New Roman"/>
          <w:b/>
          <w:sz w:val="20"/>
          <w:szCs w:val="20"/>
          <w:u w:val="single"/>
        </w:rPr>
        <w:br w:type="page"/>
      </w:r>
    </w:p>
    <w:p w:rsidR="00A614A7" w:rsidRDefault="00BD322A" w:rsidP="00694AC1">
      <w:pPr>
        <w:jc w:val="center"/>
        <w:rPr>
          <w:rFonts w:ascii="Times New Roman" w:eastAsiaTheme="minorEastAsia" w:hAnsi="Times New Roman" w:cs="Times New Roman"/>
          <w:b/>
          <w:sz w:val="20"/>
          <w:szCs w:val="20"/>
          <w:u w:val="single"/>
        </w:rPr>
      </w:pPr>
      <w:r w:rsidRPr="00BD322A">
        <w:rPr>
          <w:rFonts w:ascii="Times New Roman" w:eastAsiaTheme="minorEastAsia" w:hAnsi="Times New Roman" w:cs="Times New Roman"/>
          <w:b/>
          <w:sz w:val="20"/>
          <w:szCs w:val="20"/>
          <w:u w:val="single"/>
        </w:rPr>
        <w:lastRenderedPageBreak/>
        <w:t>REFRIGERATION &amp; AIR CONDITIONING</w:t>
      </w:r>
    </w:p>
    <w:p w:rsidR="00A614A7" w:rsidRPr="00A614A7" w:rsidRDefault="00A614A7" w:rsidP="00A614A7">
      <w:pPr>
        <w:spacing w:after="0" w:line="240" w:lineRule="auto"/>
        <w:jc w:val="both"/>
        <w:rPr>
          <w:rFonts w:ascii="Times New Roman" w:eastAsiaTheme="minorEastAsia" w:hAnsi="Times New Roman" w:cs="Times New Roman"/>
          <w:b/>
          <w:sz w:val="20"/>
          <w:szCs w:val="20"/>
          <w:lang w:val="fr-FR"/>
        </w:rPr>
      </w:pPr>
      <w:r w:rsidRPr="00A614A7">
        <w:rPr>
          <w:rFonts w:ascii="Times New Roman" w:eastAsiaTheme="minorEastAsia" w:hAnsi="Times New Roman" w:cs="Times New Roman"/>
          <w:b/>
          <w:sz w:val="20"/>
          <w:szCs w:val="20"/>
          <w:lang w:val="fr-FR"/>
        </w:rPr>
        <w:t>Paper Code: ETME</w:t>
      </w:r>
      <w:r w:rsidR="00696712">
        <w:rPr>
          <w:rFonts w:ascii="Times New Roman" w:eastAsiaTheme="minorEastAsia" w:hAnsi="Times New Roman" w:cs="Times New Roman"/>
          <w:b/>
          <w:sz w:val="20"/>
          <w:szCs w:val="20"/>
          <w:lang w:val="fr-FR"/>
        </w:rPr>
        <w:t>-</w:t>
      </w:r>
      <w:r w:rsidR="00F36542">
        <w:rPr>
          <w:rFonts w:ascii="Times New Roman" w:eastAsiaTheme="minorEastAsia" w:hAnsi="Times New Roman" w:cs="Times New Roman"/>
          <w:b/>
          <w:sz w:val="20"/>
          <w:szCs w:val="20"/>
          <w:lang w:val="fr-FR"/>
        </w:rPr>
        <w:t>308</w:t>
      </w:r>
      <w:r w:rsidRPr="00A614A7">
        <w:rPr>
          <w:rFonts w:ascii="Times New Roman" w:eastAsiaTheme="minorEastAsia" w:hAnsi="Times New Roman" w:cs="Times New Roman"/>
          <w:b/>
          <w:sz w:val="20"/>
          <w:szCs w:val="20"/>
          <w:lang w:val="fr-FR"/>
        </w:rPr>
        <w:t xml:space="preserve"> </w:t>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ab/>
        <w:t xml:space="preserve">                </w:t>
      </w:r>
      <w:r w:rsidR="00F36542">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L</w:t>
      </w:r>
      <w:r w:rsidR="00F36542">
        <w:rPr>
          <w:rFonts w:ascii="Times New Roman" w:eastAsiaTheme="minorEastAsia" w:hAnsi="Times New Roman" w:cs="Times New Roman"/>
          <w:b/>
          <w:sz w:val="20"/>
          <w:szCs w:val="20"/>
          <w:lang w:val="fr-FR"/>
        </w:rPr>
        <w:tab/>
      </w:r>
      <w:r w:rsidRPr="00A614A7">
        <w:rPr>
          <w:rFonts w:ascii="Times New Roman" w:eastAsiaTheme="minorEastAsia" w:hAnsi="Times New Roman" w:cs="Times New Roman"/>
          <w:b/>
          <w:sz w:val="20"/>
          <w:szCs w:val="20"/>
          <w:lang w:val="fr-FR"/>
        </w:rPr>
        <w:t>T</w:t>
      </w:r>
      <w:r w:rsidR="00F36542">
        <w:rPr>
          <w:rFonts w:ascii="Times New Roman" w:eastAsiaTheme="minorEastAsia" w:hAnsi="Times New Roman" w:cs="Times New Roman"/>
          <w:b/>
          <w:sz w:val="20"/>
          <w:szCs w:val="20"/>
          <w:lang w:val="fr-FR"/>
        </w:rPr>
        <w:t>/P</w:t>
      </w:r>
      <w:r w:rsidR="00F36542">
        <w:rPr>
          <w:rFonts w:ascii="Times New Roman" w:eastAsiaTheme="minorEastAsia" w:hAnsi="Times New Roman" w:cs="Times New Roman"/>
          <w:b/>
          <w:sz w:val="20"/>
          <w:szCs w:val="20"/>
          <w:lang w:val="fr-FR"/>
        </w:rPr>
        <w:tab/>
        <w:t>C</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Paper: Refrigeration &amp; Air Conditioning</w:t>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r>
      <w:r w:rsidR="00706D32">
        <w:rPr>
          <w:rFonts w:ascii="Times New Roman" w:eastAsiaTheme="minorEastAsia" w:hAnsi="Times New Roman" w:cs="Times New Roman"/>
          <w:b/>
          <w:sz w:val="20"/>
          <w:szCs w:val="20"/>
        </w:rPr>
        <w:tab/>
        <w:t>3</w:t>
      </w:r>
      <w:r w:rsidR="00706D32">
        <w:rPr>
          <w:rFonts w:ascii="Times New Roman" w:eastAsiaTheme="minorEastAsia" w:hAnsi="Times New Roman" w:cs="Times New Roman"/>
          <w:b/>
          <w:sz w:val="20"/>
          <w:szCs w:val="20"/>
        </w:rPr>
        <w:tab/>
        <w:t>1</w:t>
      </w:r>
      <w:r w:rsidR="00706D32">
        <w:rPr>
          <w:rFonts w:ascii="Times New Roman" w:eastAsiaTheme="minorEastAsia" w:hAnsi="Times New Roman" w:cs="Times New Roman"/>
          <w:b/>
          <w:sz w:val="20"/>
          <w:szCs w:val="20"/>
        </w:rPr>
        <w:tab/>
        <w:t>4</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684DA7" w:rsidP="00A614A7">
      <w:pPr>
        <w:spacing w:after="0" w:line="240" w:lineRule="auto"/>
        <w:jc w:val="both"/>
        <w:rPr>
          <w:rFonts w:ascii="Times New Roman" w:eastAsiaTheme="minorEastAsia" w:hAnsi="Times New Roman" w:cs="Times New Roman"/>
          <w:b/>
          <w:sz w:val="20"/>
          <w:szCs w:val="20"/>
        </w:rPr>
      </w:pPr>
      <w:r w:rsidRPr="00684DA7">
        <w:rPr>
          <w:rFonts w:ascii="Times New Roman" w:eastAsiaTheme="minorEastAsia" w:hAnsi="Times New Roman" w:cs="Times New Roman"/>
          <w:b/>
          <w:noProof/>
          <w:sz w:val="20"/>
          <w:szCs w:val="20"/>
          <w:lang w:val="en-IN" w:eastAsia="en-IN"/>
        </w:rPr>
        <w:pict>
          <v:shape id="_x0000_s1072" type="#_x0000_t202" style="position:absolute;left:0;text-align:left;margin-left:0;margin-top:.75pt;width:456.2pt;height:78.7pt;z-index:251662848">
            <v:textbox>
              <w:txbxContent>
                <w:p w:rsidR="003F35E2" w:rsidRPr="00AC1CB8" w:rsidRDefault="003F35E2" w:rsidP="00AC1CB8">
                  <w:pPr>
                    <w:spacing w:after="0" w:line="240" w:lineRule="auto"/>
                    <w:jc w:val="both"/>
                    <w:rPr>
                      <w:rFonts w:ascii="Times New Roman" w:hAnsi="Times New Roman" w:cs="Times New Roman"/>
                      <w:b/>
                      <w:bCs/>
                      <w:sz w:val="20"/>
                      <w:szCs w:val="20"/>
                    </w:rPr>
                  </w:pPr>
                  <w:r w:rsidRPr="00AC1CB8">
                    <w:rPr>
                      <w:rFonts w:ascii="Times New Roman" w:hAnsi="Times New Roman" w:cs="Times New Roman"/>
                      <w:b/>
                      <w:bCs/>
                      <w:sz w:val="20"/>
                      <w:szCs w:val="20"/>
                    </w:rPr>
                    <w:t>INSTRUCTIONS TO PAPER SETTERS:</w:t>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sidRPr="00AC1CB8">
                    <w:rPr>
                      <w:rFonts w:ascii="Times New Roman" w:hAnsi="Times New Roman" w:cs="Times New Roman"/>
                      <w:b/>
                      <w:bCs/>
                      <w:sz w:val="20"/>
                      <w:szCs w:val="20"/>
                    </w:rPr>
                    <w:tab/>
                  </w:r>
                  <w:r>
                    <w:rPr>
                      <w:rFonts w:ascii="Times New Roman" w:hAnsi="Times New Roman" w:cs="Times New Roman"/>
                      <w:b/>
                      <w:bCs/>
                      <w:sz w:val="20"/>
                      <w:szCs w:val="20"/>
                    </w:rPr>
                    <w:tab/>
                    <w:t xml:space="preserve">    </w:t>
                  </w:r>
                  <w:r>
                    <w:rPr>
                      <w:rFonts w:ascii="Times New Roman" w:hAnsi="Times New Roman" w:cs="Times New Roman"/>
                      <w:b/>
                      <w:bCs/>
                      <w:sz w:val="20"/>
                      <w:szCs w:val="20"/>
                    </w:rPr>
                    <w:tab/>
                  </w:r>
                  <w:r w:rsidRPr="00AC1CB8">
                    <w:rPr>
                      <w:rFonts w:ascii="Times New Roman" w:hAnsi="Times New Roman" w:cs="Times New Roman"/>
                      <w:b/>
                      <w:bCs/>
                      <w:sz w:val="20"/>
                      <w:szCs w:val="20"/>
                    </w:rPr>
                    <w:t>MAXIMUM MARKS: 75</w:t>
                  </w:r>
                </w:p>
                <w:p w:rsidR="003F35E2" w:rsidRPr="00364A2A" w:rsidRDefault="003F35E2" w:rsidP="000459BB">
                  <w:pPr>
                    <w:pStyle w:val="ListParagraph"/>
                    <w:numPr>
                      <w:ilvl w:val="0"/>
                      <w:numId w:val="21"/>
                    </w:numPr>
                    <w:ind w:left="180" w:hanging="180"/>
                    <w:jc w:val="both"/>
                    <w:rPr>
                      <w:bCs/>
                      <w:sz w:val="20"/>
                      <w:szCs w:val="20"/>
                    </w:rPr>
                  </w:pPr>
                  <w:r w:rsidRPr="00364A2A">
                    <w:rPr>
                      <w:sz w:val="20"/>
                      <w:szCs w:val="20"/>
                    </w:rPr>
                    <w:t>Question No. 1 should be compulsory and cover the entire syllabus. This question should have objective or short answer type questions. It should be of 25 marks.</w:t>
                  </w:r>
                </w:p>
                <w:p w:rsidR="003F35E2" w:rsidRPr="00364A2A" w:rsidRDefault="003F35E2" w:rsidP="000459BB">
                  <w:pPr>
                    <w:pStyle w:val="ListParagraph"/>
                    <w:numPr>
                      <w:ilvl w:val="0"/>
                      <w:numId w:val="21"/>
                    </w:numPr>
                    <w:ind w:left="180" w:hanging="180"/>
                    <w:jc w:val="both"/>
                    <w:rPr>
                      <w:bCs/>
                      <w:sz w:val="20"/>
                      <w:szCs w:val="20"/>
                    </w:rPr>
                  </w:pPr>
                  <w:r w:rsidRPr="00364A2A">
                    <w:rPr>
                      <w:sz w:val="20"/>
                      <w:szCs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6A471B" w:rsidRPr="00BC5448" w:rsidRDefault="006A471B" w:rsidP="006A471B">
      <w:pPr>
        <w:autoSpaceDE w:val="0"/>
        <w:autoSpaceDN w:val="0"/>
        <w:adjustRightInd w:val="0"/>
        <w:spacing w:after="0" w:line="240" w:lineRule="auto"/>
        <w:jc w:val="both"/>
        <w:rPr>
          <w:rFonts w:ascii="Times New Roman" w:eastAsia="Times New Roman" w:hAnsi="Times New Roman" w:cs="Times New Roman"/>
          <w:bCs/>
          <w:i/>
          <w:sz w:val="20"/>
          <w:szCs w:val="20"/>
        </w:rPr>
      </w:pPr>
      <w:r w:rsidRPr="00BC5448">
        <w:rPr>
          <w:rFonts w:ascii="Times New Roman" w:eastAsia="Times New Roman" w:hAnsi="Times New Roman" w:cs="Times New Roman"/>
          <w:bCs/>
          <w:i/>
          <w:sz w:val="20"/>
          <w:szCs w:val="20"/>
        </w:rPr>
        <w:t>Objective: The objective of the paper is to facilitate the student with the basics of Refrigeration &amp; Air conditioning that are required for an engineering student.</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p>
    <w:p w:rsidR="00A614A7" w:rsidRPr="00A614A7" w:rsidRDefault="00A614A7" w:rsidP="00A614A7">
      <w:pPr>
        <w:spacing w:after="0" w:line="240" w:lineRule="auto"/>
        <w:jc w:val="both"/>
        <w:rPr>
          <w:rFonts w:ascii="Times New Roman" w:eastAsiaTheme="minorEastAsia" w:hAnsi="Times New Roman" w:cs="Times New Roman"/>
          <w:bCs/>
          <w:sz w:val="20"/>
          <w:szCs w:val="20"/>
        </w:rPr>
      </w:pPr>
      <w:r w:rsidRPr="00A614A7">
        <w:rPr>
          <w:rFonts w:ascii="Times New Roman" w:eastAsiaTheme="minorEastAsia" w:hAnsi="Times New Roman" w:cs="Times New Roman"/>
          <w:b/>
          <w:sz w:val="20"/>
          <w:szCs w:val="20"/>
        </w:rPr>
        <w:t xml:space="preserve">UNIT–I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Introduction to Refrigeration:</w:t>
      </w:r>
      <w:r w:rsidRPr="00A614A7">
        <w:rPr>
          <w:rFonts w:ascii="Times New Roman" w:eastAsiaTheme="minorEastAsia" w:hAnsi="Times New Roman" w:cs="Times New Roman"/>
          <w:sz w:val="20"/>
          <w:szCs w:val="20"/>
        </w:rPr>
        <w:t xml:space="preserve"> Brief history of refrigeration. Concepts of various refrigeration systems, Heat Pump COP, Unit of Refrigeration,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Air Refrigeration systems: </w:t>
      </w:r>
      <w:r w:rsidRPr="00A614A7">
        <w:rPr>
          <w:rFonts w:ascii="Times New Roman" w:eastAsiaTheme="minorEastAsia" w:hAnsi="Times New Roman" w:cs="Times New Roman"/>
          <w:sz w:val="20"/>
          <w:szCs w:val="20"/>
        </w:rPr>
        <w:t xml:space="preserve">Bell Coleman Cycle, Dense Air System, Open Air System, Analysis of Simple Air Refrigeration Cycle for Aircraft.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Refrigerants:</w:t>
      </w:r>
      <w:r w:rsidRPr="00A614A7">
        <w:rPr>
          <w:rFonts w:ascii="Times New Roman" w:eastAsiaTheme="minorEastAsia" w:hAnsi="Times New Roman" w:cs="Times New Roman"/>
          <w:sz w:val="20"/>
          <w:szCs w:val="20"/>
        </w:rPr>
        <w:t xml:space="preserve"> ASHRAE Nomenclature. Eco Friendly Refrigerants, Properties of Refrigerants, Introduction to Azeotropic &amp; Non Azeotropic Refrigerant Mixtures (NARM). </w:t>
      </w:r>
    </w:p>
    <w:p w:rsidR="00687EB4" w:rsidRDefault="00687EB4" w:rsidP="00687EB4">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A614A7" w:rsidRPr="00A614A7" w:rsidRDefault="00A614A7" w:rsidP="00FE19A2">
      <w:pPr>
        <w:spacing w:after="0" w:line="240" w:lineRule="auto"/>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UNIT–II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Compression Refrigeration System</w:t>
      </w:r>
      <w:r w:rsidRPr="00A614A7">
        <w:rPr>
          <w:rFonts w:ascii="Times New Roman" w:eastAsiaTheme="minorEastAsia" w:hAnsi="Times New Roman" w:cs="Times New Roman"/>
          <w:sz w:val="20"/>
          <w:szCs w:val="20"/>
        </w:rPr>
        <w:t xml:space="preserve">: Simple Saturated Cycle. T-S, P-h diagrams. COP. Dry and Wet Compression.  Effect of operating parameters. Liquid-Suction Heat Exchanger. Actual vapour compression cycle. </w:t>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Compound Vapour Compression </w:t>
      </w:r>
      <w:r w:rsidR="00EB275D" w:rsidRPr="00A614A7">
        <w:rPr>
          <w:rFonts w:ascii="Times New Roman" w:eastAsiaTheme="minorEastAsia" w:hAnsi="Times New Roman" w:cs="Times New Roman"/>
          <w:b/>
          <w:sz w:val="20"/>
          <w:szCs w:val="20"/>
        </w:rPr>
        <w:t>System:</w:t>
      </w:r>
      <w:r w:rsidRPr="00A614A7">
        <w:rPr>
          <w:rFonts w:ascii="Times New Roman" w:eastAsiaTheme="minorEastAsia" w:hAnsi="Times New Roman" w:cs="Times New Roman"/>
          <w:sz w:val="20"/>
          <w:szCs w:val="20"/>
        </w:rPr>
        <w:t xml:space="preserve"> Concepts of  (i) Liquid Flash cooler, (ii) Flash Inter cooler. (iii) Back pressure valves. (iv) </w:t>
      </w:r>
      <w:r w:rsidR="00EB275D" w:rsidRPr="00A614A7">
        <w:rPr>
          <w:rFonts w:ascii="Times New Roman" w:eastAsiaTheme="minorEastAsia" w:hAnsi="Times New Roman" w:cs="Times New Roman"/>
          <w:sz w:val="20"/>
          <w:szCs w:val="20"/>
        </w:rPr>
        <w:t>Individual Expansion</w:t>
      </w:r>
      <w:r w:rsidRPr="00A614A7">
        <w:rPr>
          <w:rFonts w:ascii="Times New Roman" w:eastAsiaTheme="minorEastAsia" w:hAnsi="Times New Roman" w:cs="Times New Roman"/>
          <w:sz w:val="20"/>
          <w:szCs w:val="20"/>
        </w:rPr>
        <w:t xml:space="preserve"> valves (v) Multiple expansion valves.</w:t>
      </w:r>
    </w:p>
    <w:p w:rsidR="00E47D49"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Vapour Absorption Refrigeration System:</w:t>
      </w:r>
      <w:r w:rsidRPr="00A614A7">
        <w:rPr>
          <w:rFonts w:ascii="Times New Roman" w:eastAsiaTheme="minorEastAsia" w:hAnsi="Times New Roman" w:cs="Times New Roman"/>
          <w:sz w:val="20"/>
          <w:szCs w:val="20"/>
        </w:rPr>
        <w:t xml:space="preserve"> Vapour absorption refrigeration system for NH</w:t>
      </w:r>
      <w:r w:rsidRPr="00A614A7">
        <w:rPr>
          <w:rFonts w:ascii="Times New Roman" w:eastAsiaTheme="minorEastAsia" w:hAnsi="Times New Roman" w:cs="Times New Roman"/>
          <w:sz w:val="20"/>
          <w:szCs w:val="20"/>
          <w:vertAlign w:val="subscript"/>
        </w:rPr>
        <w:t>3</w:t>
      </w:r>
      <w:r w:rsidRPr="00A614A7">
        <w:rPr>
          <w:rFonts w:ascii="Times New Roman" w:eastAsiaTheme="minorEastAsia" w:hAnsi="Times New Roman" w:cs="Times New Roman"/>
          <w:sz w:val="20"/>
          <w:szCs w:val="20"/>
        </w:rPr>
        <w:t>-H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O &amp; LiBr-H</w:t>
      </w:r>
      <w:r w:rsidRPr="00A614A7">
        <w:rPr>
          <w:rFonts w:ascii="Times New Roman" w:eastAsiaTheme="minorEastAsia" w:hAnsi="Times New Roman" w:cs="Times New Roman"/>
          <w:sz w:val="20"/>
          <w:szCs w:val="20"/>
          <w:vertAlign w:val="subscript"/>
        </w:rPr>
        <w:t>2</w:t>
      </w:r>
      <w:r w:rsidRPr="00A614A7">
        <w:rPr>
          <w:rFonts w:ascii="Times New Roman" w:eastAsiaTheme="minorEastAsia" w:hAnsi="Times New Roman" w:cs="Times New Roman"/>
          <w:sz w:val="20"/>
          <w:szCs w:val="20"/>
        </w:rPr>
        <w:t xml:space="preserve">O. Electrolux Refrigerator.   </w:t>
      </w:r>
    </w:p>
    <w:p w:rsidR="00E47D49" w:rsidRDefault="00E47D49" w:rsidP="00E47D49">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r w:rsidRPr="00BC5448">
        <w:rPr>
          <w:rFonts w:ascii="Times New Roman" w:eastAsia="Times New Roman" w:hAnsi="Times New Roman" w:cs="Times New Roman"/>
          <w:sz w:val="20"/>
          <w:szCs w:val="20"/>
        </w:rPr>
        <w:t xml:space="preserve"> </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III:  </w:t>
      </w:r>
    </w:p>
    <w:p w:rsidR="00A614A7" w:rsidRPr="00A614A7" w:rsidRDefault="00A614A7" w:rsidP="00A614A7">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Instruments &amp; </w:t>
      </w:r>
      <w:r w:rsidR="00EB275D" w:rsidRPr="00A614A7">
        <w:rPr>
          <w:rFonts w:ascii="Times New Roman" w:eastAsiaTheme="minorEastAsia" w:hAnsi="Times New Roman" w:cs="Times New Roman"/>
          <w:b/>
          <w:sz w:val="20"/>
          <w:szCs w:val="20"/>
        </w:rPr>
        <w:t>Controls:</w:t>
      </w:r>
      <w:r w:rsidRPr="00A614A7">
        <w:rPr>
          <w:rFonts w:ascii="Times New Roman" w:eastAsiaTheme="minorEastAsia" w:hAnsi="Times New Roman" w:cs="Times New Roman"/>
          <w:sz w:val="20"/>
          <w:szCs w:val="20"/>
        </w:rPr>
        <w:t xml:space="preserve"> Sensing and Actuating Elements, H.P and L.P cut out, Thermostat, Solenoid valve, Rotameter, Humidistat, Anemometer etc.</w:t>
      </w:r>
      <w:r w:rsidRPr="00A614A7">
        <w:rPr>
          <w:rFonts w:ascii="Times New Roman" w:eastAsiaTheme="minorEastAsia" w:hAnsi="Times New Roman" w:cs="Times New Roman"/>
          <w:sz w:val="20"/>
          <w:szCs w:val="20"/>
        </w:rPr>
        <w:tab/>
      </w:r>
    </w:p>
    <w:p w:rsidR="00E47D49" w:rsidRDefault="00A614A7" w:rsidP="00A614A7">
      <w:pPr>
        <w:tabs>
          <w:tab w:val="left" w:pos="3514"/>
        </w:tabs>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Components of Refrigeration System:</w:t>
      </w:r>
      <w:r w:rsidRPr="00A614A7">
        <w:rPr>
          <w:rFonts w:ascii="Times New Roman" w:eastAsiaTheme="minorEastAsia" w:hAnsi="Times New Roman" w:cs="Times New Roman"/>
          <w:sz w:val="20"/>
          <w:szCs w:val="20"/>
        </w:rPr>
        <w:t xml:space="preserve"> Classification </w:t>
      </w:r>
      <w:r w:rsidR="00EB275D" w:rsidRPr="00A614A7">
        <w:rPr>
          <w:rFonts w:ascii="Times New Roman" w:eastAsiaTheme="minorEastAsia" w:hAnsi="Times New Roman" w:cs="Times New Roman"/>
          <w:sz w:val="20"/>
          <w:szCs w:val="20"/>
        </w:rPr>
        <w:t>of compressors</w:t>
      </w:r>
      <w:r w:rsidRPr="00A614A7">
        <w:rPr>
          <w:rFonts w:ascii="Times New Roman" w:eastAsiaTheme="minorEastAsia" w:hAnsi="Times New Roman" w:cs="Times New Roman"/>
          <w:sz w:val="20"/>
          <w:szCs w:val="20"/>
        </w:rPr>
        <w:t xml:space="preserve">, Reciprocating compressor, Clearance Volume and Volumetric efficiency, Need for Multistage Compression, Different types of Condensers, Expansion devices and Evaporators. </w:t>
      </w:r>
    </w:p>
    <w:p w:rsidR="00143202" w:rsidRPr="00BC5448" w:rsidRDefault="00143202" w:rsidP="00143202">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T1][T2][R</w:t>
      </w:r>
      <w:r>
        <w:rPr>
          <w:rFonts w:ascii="Times New Roman" w:eastAsia="Times New Roman" w:hAnsi="Times New Roman" w:cs="Times New Roman"/>
          <w:b/>
          <w:sz w:val="20"/>
          <w:szCs w:val="20"/>
        </w:rPr>
        <w:t>2</w:t>
      </w:r>
      <w:r w:rsidRPr="00E46E49">
        <w:rPr>
          <w:rFonts w:ascii="Times New Roman" w:eastAsia="Times New Roman" w:hAnsi="Times New Roman" w:cs="Times New Roman"/>
          <w:b/>
          <w:sz w:val="20"/>
          <w:szCs w:val="20"/>
        </w:rPr>
        <w:t>][No. of Hrs. 11]</w:t>
      </w:r>
    </w:p>
    <w:p w:rsidR="00A614A7" w:rsidRPr="00A614A7" w:rsidRDefault="00A614A7" w:rsidP="00A614A7">
      <w:pPr>
        <w:spacing w:after="0" w:line="240" w:lineRule="auto"/>
        <w:jc w:val="both"/>
        <w:rPr>
          <w:rFonts w:ascii="Times New Roman" w:eastAsiaTheme="minorEastAsia" w:hAnsi="Times New Roman" w:cs="Times New Roman"/>
          <w:b/>
          <w:sz w:val="20"/>
          <w:szCs w:val="20"/>
        </w:rPr>
      </w:pPr>
      <w:r w:rsidRPr="00A614A7">
        <w:rPr>
          <w:rFonts w:ascii="Times New Roman" w:eastAsiaTheme="minorEastAsia" w:hAnsi="Times New Roman" w:cs="Times New Roman"/>
          <w:b/>
          <w:sz w:val="20"/>
          <w:szCs w:val="20"/>
        </w:rPr>
        <w:t xml:space="preserve">UNIT IV:  </w:t>
      </w:r>
    </w:p>
    <w:p w:rsidR="00A614A7" w:rsidRPr="00A614A7" w:rsidRDefault="00EB275D"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Psychrometry:</w:t>
      </w:r>
      <w:r w:rsidR="00A614A7" w:rsidRPr="00A614A7">
        <w:rPr>
          <w:rFonts w:ascii="Times New Roman" w:eastAsiaTheme="minorEastAsia" w:hAnsi="Times New Roman" w:cs="Times New Roman"/>
          <w:sz w:val="20"/>
          <w:szCs w:val="20"/>
        </w:rPr>
        <w:t xml:space="preserve"> Brief History of Air Conditioning. Working substance in Air Conditioning system. Dalton's Law of Partial Pressures. Psychometric Properties and Psychometric Chart. Psychometric </w:t>
      </w:r>
      <w:r w:rsidRPr="00A614A7">
        <w:rPr>
          <w:rFonts w:ascii="Times New Roman" w:eastAsiaTheme="minorEastAsia" w:hAnsi="Times New Roman" w:cs="Times New Roman"/>
          <w:sz w:val="20"/>
          <w:szCs w:val="20"/>
        </w:rPr>
        <w:t>Processes,</w:t>
      </w:r>
      <w:r w:rsidR="00A614A7" w:rsidRPr="00A614A7">
        <w:rPr>
          <w:rFonts w:ascii="Times New Roman" w:eastAsiaTheme="minorEastAsia" w:hAnsi="Times New Roman" w:cs="Times New Roman"/>
          <w:sz w:val="20"/>
          <w:szCs w:val="20"/>
        </w:rPr>
        <w:t xml:space="preserve"> Concept of Room Sensible Heat Factor, Grand Sensible Heat Factor, Apparatus Dew point, Effective Sensible Heat Factor. High Latent Heat Load applications, Human comfort, Summer &amp; Winter Air Conditioning.</w:t>
      </w:r>
      <w:r w:rsidR="00A614A7" w:rsidRPr="00A614A7">
        <w:rPr>
          <w:rFonts w:ascii="Times New Roman" w:eastAsiaTheme="minorEastAsia" w:hAnsi="Times New Roman" w:cs="Times New Roman"/>
          <w:sz w:val="20"/>
          <w:szCs w:val="20"/>
        </w:rPr>
        <w:tab/>
      </w:r>
    </w:p>
    <w:p w:rsidR="00A614A7" w:rsidRPr="00A614A7" w:rsidRDefault="00A614A7" w:rsidP="00A614A7">
      <w:pPr>
        <w:spacing w:after="0" w:line="240" w:lineRule="auto"/>
        <w:jc w:val="both"/>
        <w:rPr>
          <w:rFonts w:ascii="Times New Roman" w:eastAsiaTheme="minorEastAsia" w:hAnsi="Times New Roman" w:cs="Times New Roman"/>
          <w:sz w:val="20"/>
          <w:szCs w:val="20"/>
        </w:rPr>
      </w:pPr>
      <w:r w:rsidRPr="00A614A7">
        <w:rPr>
          <w:rFonts w:ascii="Times New Roman" w:eastAsiaTheme="minorEastAsia" w:hAnsi="Times New Roman" w:cs="Times New Roman"/>
          <w:b/>
          <w:sz w:val="20"/>
          <w:szCs w:val="20"/>
        </w:rPr>
        <w:t xml:space="preserve">Heat Load </w:t>
      </w:r>
      <w:r w:rsidR="00EB275D" w:rsidRPr="00A614A7">
        <w:rPr>
          <w:rFonts w:ascii="Times New Roman" w:eastAsiaTheme="minorEastAsia" w:hAnsi="Times New Roman" w:cs="Times New Roman"/>
          <w:b/>
          <w:sz w:val="20"/>
          <w:szCs w:val="20"/>
        </w:rPr>
        <w:t>Estimation:</w:t>
      </w:r>
      <w:r w:rsidRPr="00A614A7">
        <w:rPr>
          <w:rFonts w:ascii="Times New Roman" w:eastAsiaTheme="minorEastAsia" w:hAnsi="Times New Roman" w:cs="Times New Roman"/>
          <w:sz w:val="20"/>
          <w:szCs w:val="20"/>
        </w:rPr>
        <w:t xml:space="preserve"> Inside and Outside design conditions. Solar heat gain through glass and structures. Occupancy load, Lighting load and miscellaneous loads. Infiltration and Ventilation. </w:t>
      </w:r>
      <w:r w:rsidR="00EB275D" w:rsidRPr="00A614A7">
        <w:rPr>
          <w:rFonts w:ascii="Times New Roman" w:eastAsiaTheme="minorEastAsia" w:hAnsi="Times New Roman" w:cs="Times New Roman"/>
          <w:sz w:val="20"/>
          <w:szCs w:val="20"/>
        </w:rPr>
        <w:t>Summary</w:t>
      </w:r>
      <w:r w:rsidRPr="00A614A7">
        <w:rPr>
          <w:rFonts w:ascii="Times New Roman" w:eastAsiaTheme="minorEastAsia" w:hAnsi="Times New Roman" w:cs="Times New Roman"/>
          <w:sz w:val="20"/>
          <w:szCs w:val="20"/>
        </w:rPr>
        <w:t xml:space="preserve"> of Heat Loads. </w:t>
      </w:r>
    </w:p>
    <w:p w:rsidR="007B3AC0" w:rsidRDefault="005B063F" w:rsidP="007B3AC0">
      <w:pPr>
        <w:spacing w:after="0" w:line="240" w:lineRule="auto"/>
        <w:rPr>
          <w:rFonts w:ascii="Times New Roman" w:eastAsia="Times New Roman" w:hAnsi="Times New Roman" w:cs="Times New Roman"/>
          <w:b/>
          <w:sz w:val="20"/>
          <w:szCs w:val="20"/>
        </w:rPr>
      </w:pPr>
      <w:r>
        <w:rPr>
          <w:rFonts w:ascii="Times New Roman" w:eastAsiaTheme="minorEastAsia" w:hAnsi="Times New Roman" w:cs="Times New Roman"/>
          <w:sz w:val="20"/>
          <w:szCs w:val="20"/>
        </w:rPr>
        <w:t>Duct Design.</w:t>
      </w:r>
      <w:r w:rsidR="007B3AC0" w:rsidRPr="007B3AC0">
        <w:rPr>
          <w:rFonts w:ascii="Times New Roman" w:eastAsia="Times New Roman" w:hAnsi="Times New Roman" w:cs="Times New Roman"/>
          <w:b/>
          <w:sz w:val="20"/>
          <w:szCs w:val="20"/>
        </w:rPr>
        <w:t xml:space="preserve"> </w:t>
      </w:r>
    </w:p>
    <w:p w:rsidR="00195B3A" w:rsidRDefault="00195B3A" w:rsidP="00195B3A">
      <w:pPr>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r w:rsidRPr="00E46E49">
        <w:rPr>
          <w:rFonts w:ascii="Times New Roman" w:eastAsia="Times New Roman" w:hAnsi="Times New Roman" w:cs="Times New Roman"/>
          <w:b/>
          <w:sz w:val="20"/>
          <w:szCs w:val="20"/>
        </w:rPr>
        <w:t>T1][T</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][R</w:t>
      </w:r>
      <w:r>
        <w:rPr>
          <w:rFonts w:ascii="Times New Roman" w:eastAsia="Times New Roman" w:hAnsi="Times New Roman" w:cs="Times New Roman"/>
          <w:b/>
          <w:sz w:val="20"/>
          <w:szCs w:val="20"/>
        </w:rPr>
        <w:t>3</w:t>
      </w:r>
      <w:r w:rsidRPr="00E46E49">
        <w:rPr>
          <w:rFonts w:ascii="Times New Roman" w:eastAsia="Times New Roman" w:hAnsi="Times New Roman" w:cs="Times New Roman"/>
          <w:b/>
          <w:sz w:val="20"/>
          <w:szCs w:val="20"/>
        </w:rPr>
        <w:t>][No. of Hrs. 11]</w:t>
      </w:r>
    </w:p>
    <w:p w:rsidR="008711A5" w:rsidRPr="00BC5448" w:rsidRDefault="008711A5" w:rsidP="008711A5">
      <w:pPr>
        <w:spacing w:after="0" w:line="240" w:lineRule="auto"/>
        <w:jc w:val="both"/>
        <w:rPr>
          <w:rFonts w:ascii="Times New Roman" w:eastAsia="Times New Roman" w:hAnsi="Times New Roman" w:cs="Times New Roman"/>
          <w:b/>
          <w:bCs/>
          <w:sz w:val="20"/>
          <w:szCs w:val="20"/>
        </w:rPr>
      </w:pPr>
      <w:r w:rsidRPr="00BC5448">
        <w:rPr>
          <w:rFonts w:ascii="Times New Roman" w:eastAsia="Times New Roman" w:hAnsi="Times New Roman" w:cs="Times New Roman"/>
          <w:b/>
          <w:bCs/>
          <w:sz w:val="20"/>
          <w:szCs w:val="20"/>
        </w:rPr>
        <w:t>Text</w:t>
      </w:r>
      <w:r>
        <w:rPr>
          <w:rFonts w:ascii="Times New Roman" w:eastAsia="Times New Roman" w:hAnsi="Times New Roman" w:cs="Times New Roman"/>
          <w:b/>
          <w:bCs/>
          <w:sz w:val="20"/>
          <w:szCs w:val="20"/>
        </w:rPr>
        <w:t xml:space="preserve"> Books</w:t>
      </w:r>
      <w:r w:rsidRPr="00BC5448">
        <w:rPr>
          <w:rFonts w:ascii="Times New Roman" w:eastAsia="Times New Roman" w:hAnsi="Times New Roman" w:cs="Times New Roman"/>
          <w:b/>
          <w:bCs/>
          <w:sz w:val="20"/>
          <w:szCs w:val="20"/>
        </w:rPr>
        <w:t>:</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C.P. Arora, “Refrigeration &amp; Air Conditioning”</w:t>
      </w:r>
      <w:r>
        <w:rPr>
          <w:rFonts w:ascii="Times New Roman" w:eastAsia="Times New Roman" w:hAnsi="Times New Roman" w:cs="Times New Roman"/>
          <w:sz w:val="20"/>
          <w:szCs w:val="20"/>
        </w:rPr>
        <w:t>,</w:t>
      </w:r>
      <w:r w:rsidRPr="00BC5448">
        <w:rPr>
          <w:rFonts w:ascii="Times New Roman" w:eastAsia="Times New Roman" w:hAnsi="Times New Roman" w:cs="Times New Roman"/>
          <w:sz w:val="20"/>
          <w:szCs w:val="20"/>
        </w:rPr>
        <w:t xml:space="preserve"> Tata McGraw Hill Publication.</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R.C.  Jordand &amp; G.B. Prister, “Refrigeration &amp; Air Conditioning”, Prentice Hall of India Publication.</w:t>
      </w:r>
    </w:p>
    <w:p w:rsidR="008711A5" w:rsidRPr="00BC5448" w:rsidRDefault="008711A5" w:rsidP="008711A5">
      <w:pPr>
        <w:spacing w:after="0" w:line="240" w:lineRule="auto"/>
        <w:ind w:firstLine="720"/>
        <w:jc w:val="both"/>
        <w:rPr>
          <w:rFonts w:ascii="Times New Roman" w:eastAsia="Times New Roman" w:hAnsi="Times New Roman" w:cs="Times New Roman"/>
          <w:sz w:val="20"/>
          <w:szCs w:val="20"/>
        </w:rPr>
      </w:pPr>
    </w:p>
    <w:p w:rsidR="008711A5" w:rsidRPr="00BC5448" w:rsidRDefault="008711A5" w:rsidP="008711A5">
      <w:pPr>
        <w:spacing w:after="0" w:line="240" w:lineRule="auto"/>
        <w:jc w:val="both"/>
        <w:rPr>
          <w:rFonts w:ascii="Times New Roman" w:eastAsia="Times New Roman" w:hAnsi="Times New Roman" w:cs="Times New Roman"/>
          <w:b/>
          <w:sz w:val="20"/>
          <w:szCs w:val="20"/>
        </w:rPr>
      </w:pPr>
      <w:r w:rsidRPr="00BC5448">
        <w:rPr>
          <w:rFonts w:ascii="Times New Roman" w:eastAsia="Times New Roman" w:hAnsi="Times New Roman" w:cs="Times New Roman"/>
          <w:b/>
          <w:sz w:val="20"/>
          <w:szCs w:val="20"/>
        </w:rPr>
        <w:t xml:space="preserve">References </w:t>
      </w:r>
      <w:r>
        <w:rPr>
          <w:rFonts w:ascii="Times New Roman" w:eastAsia="Times New Roman" w:hAnsi="Times New Roman" w:cs="Times New Roman"/>
          <w:b/>
          <w:sz w:val="20"/>
          <w:szCs w:val="20"/>
        </w:rPr>
        <w:t xml:space="preserve"> Books</w:t>
      </w:r>
      <w:r w:rsidRPr="00BC5448">
        <w:rPr>
          <w:rFonts w:ascii="Times New Roman" w:eastAsia="Times New Roman" w:hAnsi="Times New Roman" w:cs="Times New Roman"/>
          <w:b/>
          <w:sz w:val="20"/>
          <w:szCs w:val="20"/>
        </w:rPr>
        <w:t>:</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W.F. Stocker &amp; J.W. Jones, “Refrigeration &amp; Air Conditioning”, Tata McGraw Hill Publication.</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Manohar Prasad, “Refrigeration &amp; Air Conditioning”, Wiley Eastern.</w:t>
      </w:r>
    </w:p>
    <w:p w:rsidR="008711A5" w:rsidRPr="00BC5448" w:rsidRDefault="008711A5" w:rsidP="008711A5">
      <w:pPr>
        <w:spacing w:after="0" w:line="240" w:lineRule="auto"/>
        <w:jc w:val="both"/>
        <w:rPr>
          <w:rFonts w:ascii="Times New Roman" w:eastAsia="Times New Roman" w:hAnsi="Times New Roman" w:cs="Times New Roman"/>
          <w:sz w:val="20"/>
          <w:szCs w:val="20"/>
        </w:rPr>
      </w:pPr>
      <w:r w:rsidRPr="00BC544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BC5448">
        <w:rPr>
          <w:rFonts w:ascii="Times New Roman" w:eastAsia="Times New Roman" w:hAnsi="Times New Roman" w:cs="Times New Roman"/>
          <w:sz w:val="20"/>
          <w:szCs w:val="20"/>
        </w:rPr>
        <w:t xml:space="preserve">S. Domkundwar, “A Course in Refrigeration &amp; Air Conditioning”, Dhanpat Rai &amp; Sons  </w:t>
      </w:r>
    </w:p>
    <w:p w:rsidR="00A614A7" w:rsidRDefault="00A614A7">
      <w:pPr>
        <w:rPr>
          <w:rFonts w:ascii="Times New Roman" w:eastAsia="Calibri" w:hAnsi="Times New Roman" w:cs="Times New Roman"/>
          <w:b/>
          <w:bCs/>
          <w:caps/>
          <w:sz w:val="20"/>
          <w:szCs w:val="20"/>
          <w:u w:val="single"/>
        </w:rPr>
      </w:pPr>
      <w:r>
        <w:rPr>
          <w:rFonts w:ascii="Times New Roman" w:eastAsia="Calibri" w:hAnsi="Times New Roman" w:cs="Times New Roman"/>
          <w:b/>
          <w:bCs/>
          <w:caps/>
          <w:sz w:val="20"/>
          <w:szCs w:val="20"/>
          <w:u w:val="single"/>
        </w:rPr>
        <w:br w:type="page"/>
      </w:r>
    </w:p>
    <w:p w:rsidR="00CE4387" w:rsidRPr="00CE4387" w:rsidRDefault="00CE4387" w:rsidP="00CE4387">
      <w:pPr>
        <w:contextualSpacing/>
        <w:jc w:val="center"/>
        <w:rPr>
          <w:rFonts w:ascii="Times New Roman" w:eastAsia="Calibri" w:hAnsi="Times New Roman" w:cs="Times New Roman"/>
          <w:b/>
          <w:bCs/>
          <w:caps/>
          <w:sz w:val="20"/>
          <w:szCs w:val="20"/>
          <w:u w:val="single"/>
        </w:rPr>
      </w:pPr>
      <w:r w:rsidRPr="00CE4387">
        <w:rPr>
          <w:rFonts w:ascii="Times New Roman" w:eastAsia="Calibri" w:hAnsi="Times New Roman" w:cs="Times New Roman"/>
          <w:b/>
          <w:bCs/>
          <w:caps/>
          <w:sz w:val="20"/>
          <w:szCs w:val="20"/>
          <w:u w:val="single"/>
        </w:rPr>
        <w:lastRenderedPageBreak/>
        <w:t>MicroprocessorS and MicrocontrollerS</w:t>
      </w:r>
    </w:p>
    <w:p w:rsidR="00CE4387" w:rsidRPr="00CE4387" w:rsidRDefault="00CE4387" w:rsidP="00CE4387">
      <w:pPr>
        <w:contextualSpacing/>
        <w:jc w:val="center"/>
        <w:rPr>
          <w:rFonts w:ascii="Times New Roman" w:eastAsia="Calibri" w:hAnsi="Times New Roman" w:cs="Times New Roman"/>
          <w:b/>
          <w:bCs/>
          <w:caps/>
          <w:sz w:val="20"/>
          <w:szCs w:val="20"/>
          <w:u w:val="single"/>
        </w:rPr>
      </w:pPr>
    </w:p>
    <w:p w:rsidR="00CE4387" w:rsidRPr="00CE4387" w:rsidRDefault="00CE4387" w:rsidP="00CE4387">
      <w:pPr>
        <w:spacing w:after="0" w:line="240" w:lineRule="auto"/>
        <w:jc w:val="both"/>
        <w:rPr>
          <w:rFonts w:ascii="Times New Roman" w:eastAsia="Calibri" w:hAnsi="Times New Roman" w:cs="Times New Roman"/>
          <w:sz w:val="20"/>
          <w:szCs w:val="20"/>
          <w:lang w:val="en-IN" w:bidi="hi-IN"/>
        </w:rPr>
      </w:pPr>
      <w:r w:rsidRPr="00CE4387">
        <w:rPr>
          <w:rFonts w:ascii="Times New Roman" w:eastAsia="Calibri" w:hAnsi="Times New Roman" w:cs="Times New Roman"/>
          <w:b/>
          <w:bCs/>
          <w:sz w:val="20"/>
          <w:szCs w:val="20"/>
          <w:lang w:bidi="hi-IN"/>
        </w:rPr>
        <w:t>Paper Code: ETE</w:t>
      </w:r>
      <w:r w:rsidR="00D8410B">
        <w:rPr>
          <w:rFonts w:ascii="Times New Roman" w:eastAsia="Calibri" w:hAnsi="Times New Roman" w:cs="Times New Roman"/>
          <w:b/>
          <w:bCs/>
          <w:sz w:val="20"/>
          <w:szCs w:val="20"/>
          <w:lang w:bidi="hi-IN"/>
        </w:rPr>
        <w:t>E</w:t>
      </w:r>
      <w:r w:rsidRPr="00CE4387">
        <w:rPr>
          <w:rFonts w:ascii="Times New Roman" w:eastAsia="Calibri" w:hAnsi="Times New Roman" w:cs="Times New Roman"/>
          <w:b/>
          <w:bCs/>
          <w:sz w:val="20"/>
          <w:szCs w:val="20"/>
          <w:lang w:bidi="hi-IN"/>
        </w:rPr>
        <w:t>-</w:t>
      </w:r>
      <w:r w:rsidR="00D8410B">
        <w:rPr>
          <w:rFonts w:ascii="Times New Roman" w:eastAsia="Calibri" w:hAnsi="Times New Roman" w:cs="Times New Roman"/>
          <w:b/>
          <w:bCs/>
          <w:sz w:val="20"/>
          <w:szCs w:val="20"/>
          <w:lang w:bidi="hi-IN"/>
        </w:rPr>
        <w:t>310</w:t>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t>L</w:t>
      </w:r>
      <w:r w:rsidRPr="00CE4387">
        <w:rPr>
          <w:rFonts w:ascii="Times New Roman" w:eastAsia="Calibri" w:hAnsi="Times New Roman" w:cs="Times New Roman"/>
          <w:b/>
          <w:bCs/>
          <w:sz w:val="20"/>
          <w:szCs w:val="20"/>
          <w:lang w:bidi="hi-IN"/>
        </w:rPr>
        <w:tab/>
        <w:t>T/P</w:t>
      </w:r>
      <w:r w:rsidRPr="00CE4387">
        <w:rPr>
          <w:rFonts w:ascii="Times New Roman" w:eastAsia="Calibri" w:hAnsi="Times New Roman" w:cs="Times New Roman"/>
          <w:b/>
          <w:bCs/>
          <w:sz w:val="20"/>
          <w:szCs w:val="20"/>
          <w:lang w:bidi="hi-IN"/>
        </w:rPr>
        <w:tab/>
        <w:t>C</w:t>
      </w:r>
    </w:p>
    <w:p w:rsidR="00CE4387" w:rsidRPr="00CE4387" w:rsidRDefault="00CE4387" w:rsidP="00CE4387">
      <w:pPr>
        <w:spacing w:after="0" w:line="240" w:lineRule="auto"/>
        <w:jc w:val="both"/>
        <w:rPr>
          <w:rFonts w:ascii="Times New Roman" w:eastAsia="Calibri" w:hAnsi="Times New Roman" w:cs="Times New Roman"/>
          <w:b/>
          <w:bCs/>
          <w:sz w:val="20"/>
          <w:szCs w:val="20"/>
          <w:lang w:val="en-IN" w:bidi="hi-IN"/>
        </w:rPr>
      </w:pPr>
      <w:r w:rsidRPr="00CE4387">
        <w:rPr>
          <w:rFonts w:ascii="Times New Roman" w:eastAsia="Calibri" w:hAnsi="Times New Roman" w:cs="Times New Roman"/>
          <w:b/>
          <w:bCs/>
          <w:sz w:val="20"/>
          <w:szCs w:val="20"/>
          <w:lang w:bidi="hi-IN"/>
        </w:rPr>
        <w:t>Paper: Microprocessors and Microcontrollers</w:t>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r>
      <w:r w:rsidRPr="00CE4387">
        <w:rPr>
          <w:rFonts w:ascii="Times New Roman" w:eastAsia="Calibri" w:hAnsi="Times New Roman" w:cs="Times New Roman"/>
          <w:b/>
          <w:bCs/>
          <w:sz w:val="20"/>
          <w:szCs w:val="20"/>
          <w:lang w:bidi="hi-IN"/>
        </w:rPr>
        <w:tab/>
        <w:t>3</w:t>
      </w:r>
      <w:r w:rsidRPr="00CE4387">
        <w:rPr>
          <w:rFonts w:ascii="Times New Roman" w:eastAsia="Calibri" w:hAnsi="Times New Roman" w:cs="Times New Roman"/>
          <w:b/>
          <w:bCs/>
          <w:sz w:val="20"/>
          <w:szCs w:val="20"/>
          <w:lang w:bidi="hi-IN"/>
        </w:rPr>
        <w:tab/>
        <w:t>1</w:t>
      </w:r>
      <w:r w:rsidRPr="00CE4387">
        <w:rPr>
          <w:rFonts w:ascii="Times New Roman" w:eastAsia="Calibri" w:hAnsi="Times New Roman" w:cs="Times New Roman"/>
          <w:b/>
          <w:bCs/>
          <w:sz w:val="20"/>
          <w:szCs w:val="20"/>
          <w:lang w:bidi="hi-IN"/>
        </w:rPr>
        <w:tab/>
        <w:t>4</w:t>
      </w:r>
      <w:r w:rsidRPr="00CE4387">
        <w:rPr>
          <w:rFonts w:ascii="Times New Roman" w:eastAsia="Calibri" w:hAnsi="Times New Roman" w:cs="Times New Roman"/>
          <w:b/>
          <w:bCs/>
          <w:sz w:val="20"/>
          <w:szCs w:val="20"/>
          <w:lang w:val="en-IN" w:bidi="hi-IN"/>
        </w:rPr>
        <w:t xml:space="preserve"> </w:t>
      </w: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684DA7" w:rsidP="00CE4387">
      <w:pPr>
        <w:spacing w:after="0" w:line="240" w:lineRule="auto"/>
        <w:jc w:val="both"/>
        <w:rPr>
          <w:rFonts w:ascii="Times New Roman" w:eastAsia="Calibri" w:hAnsi="Times New Roman" w:cs="Times New Roman"/>
          <w:b/>
          <w:bCs/>
          <w:sz w:val="20"/>
          <w:szCs w:val="20"/>
          <w:lang w:bidi="hi-IN"/>
        </w:rPr>
      </w:pPr>
      <w:r w:rsidRPr="00684DA7">
        <w:rPr>
          <w:rFonts w:ascii="Times New Roman" w:eastAsia="Calibri" w:hAnsi="Times New Roman" w:cs="Times New Roman"/>
          <w:noProof/>
          <w:sz w:val="20"/>
          <w:szCs w:val="20"/>
          <w:lang w:bidi="hi-IN"/>
        </w:rPr>
        <w:pict>
          <v:shape id="_x0000_s1070" type="#_x0000_t202" style="position:absolute;left:0;text-align:left;margin-left:.05pt;margin-top:.4pt;width:461.65pt;height:78.1pt;z-index:251661824">
            <v:textbox style="mso-next-textbox:#_x0000_s1070">
              <w:txbxContent>
                <w:p w:rsidR="003F35E2" w:rsidRPr="0055545A" w:rsidRDefault="003F35E2" w:rsidP="00FA7BB0">
                  <w:pPr>
                    <w:autoSpaceDE w:val="0"/>
                    <w:autoSpaceDN w:val="0"/>
                    <w:adjustRightInd w:val="0"/>
                    <w:spacing w:after="0" w:line="240" w:lineRule="auto"/>
                    <w:jc w:val="both"/>
                    <w:rPr>
                      <w:rFonts w:ascii="Times New Roman" w:hAnsi="Times New Roman"/>
                      <w:b/>
                      <w:bCs/>
                      <w:sz w:val="20"/>
                    </w:rPr>
                  </w:pPr>
                  <w:r w:rsidRPr="0055545A">
                    <w:rPr>
                      <w:rFonts w:ascii="Times New Roman" w:hAnsi="Times New Roman"/>
                      <w:b/>
                      <w:bCs/>
                      <w:sz w:val="20"/>
                    </w:rPr>
                    <w:t xml:space="preserve">INSTRUCTIONS TO PAPER SETTERS:                                           </w:t>
                  </w:r>
                  <w:r w:rsidRPr="0055545A">
                    <w:rPr>
                      <w:rFonts w:ascii="Times New Roman" w:hAnsi="Times New Roman"/>
                      <w:b/>
                      <w:bCs/>
                      <w:sz w:val="20"/>
                    </w:rPr>
                    <w:tab/>
                  </w:r>
                  <w:r w:rsidRPr="0055545A">
                    <w:rPr>
                      <w:rFonts w:ascii="Times New Roman" w:hAnsi="Times New Roman"/>
                      <w:b/>
                      <w:bCs/>
                      <w:sz w:val="20"/>
                    </w:rPr>
                    <w:tab/>
                  </w:r>
                  <w:r>
                    <w:rPr>
                      <w:rFonts w:ascii="Times New Roman" w:hAnsi="Times New Roman"/>
                      <w:b/>
                      <w:bCs/>
                      <w:sz w:val="20"/>
                    </w:rPr>
                    <w:t xml:space="preserve">     </w:t>
                  </w:r>
                  <w:r w:rsidRPr="0055545A">
                    <w:rPr>
                      <w:rFonts w:ascii="Times New Roman" w:hAnsi="Times New Roman"/>
                      <w:b/>
                      <w:bCs/>
                      <w:sz w:val="20"/>
                    </w:rPr>
                    <w:t>MAXIMUM MARKS: 75</w:t>
                  </w:r>
                </w:p>
                <w:p w:rsidR="003F35E2" w:rsidRPr="0055545A" w:rsidRDefault="003F35E2" w:rsidP="00FA7BB0">
                  <w:pPr>
                    <w:autoSpaceDE w:val="0"/>
                    <w:autoSpaceDN w:val="0"/>
                    <w:adjustRightInd w:val="0"/>
                    <w:spacing w:after="0" w:line="240" w:lineRule="auto"/>
                    <w:jc w:val="both"/>
                    <w:rPr>
                      <w:rFonts w:ascii="Times New Roman" w:hAnsi="Times New Roman"/>
                      <w:sz w:val="20"/>
                    </w:rPr>
                  </w:pPr>
                  <w:r w:rsidRPr="0055545A">
                    <w:rPr>
                      <w:rFonts w:ascii="Times New Roman" w:hAnsi="Times New Roman"/>
                      <w:sz w:val="20"/>
                    </w:rPr>
                    <w:t>1. Question No. 1 should be compulsory and cover the entire syllabus. This question should have objective or short answer type questions. It should be of 25 marks.</w:t>
                  </w:r>
                </w:p>
                <w:p w:rsidR="003F35E2" w:rsidRPr="0055545A" w:rsidRDefault="003F35E2" w:rsidP="00FA7BB0">
                  <w:pPr>
                    <w:spacing w:after="0" w:line="240" w:lineRule="auto"/>
                    <w:jc w:val="both"/>
                    <w:rPr>
                      <w:rFonts w:ascii="Times New Roman" w:hAnsi="Times New Roman"/>
                      <w:sz w:val="20"/>
                    </w:rPr>
                  </w:pPr>
                  <w:r w:rsidRPr="0055545A">
                    <w:rPr>
                      <w:rFonts w:ascii="Times New Roman" w:hAnsi="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b/>
          <w:bCs/>
          <w:sz w:val="20"/>
          <w:szCs w:val="20"/>
          <w:lang w:bidi="hi-IN"/>
        </w:rPr>
      </w:pPr>
    </w:p>
    <w:p w:rsidR="00CE4387" w:rsidRPr="00CE4387" w:rsidRDefault="00CE4387" w:rsidP="00CE4387">
      <w:pPr>
        <w:spacing w:after="0" w:line="240" w:lineRule="auto"/>
        <w:jc w:val="both"/>
        <w:rPr>
          <w:rFonts w:ascii="Times New Roman" w:eastAsia="Calibri" w:hAnsi="Times New Roman" w:cs="Times New Roman"/>
          <w:sz w:val="20"/>
          <w:szCs w:val="20"/>
          <w:lang w:bidi="hi-IN"/>
        </w:rPr>
      </w:pPr>
    </w:p>
    <w:p w:rsidR="00CE4387" w:rsidRPr="00CE4387" w:rsidRDefault="00CE4387" w:rsidP="00CE4387">
      <w:pPr>
        <w:spacing w:after="0" w:line="240" w:lineRule="auto"/>
        <w:jc w:val="both"/>
        <w:rPr>
          <w:rFonts w:ascii="Times New Roman" w:eastAsia="Calibri" w:hAnsi="Times New Roman" w:cs="Times New Roman"/>
          <w:sz w:val="20"/>
          <w:szCs w:val="20"/>
          <w:lang w:bidi="hi-IN"/>
        </w:rPr>
      </w:pPr>
    </w:p>
    <w:p w:rsidR="00CE4387" w:rsidRPr="00CE4387" w:rsidRDefault="00CE4387" w:rsidP="00CE4387">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p>
    <w:p w:rsidR="00CE4387" w:rsidRPr="00CE4387" w:rsidRDefault="00CE4387" w:rsidP="00CE4387">
      <w:pPr>
        <w:autoSpaceDE w:val="0"/>
        <w:autoSpaceDN w:val="0"/>
        <w:adjustRightInd w:val="0"/>
        <w:spacing w:after="0" w:line="240" w:lineRule="auto"/>
        <w:jc w:val="both"/>
        <w:rPr>
          <w:rFonts w:ascii="Times New Roman" w:eastAsia="Calibri" w:hAnsi="Times New Roman" w:cs="Times New Roman"/>
          <w:bCs/>
          <w:sz w:val="20"/>
          <w:szCs w:val="20"/>
          <w:lang w:val="en-IN" w:bidi="hi-IN"/>
        </w:rPr>
      </w:pP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bCs/>
          <w:i/>
          <w:sz w:val="20"/>
          <w:szCs w:val="20"/>
          <w:lang w:val="en-IN" w:bidi="hi-IN"/>
        </w:rPr>
      </w:pPr>
      <w:r w:rsidRPr="00CC3D1C">
        <w:rPr>
          <w:rFonts w:ascii="Times New Roman" w:eastAsia="Calibri" w:hAnsi="Times New Roman" w:cs="Times New Roman"/>
          <w:bCs/>
          <w:i/>
          <w:sz w:val="20"/>
          <w:szCs w:val="20"/>
          <w:lang w:val="en-IN" w:bidi="hi-IN"/>
        </w:rPr>
        <w:t>Objective: The objective of the paper is to facilitate the student with the knowledge of microprocessor systems and microcontroller.</w:t>
      </w:r>
    </w:p>
    <w:p w:rsidR="00CC3D1C" w:rsidRPr="00CC3D1C" w:rsidRDefault="00CC3D1C" w:rsidP="00CC3D1C">
      <w:pPr>
        <w:spacing w:after="0" w:line="240" w:lineRule="auto"/>
        <w:jc w:val="both"/>
        <w:rPr>
          <w:rFonts w:ascii="Times New Roman" w:eastAsia="Calibri" w:hAnsi="Times New Roman" w:cs="Times New Roman"/>
          <w:bCs/>
          <w:sz w:val="20"/>
          <w:szCs w:val="20"/>
          <w:lang w:bidi="hi-IN"/>
        </w:rPr>
      </w:pP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 xml:space="preserve">UNIT- I </w:t>
      </w:r>
    </w:p>
    <w:p w:rsidR="00CC3D1C" w:rsidRPr="00CC3D1C" w:rsidRDefault="00CC3D1C" w:rsidP="00CC3D1C">
      <w:pPr>
        <w:spacing w:after="0" w:line="240" w:lineRule="auto"/>
        <w:jc w:val="both"/>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Introduction to Microprocessor Systems:</w:t>
      </w:r>
      <w:r w:rsidRPr="00CC3D1C">
        <w:rPr>
          <w:rFonts w:ascii="Times New Roman" w:eastAsia="Times New Roman" w:hAnsi="Times New Roman" w:cs="Times New Roman"/>
          <w:color w:val="000000"/>
          <w:sz w:val="20"/>
          <w:szCs w:val="20"/>
          <w:lang w:bidi="hi-IN"/>
        </w:rPr>
        <w:t xml:space="preserve"> Architecture and PIN diagram of 8085, Timing Diagram, memory organization, Addressing modes, Interrupts. Assembly Language Programming. </w:t>
      </w:r>
    </w:p>
    <w:p w:rsidR="00CC3D1C" w:rsidRPr="00CC3D1C" w:rsidRDefault="00CC3D1C" w:rsidP="00CC3D1C">
      <w:pPr>
        <w:spacing w:after="0" w:line="240" w:lineRule="auto"/>
        <w:jc w:val="right"/>
        <w:rPr>
          <w:rFonts w:ascii="Times New Roman" w:eastAsia="Calibri" w:hAnsi="Times New Roman" w:cs="Times New Roman"/>
          <w:b/>
          <w:bCs/>
          <w:sz w:val="20"/>
          <w:szCs w:val="20"/>
          <w:lang w:val="en-IN" w:bidi="hi-IN"/>
        </w:rPr>
      </w:pPr>
      <w:r w:rsidRPr="00CC3D1C">
        <w:rPr>
          <w:rFonts w:ascii="Times New Roman" w:eastAsia="Calibri" w:hAnsi="Times New Roman" w:cs="Times New Roman"/>
          <w:b/>
          <w:bCs/>
          <w:sz w:val="20"/>
          <w:szCs w:val="20"/>
          <w:lang w:val="en-IN" w:bidi="hi-IN"/>
        </w:rPr>
        <w:t>[T1][No. of hrs. 10]</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 xml:space="preserve">UNIT- II </w:t>
      </w:r>
    </w:p>
    <w:p w:rsidR="00CC3D1C" w:rsidRPr="00CC3D1C" w:rsidRDefault="00CC3D1C" w:rsidP="00CC3D1C">
      <w:pPr>
        <w:spacing w:after="0" w:line="240" w:lineRule="auto"/>
        <w:jc w:val="both"/>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8086 Microprocessor:</w:t>
      </w:r>
      <w:r w:rsidRPr="00CC3D1C">
        <w:rPr>
          <w:rFonts w:ascii="Times New Roman" w:eastAsia="Times New Roman" w:hAnsi="Times New Roman" w:cs="Times New Roman"/>
          <w:color w:val="000000"/>
          <w:sz w:val="20"/>
          <w:szCs w:val="20"/>
          <w:lang w:bidi="hi-IN"/>
        </w:rPr>
        <w:t xml:space="preserve"> 8086 Architecture, difference between 8085 and 8086 architecture, generation of physical address, PIN diagram of 8086, Minimum Mode and Maximum mode, Bus cycle, Memory Organization, Memory Interfacing, Addressing Modes, Assembler Directives, Instruction set of 8086, Assembly Language Programming, Hardware and Software Interrupts.</w:t>
      </w:r>
    </w:p>
    <w:p w:rsidR="00CC3D1C" w:rsidRPr="00CC3D1C" w:rsidRDefault="00CC3D1C" w:rsidP="00CC3D1C">
      <w:pPr>
        <w:spacing w:after="0" w:line="240" w:lineRule="auto"/>
        <w:jc w:val="right"/>
        <w:rPr>
          <w:rFonts w:ascii="Times New Roman" w:eastAsia="Times New Roman" w:hAnsi="Times New Roman" w:cs="Times New Roman"/>
          <w:color w:val="000000"/>
          <w:sz w:val="20"/>
          <w:szCs w:val="20"/>
          <w:lang w:bidi="hi-IN"/>
        </w:rPr>
      </w:pPr>
      <w:r w:rsidRPr="00CC3D1C">
        <w:rPr>
          <w:rFonts w:ascii="Times New Roman" w:eastAsia="Times New Roman" w:hAnsi="Times New Roman" w:cs="Times New Roman"/>
          <w:b/>
          <w:color w:val="000000"/>
          <w:sz w:val="20"/>
          <w:szCs w:val="20"/>
          <w:lang w:bidi="hi-IN"/>
        </w:rPr>
        <w:t>[T2][No. of hrs. :12]</w:t>
      </w:r>
      <w:r w:rsidRPr="00CC3D1C">
        <w:rPr>
          <w:rFonts w:ascii="Times New Roman" w:eastAsia="Times New Roman" w:hAnsi="Times New Roman" w:cs="Times New Roman"/>
          <w:color w:val="000000"/>
          <w:sz w:val="20"/>
          <w:szCs w:val="20"/>
          <w:lang w:bidi="hi-IN"/>
        </w:rPr>
        <w:t> </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UNIT- III</w:t>
      </w:r>
    </w:p>
    <w:p w:rsidR="00CC3D1C" w:rsidRPr="00CC3D1C" w:rsidRDefault="00CC3D1C" w:rsidP="00CC3D1C">
      <w:pPr>
        <w:widowControl w:val="0"/>
        <w:autoSpaceDE w:val="0"/>
        <w:autoSpaceDN w:val="0"/>
        <w:adjustRightInd w:val="0"/>
        <w:spacing w:after="0" w:line="240" w:lineRule="auto"/>
        <w:ind w:left="50"/>
        <w:jc w:val="both"/>
        <w:rPr>
          <w:rFonts w:ascii="Times New Roman" w:eastAsia="Times New Roman" w:hAnsi="Times New Roman" w:cs="Times New Roman"/>
          <w:sz w:val="20"/>
          <w:szCs w:val="20"/>
          <w:lang w:val="en-IN" w:eastAsia="en-IN"/>
        </w:rPr>
      </w:pPr>
      <w:r w:rsidRPr="00CC3D1C">
        <w:rPr>
          <w:rFonts w:ascii="Times New Roman" w:eastAsia="Times New Roman" w:hAnsi="Times New Roman" w:cs="Times New Roman"/>
          <w:b/>
          <w:bCs/>
          <w:sz w:val="20"/>
          <w:szCs w:val="20"/>
          <w:lang w:eastAsia="en-IN"/>
        </w:rPr>
        <w:t>I</w:t>
      </w:r>
      <w:r w:rsidRPr="00CC3D1C">
        <w:rPr>
          <w:rFonts w:ascii="Times New Roman" w:eastAsia="Times New Roman" w:hAnsi="Times New Roman" w:cs="Times New Roman"/>
          <w:b/>
          <w:color w:val="000000"/>
          <w:sz w:val="20"/>
          <w:szCs w:val="20"/>
          <w:lang w:eastAsia="en-IN"/>
        </w:rPr>
        <w:t>nterfacing of 8086 with 8255, 8254/ 8253, 8251, 8259:</w:t>
      </w:r>
      <w:r w:rsidRPr="00CC3D1C">
        <w:rPr>
          <w:rFonts w:ascii="Times New Roman" w:eastAsia="Times New Roman" w:hAnsi="Times New Roman" w:cs="Times New Roman"/>
          <w:color w:val="000000"/>
          <w:sz w:val="20"/>
          <w:szCs w:val="20"/>
          <w:lang w:eastAsia="en-IN"/>
        </w:rPr>
        <w:t xml:space="preserve"> </w:t>
      </w:r>
      <w:r w:rsidRPr="00CC3D1C">
        <w:rPr>
          <w:rFonts w:ascii="Times New Roman" w:eastAsia="Times New Roman" w:hAnsi="Times New Roman" w:cs="Times New Roman"/>
          <w:sz w:val="20"/>
          <w:szCs w:val="20"/>
          <w:lang w:val="en-IN" w:eastAsia="en-IN"/>
        </w:rPr>
        <w:t>Introduction, Generation of I/O Ports, Programmable Peripheral Interface (PPI)-Intel 8255, Sample-and-Hold Circuit and Multiplexer, Keyboard and Display Interface, Keyboard and Display Controller (8279), Programmable Interval timers (Intel 8253/8254), USART (8251), PIC (8259), DAC, ADC, LCD, Stepper Motor.</w:t>
      </w:r>
    </w:p>
    <w:p w:rsidR="00CC3D1C" w:rsidRPr="00CC3D1C" w:rsidRDefault="00CC3D1C" w:rsidP="00CC3D1C">
      <w:pPr>
        <w:spacing w:after="0" w:line="240" w:lineRule="auto"/>
        <w:jc w:val="right"/>
        <w:rPr>
          <w:rFonts w:ascii="Times New Roman" w:eastAsia="Calibri" w:hAnsi="Times New Roman" w:cs="Times New Roman"/>
          <w:sz w:val="20"/>
          <w:szCs w:val="20"/>
          <w:lang w:val="en-IN" w:bidi="hi-IN"/>
        </w:rPr>
      </w:pPr>
      <w:r w:rsidRPr="00CC3D1C">
        <w:rPr>
          <w:rFonts w:ascii="Times New Roman" w:eastAsia="Times New Roman" w:hAnsi="Times New Roman" w:cs="Times New Roman"/>
          <w:b/>
          <w:color w:val="000000"/>
          <w:sz w:val="20"/>
          <w:szCs w:val="20"/>
          <w:lang w:bidi="hi-IN"/>
        </w:rPr>
        <w:t>[T1][No. of hrs. :12]</w:t>
      </w:r>
    </w:p>
    <w:p w:rsidR="00CC3D1C" w:rsidRPr="00CC3D1C" w:rsidRDefault="00CC3D1C" w:rsidP="00CC3D1C">
      <w:pPr>
        <w:spacing w:after="0" w:line="240" w:lineRule="auto"/>
        <w:jc w:val="both"/>
        <w:rPr>
          <w:rFonts w:ascii="Times New Roman" w:eastAsia="Calibri" w:hAnsi="Times New Roman" w:cs="Times New Roman"/>
          <w:b/>
          <w:bCs/>
          <w:sz w:val="20"/>
          <w:szCs w:val="20"/>
          <w:lang w:bidi="hi-IN"/>
        </w:rPr>
      </w:pPr>
      <w:r w:rsidRPr="00CC3D1C">
        <w:rPr>
          <w:rFonts w:ascii="Times New Roman" w:eastAsia="Calibri" w:hAnsi="Times New Roman" w:cs="Times New Roman"/>
          <w:b/>
          <w:bCs/>
          <w:sz w:val="20"/>
          <w:szCs w:val="20"/>
          <w:lang w:bidi="hi-IN"/>
        </w:rPr>
        <w:t>UNIT-IV</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bCs/>
          <w:sz w:val="20"/>
          <w:szCs w:val="20"/>
          <w:lang w:val="en-IN" w:eastAsia="en-IN"/>
        </w:rPr>
      </w:pPr>
      <w:r w:rsidRPr="00CC3D1C">
        <w:rPr>
          <w:rFonts w:ascii="Times New Roman" w:eastAsia="Times New Roman" w:hAnsi="Times New Roman" w:cs="Times New Roman"/>
          <w:b/>
          <w:bCs/>
          <w:sz w:val="20"/>
          <w:szCs w:val="20"/>
          <w:lang w:val="en-IN" w:eastAsia="en-IN"/>
        </w:rPr>
        <w:t>Overview of Microcontroller 8051:</w:t>
      </w:r>
      <w:r w:rsidRPr="00CC3D1C">
        <w:rPr>
          <w:rFonts w:ascii="Times New Roman" w:eastAsia="Times New Roman" w:hAnsi="Times New Roman" w:cs="Times New Roman"/>
          <w:bCs/>
          <w:sz w:val="20"/>
          <w:szCs w:val="20"/>
          <w:lang w:val="en-IN" w:eastAsia="en-IN"/>
        </w:rPr>
        <w:t xml:space="preserve"> Introduction to 8051 Micro-controller, Architecture, Memory organization, Special function registers, Port Operation, Memory Interfacing, I/O Interfacing, Programming 8051 resources, interrupts, Programmer’s model of 8051, Operand types, Operand addressing, Data transfer instructions, Arithmetic instructions, Logic instructions, Control transfer instructions, Timer &amp; Counter Programming, Interrupt Programming.</w:t>
      </w:r>
    </w:p>
    <w:p w:rsidR="00CC3D1C" w:rsidRPr="00CC3D1C" w:rsidRDefault="00CC3D1C" w:rsidP="00CC3D1C">
      <w:pPr>
        <w:spacing w:after="0" w:line="240" w:lineRule="auto"/>
        <w:jc w:val="right"/>
        <w:rPr>
          <w:rFonts w:ascii="Times New Roman" w:eastAsia="Calibri" w:hAnsi="Times New Roman" w:cs="Times New Roman"/>
          <w:sz w:val="20"/>
          <w:szCs w:val="20"/>
          <w:lang w:val="en-IN" w:bidi="hi-IN"/>
        </w:rPr>
      </w:pPr>
      <w:r w:rsidRPr="00CC3D1C">
        <w:rPr>
          <w:rFonts w:ascii="Times New Roman" w:eastAsia="Calibri" w:hAnsi="Times New Roman" w:cs="Times New Roman"/>
          <w:b/>
          <w:bCs/>
          <w:sz w:val="20"/>
          <w:szCs w:val="20"/>
          <w:lang w:val="en-IN" w:bidi="hi-IN"/>
        </w:rPr>
        <w:t>[T3][No. of hrs. 11]</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3D1C">
        <w:rPr>
          <w:rFonts w:ascii="Times New Roman" w:eastAsia="Times New Roman" w:hAnsi="Times New Roman" w:cs="Times New Roman"/>
          <w:b/>
          <w:bCs/>
          <w:sz w:val="20"/>
          <w:szCs w:val="20"/>
          <w:lang w:val="en-IN" w:eastAsia="en-IN"/>
        </w:rPr>
        <w:t xml:space="preserve">Text Books: </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[T1]</w:t>
      </w:r>
      <w:r w:rsidRPr="00CC3D1C">
        <w:rPr>
          <w:rFonts w:ascii="Times New Roman" w:eastAsia="Calibri" w:hAnsi="Times New Roman" w:cs="Times New Roman"/>
          <w:sz w:val="20"/>
          <w:szCs w:val="20"/>
          <w:lang w:val="en-IN" w:bidi="hi-IN"/>
        </w:rPr>
        <w:tab/>
        <w:t>Muhammad Ali Mazidi, “Microprocessors and Microcontrollers”, Pearson, 2006</w:t>
      </w:r>
      <w:r w:rsidRPr="00CC3D1C">
        <w:rPr>
          <w:rFonts w:ascii="Times New Roman" w:eastAsia="Calibri" w:hAnsi="Times New Roman" w:cs="Times New Roman"/>
          <w:sz w:val="20"/>
          <w:szCs w:val="20"/>
          <w:lang w:val="en-IN" w:bidi="hi-IN"/>
        </w:rPr>
        <w:br/>
        <w:t>[T2]</w:t>
      </w:r>
      <w:r w:rsidRPr="00CC3D1C">
        <w:rPr>
          <w:rFonts w:ascii="Times New Roman" w:eastAsia="Calibri" w:hAnsi="Times New Roman" w:cs="Times New Roman"/>
          <w:sz w:val="20"/>
          <w:szCs w:val="20"/>
          <w:lang w:val="en-IN" w:bidi="hi-IN"/>
        </w:rPr>
        <w:tab/>
        <w:t xml:space="preserve">Douglas V Hall, “Microprocessors and Interfacing, Programming and Hardware” Tata McGraw Hill, </w:t>
      </w:r>
    </w:p>
    <w:p w:rsidR="00CC3D1C" w:rsidRPr="00CC3D1C" w:rsidRDefault="00CC3D1C" w:rsidP="00CC3D1C">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2006.</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[T3]</w:t>
      </w:r>
      <w:r w:rsidRPr="00CC3D1C">
        <w:rPr>
          <w:rFonts w:ascii="Times New Roman" w:eastAsia="Calibri" w:hAnsi="Times New Roman" w:cs="Times New Roman"/>
          <w:sz w:val="20"/>
          <w:szCs w:val="20"/>
          <w:lang w:val="en-IN" w:bidi="hi-IN"/>
        </w:rPr>
        <w:tab/>
      </w:r>
      <w:r w:rsidRPr="00CC3D1C">
        <w:rPr>
          <w:rFonts w:ascii="Times New Roman" w:eastAsia="Calibri" w:hAnsi="Times New Roman" w:cs="Times New Roman"/>
          <w:sz w:val="20"/>
          <w:szCs w:val="20"/>
          <w:lang w:bidi="hi-IN"/>
        </w:rPr>
        <w:t>Ramesh Gaonkar, “MicroProcessor Architecture, Programming and Applications with the 8085”, PHI</w:t>
      </w:r>
    </w:p>
    <w:p w:rsidR="00CC3D1C" w:rsidRPr="00CC3D1C" w:rsidRDefault="00CC3D1C" w:rsidP="00CC3D1C">
      <w:pPr>
        <w:widowControl w:val="0"/>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3D1C">
        <w:rPr>
          <w:rFonts w:ascii="Times New Roman" w:eastAsia="Times New Roman" w:hAnsi="Times New Roman" w:cs="Times New Roman"/>
          <w:sz w:val="20"/>
          <w:szCs w:val="20"/>
          <w:lang w:val="en-IN" w:eastAsia="en-IN"/>
        </w:rPr>
        <w:br/>
      </w:r>
      <w:r w:rsidRPr="00CC3D1C">
        <w:rPr>
          <w:rFonts w:ascii="Times New Roman" w:eastAsia="Times New Roman" w:hAnsi="Times New Roman" w:cs="Times New Roman"/>
          <w:b/>
          <w:bCs/>
          <w:sz w:val="20"/>
          <w:szCs w:val="20"/>
          <w:lang w:val="en-IN" w:eastAsia="en-IN"/>
        </w:rPr>
        <w:t xml:space="preserve">References Books: </w:t>
      </w:r>
    </w:p>
    <w:p w:rsidR="00CC3D1C" w:rsidRPr="00CC3D1C" w:rsidRDefault="00CC3D1C" w:rsidP="00CC3D1C">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[R1]</w:t>
      </w:r>
      <w:r w:rsidRPr="00CC3D1C">
        <w:rPr>
          <w:rFonts w:ascii="Times New Roman" w:eastAsia="Calibri" w:hAnsi="Times New Roman" w:cs="Times New Roman"/>
          <w:sz w:val="20"/>
          <w:szCs w:val="20"/>
          <w:lang w:val="en-IN" w:bidi="hi-IN"/>
        </w:rPr>
        <w:tab/>
        <w:t>Muhammad Ali Mazidi, Janice Gillispie Mazidi, Rolin D. MCKinlay “The 8051 Microcontroller and Embedded Systems”,2</w:t>
      </w:r>
      <w:r w:rsidRPr="00CC3D1C">
        <w:rPr>
          <w:rFonts w:ascii="Times New Roman" w:eastAsia="Calibri" w:hAnsi="Times New Roman" w:cs="Times New Roman"/>
          <w:sz w:val="20"/>
          <w:szCs w:val="20"/>
          <w:vertAlign w:val="superscript"/>
          <w:lang w:val="en-IN" w:bidi="hi-IN"/>
        </w:rPr>
        <w:t>nd</w:t>
      </w:r>
      <w:r w:rsidRPr="00CC3D1C">
        <w:rPr>
          <w:rFonts w:ascii="Times New Roman" w:eastAsia="Calibri" w:hAnsi="Times New Roman" w:cs="Times New Roman"/>
          <w:sz w:val="20"/>
          <w:szCs w:val="20"/>
          <w:lang w:val="en-IN" w:bidi="hi-IN"/>
        </w:rPr>
        <w:t xml:space="preserve"> Edition, Pearson Education 2008.</w:t>
      </w:r>
    </w:p>
    <w:p w:rsidR="00CC3D1C" w:rsidRPr="00CC3D1C" w:rsidRDefault="00CC3D1C" w:rsidP="00CC3D1C">
      <w:pPr>
        <w:autoSpaceDE w:val="0"/>
        <w:autoSpaceDN w:val="0"/>
        <w:adjustRightInd w:val="0"/>
        <w:spacing w:after="0" w:line="240" w:lineRule="auto"/>
        <w:ind w:left="720" w:hanging="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[R2]</w:t>
      </w:r>
      <w:r w:rsidRPr="00CC3D1C">
        <w:rPr>
          <w:rFonts w:ascii="Times New Roman" w:eastAsia="Calibri" w:hAnsi="Times New Roman" w:cs="Times New Roman"/>
          <w:sz w:val="20"/>
          <w:szCs w:val="20"/>
          <w:lang w:val="en-IN" w:bidi="hi-IN"/>
        </w:rPr>
        <w:tab/>
        <w:t xml:space="preserve">Kenneth J. Ayala, “The 8086 Microprocessor: Programming &amp; Interfacing The PC”, Delmar Publishers, </w:t>
      </w:r>
    </w:p>
    <w:p w:rsidR="00CC3D1C" w:rsidRPr="00CC3D1C" w:rsidRDefault="00CC3D1C" w:rsidP="00CC3D1C">
      <w:pPr>
        <w:autoSpaceDE w:val="0"/>
        <w:autoSpaceDN w:val="0"/>
        <w:adjustRightInd w:val="0"/>
        <w:spacing w:after="0" w:line="240" w:lineRule="auto"/>
        <w:ind w:firstLine="720"/>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2007.</w:t>
      </w:r>
    </w:p>
    <w:p w:rsidR="00CC3D1C" w:rsidRPr="00CC3D1C" w:rsidRDefault="00CC3D1C" w:rsidP="00CC3D1C">
      <w:pPr>
        <w:autoSpaceDE w:val="0"/>
        <w:autoSpaceDN w:val="0"/>
        <w:adjustRightInd w:val="0"/>
        <w:spacing w:after="0" w:line="240" w:lineRule="auto"/>
        <w:jc w:val="both"/>
        <w:rPr>
          <w:rFonts w:ascii="Times New Roman" w:eastAsia="Calibri" w:hAnsi="Times New Roman" w:cs="Times New Roman"/>
          <w:sz w:val="20"/>
          <w:szCs w:val="20"/>
          <w:lang w:val="en-IN" w:bidi="hi-IN"/>
        </w:rPr>
      </w:pPr>
      <w:r w:rsidRPr="00CC3D1C">
        <w:rPr>
          <w:rFonts w:ascii="Times New Roman" w:eastAsia="Calibri" w:hAnsi="Times New Roman" w:cs="Times New Roman"/>
          <w:sz w:val="20"/>
          <w:szCs w:val="20"/>
          <w:lang w:val="en-IN" w:bidi="hi-IN"/>
        </w:rPr>
        <w:t>[R3]</w:t>
      </w:r>
      <w:r w:rsidRPr="00CC3D1C">
        <w:rPr>
          <w:rFonts w:ascii="Times New Roman" w:eastAsia="Calibri" w:hAnsi="Times New Roman" w:cs="Times New Roman"/>
          <w:sz w:val="20"/>
          <w:szCs w:val="20"/>
          <w:lang w:val="en-IN" w:bidi="hi-IN"/>
        </w:rPr>
        <w:tab/>
        <w:t>A K Ray, K M Bhurchandi, “Advanced Microprocessors and Peripherals”, Tata McGraw Hill, 2007.</w:t>
      </w:r>
    </w:p>
    <w:p w:rsidR="0001028E" w:rsidRDefault="003A6870">
      <w:pPr>
        <w:rPr>
          <w:rFonts w:ascii="Times New Roman" w:hAnsi="Times New Roman" w:cs="Times New Roman"/>
          <w:sz w:val="20"/>
          <w:szCs w:val="20"/>
        </w:rPr>
      </w:pPr>
      <w:r>
        <w:rPr>
          <w:rFonts w:ascii="Times New Roman" w:eastAsiaTheme="minorEastAsia" w:hAnsi="Times New Roman" w:cs="Times New Roman"/>
          <w:sz w:val="20"/>
          <w:szCs w:val="20"/>
        </w:rPr>
        <w:t>[R4]</w:t>
      </w:r>
      <w:r>
        <w:rPr>
          <w:rFonts w:ascii="Times New Roman" w:eastAsiaTheme="minorEastAsia" w:hAnsi="Times New Roman" w:cs="Times New Roman"/>
          <w:sz w:val="20"/>
          <w:szCs w:val="20"/>
        </w:rPr>
        <w:tab/>
        <w:t>Vaneet Singh, Gurmeet Singh, “Microprocessor and Interfacing”, Satya Prakashan, 2007.</w:t>
      </w:r>
      <w:r w:rsidR="0001028E">
        <w:rPr>
          <w:rFonts w:ascii="Times New Roman" w:hAnsi="Times New Roman" w:cs="Times New Roman"/>
          <w:sz w:val="20"/>
          <w:szCs w:val="20"/>
        </w:rPr>
        <w:br w:type="page"/>
      </w:r>
    </w:p>
    <w:p w:rsidR="000519A0" w:rsidRPr="000519A0" w:rsidRDefault="000519A0" w:rsidP="000519A0">
      <w:pPr>
        <w:jc w:val="center"/>
        <w:rPr>
          <w:rFonts w:ascii="Times New Roman" w:eastAsia="Times New Roman" w:hAnsi="Times New Roman" w:cs="Times New Roman"/>
          <w:b/>
          <w:color w:val="000000" w:themeColor="text1"/>
          <w:sz w:val="20"/>
          <w:szCs w:val="20"/>
          <w:u w:val="single"/>
        </w:rPr>
      </w:pPr>
      <w:r w:rsidRPr="000519A0">
        <w:rPr>
          <w:rFonts w:ascii="Times New Roman" w:eastAsia="Times New Roman" w:hAnsi="Times New Roman" w:cs="Times New Roman"/>
          <w:b/>
          <w:color w:val="000000" w:themeColor="text1"/>
          <w:sz w:val="20"/>
          <w:szCs w:val="20"/>
          <w:u w:val="single"/>
        </w:rPr>
        <w:lastRenderedPageBreak/>
        <w:t>MACHINE DESIGN</w:t>
      </w:r>
      <w:r>
        <w:rPr>
          <w:rFonts w:ascii="Times New Roman" w:eastAsia="Times New Roman" w:hAnsi="Times New Roman" w:cs="Times New Roman"/>
          <w:b/>
          <w:color w:val="000000" w:themeColor="text1"/>
          <w:sz w:val="20"/>
          <w:szCs w:val="20"/>
          <w:u w:val="single"/>
        </w:rPr>
        <w:t xml:space="preserve"> LAB</w:t>
      </w:r>
    </w:p>
    <w:p w:rsidR="000519A0" w:rsidRPr="000519A0" w:rsidRDefault="000519A0" w:rsidP="000519A0">
      <w:pPr>
        <w:spacing w:after="0" w:line="240" w:lineRule="auto"/>
        <w:jc w:val="both"/>
        <w:rPr>
          <w:rFonts w:ascii="Times New Roman" w:eastAsia="Times New Roman" w:hAnsi="Times New Roman" w:cs="Times New Roman"/>
          <w:b/>
          <w:color w:val="000000" w:themeColor="text1"/>
          <w:sz w:val="20"/>
          <w:szCs w:val="20"/>
        </w:rPr>
      </w:pPr>
      <w:r w:rsidRPr="000519A0">
        <w:rPr>
          <w:rFonts w:ascii="Times New Roman" w:eastAsia="Times New Roman" w:hAnsi="Times New Roman" w:cs="Times New Roman"/>
          <w:b/>
          <w:color w:val="000000" w:themeColor="text1"/>
          <w:sz w:val="20"/>
          <w:szCs w:val="20"/>
        </w:rPr>
        <w:t>Paper Code: ETAT-352</w:t>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t>L</w:t>
      </w:r>
      <w:r w:rsidRPr="000519A0">
        <w:rPr>
          <w:rFonts w:ascii="Times New Roman" w:eastAsia="Times New Roman" w:hAnsi="Times New Roman" w:cs="Times New Roman"/>
          <w:b/>
          <w:color w:val="000000" w:themeColor="text1"/>
          <w:sz w:val="20"/>
          <w:szCs w:val="20"/>
        </w:rPr>
        <w:tab/>
        <w:t>T/P</w:t>
      </w:r>
      <w:r w:rsidRPr="000519A0">
        <w:rPr>
          <w:rFonts w:ascii="Times New Roman" w:eastAsia="Times New Roman" w:hAnsi="Times New Roman" w:cs="Times New Roman"/>
          <w:b/>
          <w:color w:val="000000" w:themeColor="text1"/>
          <w:sz w:val="20"/>
          <w:szCs w:val="20"/>
        </w:rPr>
        <w:tab/>
        <w:t xml:space="preserve"> C</w:t>
      </w:r>
    </w:p>
    <w:p w:rsidR="000519A0" w:rsidRPr="000519A0" w:rsidRDefault="00012D8E" w:rsidP="000519A0">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Paper:  Machine Design L</w:t>
      </w:r>
      <w:r w:rsidR="00F46905">
        <w:rPr>
          <w:rFonts w:ascii="Times New Roman" w:eastAsia="Times New Roman" w:hAnsi="Times New Roman" w:cs="Times New Roman"/>
          <w:b/>
          <w:color w:val="000000" w:themeColor="text1"/>
          <w:sz w:val="20"/>
          <w:szCs w:val="20"/>
        </w:rPr>
        <w:t>a</w:t>
      </w:r>
      <w:r>
        <w:rPr>
          <w:rFonts w:ascii="Times New Roman" w:eastAsia="Times New Roman" w:hAnsi="Times New Roman" w:cs="Times New Roman"/>
          <w:b/>
          <w:color w:val="000000" w:themeColor="text1"/>
          <w:sz w:val="20"/>
          <w:szCs w:val="20"/>
        </w:rPr>
        <w:t>b</w:t>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r>
      <w:r w:rsidR="000519A0" w:rsidRPr="000519A0">
        <w:rPr>
          <w:rFonts w:ascii="Times New Roman" w:eastAsia="Times New Roman" w:hAnsi="Times New Roman" w:cs="Times New Roman"/>
          <w:b/>
          <w:color w:val="000000" w:themeColor="text1"/>
          <w:sz w:val="20"/>
          <w:szCs w:val="20"/>
        </w:rPr>
        <w:tab/>
        <w:t>0</w:t>
      </w:r>
      <w:r w:rsidR="000519A0" w:rsidRPr="000519A0">
        <w:rPr>
          <w:rFonts w:ascii="Times New Roman" w:eastAsia="Times New Roman" w:hAnsi="Times New Roman" w:cs="Times New Roman"/>
          <w:b/>
          <w:color w:val="000000" w:themeColor="text1"/>
          <w:sz w:val="20"/>
          <w:szCs w:val="20"/>
        </w:rPr>
        <w:tab/>
        <w:t>2</w:t>
      </w:r>
      <w:r w:rsidR="000519A0" w:rsidRPr="000519A0">
        <w:rPr>
          <w:rFonts w:ascii="Times New Roman" w:eastAsia="Times New Roman" w:hAnsi="Times New Roman" w:cs="Times New Roman"/>
          <w:b/>
          <w:color w:val="000000" w:themeColor="text1"/>
          <w:sz w:val="20"/>
          <w:szCs w:val="20"/>
        </w:rPr>
        <w:tab/>
        <w:t>1</w:t>
      </w:r>
    </w:p>
    <w:p w:rsidR="000519A0" w:rsidRPr="000519A0" w:rsidRDefault="000519A0" w:rsidP="000519A0">
      <w:pPr>
        <w:spacing w:after="0" w:line="240" w:lineRule="auto"/>
        <w:jc w:val="both"/>
        <w:rPr>
          <w:rFonts w:ascii="Times New Roman" w:eastAsia="Times New Roman" w:hAnsi="Times New Roman" w:cs="Times New Roman"/>
          <w:b/>
          <w:bCs/>
          <w:color w:val="000000" w:themeColor="text1"/>
          <w:sz w:val="20"/>
          <w:szCs w:val="20"/>
        </w:rPr>
      </w:pPr>
    </w:p>
    <w:p w:rsidR="000519A0" w:rsidRPr="000519A0" w:rsidRDefault="000519A0" w:rsidP="000519A0">
      <w:pPr>
        <w:spacing w:after="0" w:line="240" w:lineRule="auto"/>
        <w:jc w:val="both"/>
        <w:rPr>
          <w:rFonts w:ascii="Times New Roman" w:eastAsia="Times New Roman" w:hAnsi="Times New Roman" w:cs="Times New Roman"/>
          <w:b/>
          <w:bCs/>
          <w:color w:val="000000" w:themeColor="text1"/>
          <w:sz w:val="20"/>
          <w:szCs w:val="20"/>
          <w:u w:val="single"/>
        </w:rPr>
      </w:pPr>
      <w:r w:rsidRPr="000519A0">
        <w:rPr>
          <w:rFonts w:ascii="Times New Roman" w:eastAsia="Times New Roman" w:hAnsi="Times New Roman" w:cs="Times New Roman"/>
          <w:b/>
          <w:bCs/>
          <w:color w:val="000000" w:themeColor="text1"/>
          <w:sz w:val="20"/>
          <w:szCs w:val="20"/>
          <w:u w:val="single"/>
        </w:rPr>
        <w:t>List of Experiments:</w:t>
      </w:r>
    </w:p>
    <w:p w:rsidR="000519A0" w:rsidRPr="000519A0" w:rsidRDefault="000519A0" w:rsidP="000519A0">
      <w:pPr>
        <w:spacing w:after="0" w:line="240" w:lineRule="auto"/>
        <w:jc w:val="both"/>
        <w:rPr>
          <w:rFonts w:ascii="Times New Roman" w:eastAsia="Times New Roman" w:hAnsi="Times New Roman" w:cs="Times New Roman"/>
          <w:bCs/>
          <w:color w:val="000000" w:themeColor="text1"/>
          <w:sz w:val="20"/>
          <w:szCs w:val="20"/>
        </w:rPr>
      </w:pPr>
    </w:p>
    <w:p w:rsidR="000519A0" w:rsidRPr="000519A0" w:rsidRDefault="000519A0" w:rsidP="000519A0">
      <w:pPr>
        <w:spacing w:after="0" w:line="240" w:lineRule="auto"/>
        <w:jc w:val="both"/>
        <w:rPr>
          <w:rFonts w:ascii="Times New Roman" w:eastAsia="Times New Roman" w:hAnsi="Times New Roman" w:cs="Times New Roman"/>
          <w:bCs/>
          <w:color w:val="000000" w:themeColor="text1"/>
          <w:sz w:val="20"/>
          <w:szCs w:val="20"/>
        </w:rPr>
      </w:pPr>
      <w:r w:rsidRPr="000519A0">
        <w:rPr>
          <w:rFonts w:ascii="Times New Roman" w:eastAsia="Times New Roman" w:hAnsi="Times New Roman" w:cs="Times New Roman"/>
          <w:bCs/>
          <w:color w:val="000000" w:themeColor="text1"/>
          <w:sz w:val="20"/>
          <w:szCs w:val="20"/>
        </w:rPr>
        <w:t>The Practicals will involve design of all the elements of the following systems</w:t>
      </w:r>
    </w:p>
    <w:p w:rsidR="000519A0" w:rsidRPr="00F13D0C"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Design of  cotter joint</w:t>
      </w:r>
      <w:r w:rsidRPr="00F13D0C">
        <w:rPr>
          <w:color w:val="000000" w:themeColor="text1"/>
          <w:sz w:val="20"/>
          <w:szCs w:val="20"/>
        </w:rPr>
        <w:tab/>
      </w:r>
      <w:r w:rsidRPr="00F13D0C">
        <w:rPr>
          <w:color w:val="000000" w:themeColor="text1"/>
          <w:sz w:val="20"/>
          <w:szCs w:val="20"/>
        </w:rPr>
        <w:tab/>
      </w:r>
      <w:r w:rsidRPr="00F13D0C">
        <w:rPr>
          <w:color w:val="000000" w:themeColor="text1"/>
          <w:sz w:val="20"/>
          <w:szCs w:val="20"/>
        </w:rPr>
        <w:tab/>
      </w:r>
      <w:r w:rsidRPr="00F13D0C">
        <w:rPr>
          <w:color w:val="000000" w:themeColor="text1"/>
          <w:sz w:val="20"/>
          <w:szCs w:val="20"/>
        </w:rPr>
        <w:tab/>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K</w:t>
      </w:r>
      <w:r w:rsidR="000519A0" w:rsidRPr="00F13D0C">
        <w:rPr>
          <w:color w:val="000000" w:themeColor="text1"/>
          <w:sz w:val="20"/>
          <w:szCs w:val="20"/>
        </w:rPr>
        <w:t>nuckle joint</w:t>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P</w:t>
      </w:r>
      <w:r w:rsidR="000519A0" w:rsidRPr="00F13D0C">
        <w:rPr>
          <w:color w:val="000000" w:themeColor="text1"/>
          <w:sz w:val="20"/>
          <w:szCs w:val="20"/>
        </w:rPr>
        <w:t>ipe Joint</w:t>
      </w:r>
    </w:p>
    <w:p w:rsidR="000519A0" w:rsidRPr="00F13D0C" w:rsidRDefault="008B7608" w:rsidP="000459BB">
      <w:pPr>
        <w:pStyle w:val="ListParagraph"/>
        <w:numPr>
          <w:ilvl w:val="0"/>
          <w:numId w:val="22"/>
        </w:numPr>
        <w:jc w:val="both"/>
        <w:rPr>
          <w:color w:val="000000" w:themeColor="text1"/>
          <w:sz w:val="20"/>
          <w:szCs w:val="20"/>
        </w:rPr>
      </w:pPr>
      <w:r>
        <w:rPr>
          <w:color w:val="000000" w:themeColor="text1"/>
          <w:sz w:val="20"/>
          <w:szCs w:val="20"/>
        </w:rPr>
        <w:t>S</w:t>
      </w:r>
      <w:r w:rsidR="000519A0" w:rsidRPr="00F13D0C">
        <w:rPr>
          <w:color w:val="000000" w:themeColor="text1"/>
          <w:sz w:val="20"/>
          <w:szCs w:val="20"/>
        </w:rPr>
        <w:t xml:space="preserve">crew jack/ Toggle screw jack </w:t>
      </w:r>
    </w:p>
    <w:p w:rsidR="000519A0" w:rsidRPr="00F13D0C"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Rigid and Flexible coupling</w:t>
      </w:r>
    </w:p>
    <w:p w:rsidR="000519A0" w:rsidRDefault="000519A0" w:rsidP="000459BB">
      <w:pPr>
        <w:pStyle w:val="ListParagraph"/>
        <w:numPr>
          <w:ilvl w:val="0"/>
          <w:numId w:val="22"/>
        </w:numPr>
        <w:jc w:val="both"/>
        <w:rPr>
          <w:color w:val="000000" w:themeColor="text1"/>
          <w:sz w:val="20"/>
          <w:szCs w:val="20"/>
        </w:rPr>
      </w:pPr>
      <w:r w:rsidRPr="00F13D0C">
        <w:rPr>
          <w:color w:val="000000" w:themeColor="text1"/>
          <w:sz w:val="20"/>
          <w:szCs w:val="20"/>
        </w:rPr>
        <w:t>Spur Gear train</w:t>
      </w:r>
    </w:p>
    <w:p w:rsidR="005B416B" w:rsidRPr="00F13D0C" w:rsidRDefault="005B416B" w:rsidP="000459BB">
      <w:pPr>
        <w:pStyle w:val="ListParagraph"/>
        <w:numPr>
          <w:ilvl w:val="0"/>
          <w:numId w:val="22"/>
        </w:numPr>
        <w:jc w:val="both"/>
        <w:rPr>
          <w:color w:val="000000" w:themeColor="text1"/>
          <w:sz w:val="20"/>
          <w:szCs w:val="20"/>
        </w:rPr>
      </w:pPr>
      <w:r w:rsidRPr="00407644">
        <w:rPr>
          <w:sz w:val="20"/>
          <w:szCs w:val="20"/>
          <w:lang w:val="en-IN" w:eastAsia="en-IN"/>
        </w:rPr>
        <w:t>Ball &amp; Roller Bearings</w:t>
      </w:r>
    </w:p>
    <w:p w:rsidR="000519A0" w:rsidRPr="000519A0" w:rsidRDefault="000519A0" w:rsidP="000519A0">
      <w:pPr>
        <w:spacing w:after="0" w:line="240" w:lineRule="auto"/>
        <w:jc w:val="both"/>
        <w:rPr>
          <w:rFonts w:ascii="Times New Roman" w:eastAsia="Times New Roman" w:hAnsi="Times New Roman" w:cs="Times New Roman"/>
          <w:color w:val="000000" w:themeColor="text1"/>
          <w:sz w:val="20"/>
          <w:szCs w:val="20"/>
        </w:rPr>
      </w:pPr>
    </w:p>
    <w:p w:rsidR="000519A0" w:rsidRPr="000519A0" w:rsidRDefault="000519A0" w:rsidP="000519A0">
      <w:pPr>
        <w:spacing w:after="0" w:line="240" w:lineRule="auto"/>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t>NOTE: - At least 8 Experiments out of the list must be done in the semester</w:t>
      </w:r>
    </w:p>
    <w:p w:rsidR="000519A0" w:rsidRPr="000519A0" w:rsidRDefault="000519A0" w:rsidP="000519A0">
      <w:pPr>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br w:type="page"/>
      </w:r>
    </w:p>
    <w:p w:rsidR="00A6531C" w:rsidRPr="000519A0" w:rsidRDefault="00A6531C" w:rsidP="00A6531C">
      <w:pPr>
        <w:jc w:val="center"/>
        <w:rPr>
          <w:rFonts w:ascii="Times New Roman" w:eastAsia="Times New Roman" w:hAnsi="Times New Roman" w:cs="Times New Roman"/>
          <w:b/>
          <w:color w:val="000000" w:themeColor="text1"/>
          <w:sz w:val="20"/>
          <w:szCs w:val="20"/>
          <w:u w:val="single"/>
        </w:rPr>
      </w:pPr>
      <w:r>
        <w:rPr>
          <w:rFonts w:ascii="Times New Roman" w:eastAsia="Times New Roman" w:hAnsi="Times New Roman" w:cs="Times New Roman"/>
          <w:b/>
          <w:color w:val="000000" w:themeColor="text1"/>
          <w:sz w:val="20"/>
          <w:szCs w:val="20"/>
          <w:u w:val="single"/>
        </w:rPr>
        <w:lastRenderedPageBreak/>
        <w:t>AUTOMOBILE ENGINEERING LAB</w:t>
      </w:r>
    </w:p>
    <w:p w:rsidR="00A6531C" w:rsidRPr="000519A0" w:rsidRDefault="00A6531C" w:rsidP="00A6531C">
      <w:pPr>
        <w:spacing w:after="0" w:line="240" w:lineRule="auto"/>
        <w:jc w:val="both"/>
        <w:rPr>
          <w:rFonts w:ascii="Times New Roman" w:eastAsia="Times New Roman" w:hAnsi="Times New Roman" w:cs="Times New Roman"/>
          <w:b/>
          <w:color w:val="000000" w:themeColor="text1"/>
          <w:sz w:val="20"/>
          <w:szCs w:val="20"/>
        </w:rPr>
      </w:pPr>
      <w:r w:rsidRPr="000519A0">
        <w:rPr>
          <w:rFonts w:ascii="Times New Roman" w:eastAsia="Times New Roman" w:hAnsi="Times New Roman" w:cs="Times New Roman"/>
          <w:b/>
          <w:color w:val="000000" w:themeColor="text1"/>
          <w:sz w:val="20"/>
          <w:szCs w:val="20"/>
        </w:rPr>
        <w:t>Paper Code: ETAT-35</w:t>
      </w:r>
      <w:r>
        <w:rPr>
          <w:rFonts w:ascii="Times New Roman" w:eastAsia="Times New Roman" w:hAnsi="Times New Roman" w:cs="Times New Roman"/>
          <w:b/>
          <w:color w:val="000000" w:themeColor="text1"/>
          <w:sz w:val="20"/>
          <w:szCs w:val="20"/>
        </w:rPr>
        <w:t>4</w:t>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ab/>
        <w:t>L</w:t>
      </w:r>
      <w:r w:rsidRPr="000519A0">
        <w:rPr>
          <w:rFonts w:ascii="Times New Roman" w:eastAsia="Times New Roman" w:hAnsi="Times New Roman" w:cs="Times New Roman"/>
          <w:b/>
          <w:color w:val="000000" w:themeColor="text1"/>
          <w:sz w:val="20"/>
          <w:szCs w:val="20"/>
        </w:rPr>
        <w:tab/>
        <w:t>T/P</w:t>
      </w:r>
      <w:r w:rsidRPr="000519A0">
        <w:rPr>
          <w:rFonts w:ascii="Times New Roman" w:eastAsia="Times New Roman" w:hAnsi="Times New Roman" w:cs="Times New Roman"/>
          <w:b/>
          <w:color w:val="000000" w:themeColor="text1"/>
          <w:sz w:val="20"/>
          <w:szCs w:val="20"/>
        </w:rPr>
        <w:tab/>
        <w:t xml:space="preserve"> C</w:t>
      </w:r>
    </w:p>
    <w:p w:rsidR="00A6531C" w:rsidRDefault="00A6531C" w:rsidP="00A6531C">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 xml:space="preserve">Paper:  </w:t>
      </w:r>
      <w:r w:rsidR="00BE33B8">
        <w:rPr>
          <w:rFonts w:ascii="Times New Roman" w:eastAsia="Times New Roman" w:hAnsi="Times New Roman" w:cs="Times New Roman"/>
          <w:b/>
          <w:color w:val="000000" w:themeColor="text1"/>
          <w:sz w:val="20"/>
          <w:szCs w:val="20"/>
        </w:rPr>
        <w:t xml:space="preserve">Automobile Engineering </w:t>
      </w:r>
      <w:r>
        <w:rPr>
          <w:rFonts w:ascii="Times New Roman" w:eastAsia="Times New Roman" w:hAnsi="Times New Roman" w:cs="Times New Roman"/>
          <w:b/>
          <w:color w:val="000000" w:themeColor="text1"/>
          <w:sz w:val="20"/>
          <w:szCs w:val="20"/>
        </w:rPr>
        <w:t>Lab</w:t>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008E1011">
        <w:rPr>
          <w:rFonts w:ascii="Times New Roman" w:eastAsia="Times New Roman" w:hAnsi="Times New Roman" w:cs="Times New Roman"/>
          <w:b/>
          <w:color w:val="000000" w:themeColor="text1"/>
          <w:sz w:val="20"/>
          <w:szCs w:val="20"/>
        </w:rPr>
        <w:tab/>
      </w:r>
      <w:r w:rsidRPr="000519A0">
        <w:rPr>
          <w:rFonts w:ascii="Times New Roman" w:eastAsia="Times New Roman" w:hAnsi="Times New Roman" w:cs="Times New Roman"/>
          <w:b/>
          <w:color w:val="000000" w:themeColor="text1"/>
          <w:sz w:val="20"/>
          <w:szCs w:val="20"/>
        </w:rPr>
        <w:t>0</w:t>
      </w:r>
      <w:r w:rsidRPr="000519A0">
        <w:rPr>
          <w:rFonts w:ascii="Times New Roman" w:eastAsia="Times New Roman" w:hAnsi="Times New Roman" w:cs="Times New Roman"/>
          <w:b/>
          <w:color w:val="000000" w:themeColor="text1"/>
          <w:sz w:val="20"/>
          <w:szCs w:val="20"/>
        </w:rPr>
        <w:tab/>
        <w:t>2</w:t>
      </w:r>
      <w:r w:rsidRPr="000519A0">
        <w:rPr>
          <w:rFonts w:ascii="Times New Roman" w:eastAsia="Times New Roman" w:hAnsi="Times New Roman" w:cs="Times New Roman"/>
          <w:b/>
          <w:color w:val="000000" w:themeColor="text1"/>
          <w:sz w:val="20"/>
          <w:szCs w:val="20"/>
        </w:rPr>
        <w:tab/>
        <w:t>1</w:t>
      </w:r>
    </w:p>
    <w:p w:rsidR="008E1011" w:rsidRDefault="008E1011" w:rsidP="00A6531C">
      <w:pPr>
        <w:spacing w:after="0" w:line="240" w:lineRule="auto"/>
        <w:jc w:val="both"/>
        <w:rPr>
          <w:rFonts w:ascii="Times New Roman" w:eastAsia="Times New Roman" w:hAnsi="Times New Roman" w:cs="Times New Roman"/>
          <w:b/>
          <w:color w:val="000000" w:themeColor="text1"/>
          <w:sz w:val="20"/>
          <w:szCs w:val="20"/>
        </w:rPr>
      </w:pP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r>
        <w:rPr>
          <w:rFonts w:ascii="Times New Roman" w:eastAsia="Times New Roman" w:hAnsi="Times New Roman" w:cs="Times New Roman"/>
          <w:b/>
          <w:color w:val="000000" w:themeColor="text1"/>
          <w:sz w:val="20"/>
          <w:szCs w:val="20"/>
        </w:rPr>
        <w:t>Automobile Engineering Lab experiments based on syllabus (ETAT-304).</w:t>
      </w:r>
    </w:p>
    <w:p w:rsidR="009B042A"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Pr="000519A0" w:rsidRDefault="009B042A" w:rsidP="00A6531C">
      <w:pPr>
        <w:spacing w:after="0" w:line="240" w:lineRule="auto"/>
        <w:jc w:val="both"/>
        <w:rPr>
          <w:rFonts w:ascii="Times New Roman" w:eastAsia="Times New Roman" w:hAnsi="Times New Roman" w:cs="Times New Roman"/>
          <w:b/>
          <w:color w:val="000000" w:themeColor="text1"/>
          <w:sz w:val="20"/>
          <w:szCs w:val="20"/>
        </w:rPr>
      </w:pPr>
    </w:p>
    <w:p w:rsidR="009B042A" w:rsidRPr="000519A0" w:rsidRDefault="009B042A" w:rsidP="009B042A">
      <w:pPr>
        <w:spacing w:after="0" w:line="240" w:lineRule="auto"/>
        <w:rPr>
          <w:rFonts w:ascii="Times New Roman" w:eastAsiaTheme="minorEastAsia" w:hAnsi="Times New Roman" w:cs="Times New Roman"/>
          <w:b/>
          <w:sz w:val="20"/>
          <w:szCs w:val="24"/>
        </w:rPr>
      </w:pPr>
      <w:r w:rsidRPr="000519A0">
        <w:rPr>
          <w:rFonts w:ascii="Times New Roman" w:eastAsiaTheme="minorEastAsia" w:hAnsi="Times New Roman" w:cs="Times New Roman"/>
          <w:b/>
          <w:sz w:val="20"/>
          <w:szCs w:val="24"/>
        </w:rPr>
        <w:t>NOTE: - At least 8 Experiments out of the list must be done in the semester</w:t>
      </w:r>
    </w:p>
    <w:p w:rsidR="00A6531C" w:rsidRDefault="00A6531C">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B66E0A" w:rsidRPr="00B66E0A" w:rsidRDefault="00B66E0A" w:rsidP="00B66E0A">
      <w:pPr>
        <w:spacing w:after="0"/>
        <w:jc w:val="center"/>
        <w:rPr>
          <w:rFonts w:ascii="Times New Roman" w:hAnsi="Times New Roman" w:cs="Times New Roman"/>
          <w:b/>
          <w:bCs/>
          <w:sz w:val="20"/>
          <w:szCs w:val="20"/>
          <w:u w:val="single"/>
          <w:lang w:bidi="hi-IN"/>
        </w:rPr>
      </w:pPr>
      <w:r w:rsidRPr="00B66E0A">
        <w:rPr>
          <w:rFonts w:ascii="Times New Roman" w:hAnsi="Times New Roman" w:cs="Times New Roman"/>
          <w:b/>
          <w:bCs/>
          <w:sz w:val="20"/>
          <w:szCs w:val="20"/>
          <w:u w:val="single"/>
          <w:lang w:bidi="hi-IN"/>
        </w:rPr>
        <w:lastRenderedPageBreak/>
        <w:t>DATA COMMUNICATION &amp; NETWORKS LAB</w:t>
      </w:r>
    </w:p>
    <w:p w:rsidR="00B66E0A" w:rsidRPr="00B66E0A" w:rsidRDefault="00B66E0A" w:rsidP="00B66E0A">
      <w:pPr>
        <w:spacing w:after="0"/>
        <w:jc w:val="center"/>
        <w:rPr>
          <w:rFonts w:ascii="Times New Roman" w:hAnsi="Times New Roman" w:cs="Times New Roman"/>
          <w:b/>
          <w:bCs/>
          <w:sz w:val="20"/>
          <w:szCs w:val="20"/>
          <w:u w:val="single"/>
          <w:lang w:bidi="hi-IN"/>
        </w:rPr>
      </w:pPr>
    </w:p>
    <w:p w:rsidR="00B66E0A" w:rsidRPr="00B66E0A" w:rsidRDefault="00B66E0A" w:rsidP="00B66E0A">
      <w:pPr>
        <w:spacing w:after="0"/>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Paper Code: ETEC-358</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 xml:space="preserve"> </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L</w:t>
      </w:r>
      <w:r w:rsidRPr="00B66E0A">
        <w:rPr>
          <w:rFonts w:ascii="Times New Roman" w:hAnsi="Times New Roman" w:cs="Times New Roman"/>
          <w:b/>
          <w:bCs/>
          <w:sz w:val="20"/>
          <w:szCs w:val="20"/>
          <w:lang w:bidi="hi-IN"/>
        </w:rPr>
        <w:tab/>
        <w:t>T/P</w:t>
      </w:r>
      <w:r w:rsidRPr="00B66E0A">
        <w:rPr>
          <w:rFonts w:ascii="Times New Roman" w:hAnsi="Times New Roman" w:cs="Times New Roman"/>
          <w:b/>
          <w:bCs/>
          <w:sz w:val="20"/>
          <w:szCs w:val="20"/>
          <w:lang w:bidi="hi-IN"/>
        </w:rPr>
        <w:tab/>
        <w:t>C</w:t>
      </w:r>
    </w:p>
    <w:p w:rsidR="00B66E0A" w:rsidRPr="00B66E0A" w:rsidRDefault="00B66E0A" w:rsidP="00B66E0A">
      <w:pPr>
        <w:spacing w:after="0"/>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Paper: Data Communication &amp; Networks Lab</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t>0</w:t>
      </w:r>
      <w:r w:rsidRPr="00B66E0A">
        <w:rPr>
          <w:rFonts w:ascii="Times New Roman" w:hAnsi="Times New Roman" w:cs="Times New Roman"/>
          <w:b/>
          <w:bCs/>
          <w:sz w:val="20"/>
          <w:szCs w:val="20"/>
          <w:lang w:bidi="hi-IN"/>
        </w:rPr>
        <w:tab/>
        <w:t>2</w:t>
      </w:r>
      <w:r w:rsidRPr="00B66E0A">
        <w:rPr>
          <w:rFonts w:ascii="Times New Roman" w:hAnsi="Times New Roman" w:cs="Times New Roman"/>
          <w:b/>
          <w:bCs/>
          <w:sz w:val="20"/>
          <w:szCs w:val="20"/>
          <w:lang w:bidi="hi-IN"/>
        </w:rPr>
        <w:tab/>
        <w:t>1</w:t>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r w:rsidRPr="00B66E0A">
        <w:rPr>
          <w:rFonts w:ascii="Times New Roman" w:hAnsi="Times New Roman" w:cs="Times New Roman"/>
          <w:b/>
          <w:bCs/>
          <w:sz w:val="20"/>
          <w:szCs w:val="20"/>
          <w:lang w:bidi="hi-IN"/>
        </w:rPr>
        <w:tab/>
      </w:r>
    </w:p>
    <w:p w:rsidR="00B66E0A" w:rsidRPr="00B66E0A" w:rsidRDefault="00B66E0A" w:rsidP="00B66E0A">
      <w:pPr>
        <w:spacing w:after="0"/>
        <w:jc w:val="both"/>
        <w:rPr>
          <w:rFonts w:ascii="Times New Roman" w:hAnsi="Times New Roman" w:cs="Times New Roman"/>
          <w:b/>
          <w:bCs/>
          <w:sz w:val="20"/>
          <w:szCs w:val="20"/>
          <w:u w:val="single"/>
          <w:lang w:bidi="hi-IN"/>
        </w:rPr>
      </w:pPr>
      <w:r w:rsidRPr="00B66E0A">
        <w:rPr>
          <w:rFonts w:ascii="Times New Roman" w:hAnsi="Times New Roman" w:cs="Times New Roman"/>
          <w:b/>
          <w:bCs/>
          <w:sz w:val="20"/>
          <w:szCs w:val="20"/>
          <w:u w:val="single"/>
          <w:lang w:bidi="hi-IN"/>
        </w:rPr>
        <w:t xml:space="preserve">List of Experiments: </w:t>
      </w:r>
    </w:p>
    <w:p w:rsidR="00B66E0A" w:rsidRPr="00B66E0A" w:rsidRDefault="00B66E0A" w:rsidP="00B66E0A">
      <w:pPr>
        <w:spacing w:after="0" w:line="360" w:lineRule="auto"/>
        <w:jc w:val="both"/>
        <w:rPr>
          <w:rFonts w:ascii="Times New Roman" w:hAnsi="Times New Roman" w:cs="Times New Roman"/>
          <w:b/>
          <w:bCs/>
          <w:sz w:val="20"/>
          <w:szCs w:val="20"/>
          <w:lang w:bidi="hi-IN"/>
        </w:rPr>
      </w:pP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PC to PC Communication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Parallel Communication using 8 bit parallel cable &amp; Serial communication using RS 232C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Ethernet LAN protocol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CSMA/CD protocol through Simulation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token bus and token ring protocols through simulation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To create scenario and study the performance of network with CSMA / CA protocol and compare with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CSMA/CD protocols.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and study of stop and wait protocol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and study of Go back-N and selective repeat protocols </w:t>
      </w:r>
    </w:p>
    <w:p w:rsidR="00B66E0A" w:rsidRPr="00B66E0A" w:rsidRDefault="00B66E0A" w:rsidP="000459BB">
      <w:pPr>
        <w:numPr>
          <w:ilvl w:val="0"/>
          <w:numId w:val="23"/>
        </w:numPr>
        <w:spacing w:after="0" w:line="360" w:lineRule="auto"/>
        <w:contextualSpacing/>
        <w:jc w:val="both"/>
        <w:rPr>
          <w:rFonts w:ascii="Times New Roman" w:hAnsi="Times New Roman" w:cs="Times New Roman"/>
          <w:sz w:val="20"/>
        </w:rPr>
      </w:pPr>
      <w:r w:rsidRPr="00B66E0A">
        <w:rPr>
          <w:rFonts w:ascii="Times New Roman" w:hAnsi="Times New Roman" w:cs="Times New Roman"/>
          <w:sz w:val="20"/>
        </w:rPr>
        <w:t xml:space="preserve">Implementation of distance vector routing algorithm </w:t>
      </w:r>
    </w:p>
    <w:p w:rsidR="00B66E0A" w:rsidRPr="00B66E0A" w:rsidRDefault="00B66E0A" w:rsidP="000459BB">
      <w:pPr>
        <w:numPr>
          <w:ilvl w:val="0"/>
          <w:numId w:val="23"/>
        </w:numPr>
        <w:spacing w:after="0" w:line="240" w:lineRule="auto"/>
        <w:contextualSpacing/>
        <w:jc w:val="both"/>
        <w:rPr>
          <w:rFonts w:ascii="Times New Roman" w:hAnsi="Times New Roman" w:cs="Times New Roman"/>
          <w:sz w:val="20"/>
        </w:rPr>
      </w:pPr>
      <w:r w:rsidRPr="00B66E0A">
        <w:rPr>
          <w:rFonts w:ascii="Times New Roman" w:hAnsi="Times New Roman" w:cs="Times New Roman"/>
          <w:sz w:val="20"/>
        </w:rPr>
        <w:t>Implementation of Link state routing algorithm.</w:t>
      </w:r>
    </w:p>
    <w:p w:rsidR="00B66E0A" w:rsidRPr="00B66E0A" w:rsidRDefault="00B66E0A" w:rsidP="00B66E0A">
      <w:pPr>
        <w:spacing w:after="0"/>
        <w:jc w:val="both"/>
        <w:rPr>
          <w:rFonts w:ascii="Times New Roman" w:hAnsi="Times New Roman" w:cs="Times New Roman"/>
          <w:sz w:val="20"/>
          <w:szCs w:val="20"/>
          <w:lang w:bidi="hi-IN"/>
        </w:rPr>
      </w:pPr>
    </w:p>
    <w:p w:rsidR="00B66E0A" w:rsidRPr="00B66E0A" w:rsidRDefault="00B66E0A" w:rsidP="00B66E0A">
      <w:pPr>
        <w:spacing w:after="0" w:line="240" w:lineRule="auto"/>
        <w:jc w:val="both"/>
        <w:rPr>
          <w:rFonts w:ascii="Times New Roman" w:hAnsi="Times New Roman" w:cs="Times New Roman"/>
          <w:b/>
          <w:bCs/>
          <w:sz w:val="20"/>
          <w:szCs w:val="20"/>
          <w:lang w:bidi="hi-IN"/>
        </w:rPr>
      </w:pPr>
      <w:r w:rsidRPr="00B66E0A">
        <w:rPr>
          <w:rFonts w:ascii="Times New Roman" w:hAnsi="Times New Roman" w:cs="Times New Roman"/>
          <w:b/>
          <w:bCs/>
          <w:sz w:val="20"/>
          <w:szCs w:val="20"/>
          <w:lang w:bidi="hi-IN"/>
        </w:rPr>
        <w:t xml:space="preserve">*All Practical can be conducted using C-Language and LAN Emulator. </w:t>
      </w:r>
    </w:p>
    <w:p w:rsidR="00B66E0A" w:rsidRPr="00B66E0A" w:rsidRDefault="00B66E0A" w:rsidP="00B66E0A">
      <w:pPr>
        <w:spacing w:after="0" w:line="240" w:lineRule="auto"/>
        <w:jc w:val="both"/>
        <w:rPr>
          <w:rFonts w:ascii="Times New Roman" w:hAnsi="Times New Roman" w:cs="Times New Roman"/>
          <w:b/>
          <w:bCs/>
          <w:sz w:val="20"/>
          <w:szCs w:val="20"/>
          <w:lang w:bidi="hi-IN"/>
        </w:rPr>
      </w:pPr>
    </w:p>
    <w:p w:rsidR="00B66E0A" w:rsidRPr="00B66E0A" w:rsidRDefault="00B66E0A" w:rsidP="00B66E0A">
      <w:pPr>
        <w:spacing w:after="0" w:line="240" w:lineRule="auto"/>
        <w:rPr>
          <w:rFonts w:ascii="Times New Roman" w:eastAsia="Calibri" w:hAnsi="Times New Roman" w:cs="Times New Roman"/>
          <w:b/>
          <w:sz w:val="20"/>
          <w:szCs w:val="20"/>
          <w:lang w:val="en-IN" w:bidi="hi-IN"/>
        </w:rPr>
      </w:pPr>
      <w:r w:rsidRPr="00B66E0A">
        <w:rPr>
          <w:rFonts w:ascii="Times New Roman" w:eastAsia="Calibri" w:hAnsi="Times New Roman" w:cs="Times New Roman"/>
          <w:b/>
          <w:sz w:val="20"/>
          <w:szCs w:val="20"/>
          <w:lang w:val="en-IN" w:bidi="hi-IN"/>
        </w:rPr>
        <w:t>NOTE:- At least 8 Experiments out of the list must be done in the semester.</w:t>
      </w:r>
    </w:p>
    <w:p w:rsidR="00B66E0A" w:rsidRDefault="00B66E0A">
      <w:pPr>
        <w:rPr>
          <w:rFonts w:ascii="Times New Roman" w:eastAsia="Calibri" w:hAnsi="Times New Roman" w:cs="Times New Roman"/>
          <w:b/>
          <w:bCs/>
          <w:sz w:val="20"/>
          <w:szCs w:val="20"/>
          <w:u w:val="single"/>
        </w:rPr>
      </w:pPr>
      <w:r>
        <w:rPr>
          <w:rFonts w:ascii="Times New Roman" w:eastAsia="Calibri" w:hAnsi="Times New Roman" w:cs="Times New Roman"/>
          <w:b/>
          <w:bCs/>
          <w:sz w:val="20"/>
          <w:szCs w:val="20"/>
          <w:u w:val="single"/>
        </w:rPr>
        <w:br w:type="page"/>
      </w:r>
    </w:p>
    <w:p w:rsidR="00714548" w:rsidRPr="00714548" w:rsidRDefault="00714548" w:rsidP="00714548">
      <w:pPr>
        <w:spacing w:after="0" w:line="240" w:lineRule="auto"/>
        <w:jc w:val="center"/>
        <w:rPr>
          <w:rFonts w:ascii="Times New Roman" w:eastAsia="Times New Roman" w:hAnsi="Times New Roman" w:cs="Times New Roman"/>
          <w:b/>
          <w:bCs/>
          <w:sz w:val="20"/>
          <w:szCs w:val="20"/>
          <w:u w:val="single"/>
        </w:rPr>
      </w:pPr>
      <w:r w:rsidRPr="00714548">
        <w:rPr>
          <w:rFonts w:ascii="Times New Roman" w:eastAsia="Times New Roman" w:hAnsi="Times New Roman" w:cs="Times New Roman"/>
          <w:b/>
          <w:bCs/>
          <w:sz w:val="20"/>
          <w:szCs w:val="20"/>
          <w:u w:val="single"/>
        </w:rPr>
        <w:lastRenderedPageBreak/>
        <w:t>REFRIGERATION AND AIR CONDITIONING LAB</w:t>
      </w:r>
    </w:p>
    <w:p w:rsidR="00714548" w:rsidRPr="00714548" w:rsidRDefault="00714548" w:rsidP="00714548">
      <w:pPr>
        <w:spacing w:after="0" w:line="240" w:lineRule="auto"/>
        <w:rPr>
          <w:rFonts w:ascii="Times New Roman" w:eastAsia="Times New Roman" w:hAnsi="Times New Roman" w:cs="Times New Roman"/>
          <w:sz w:val="20"/>
          <w:szCs w:val="20"/>
          <w:u w:val="single"/>
        </w:rPr>
      </w:pPr>
    </w:p>
    <w:p w:rsidR="00714548" w:rsidRPr="00714548" w:rsidRDefault="00714548" w:rsidP="00714548">
      <w:pPr>
        <w:spacing w:after="0" w:line="240" w:lineRule="auto"/>
        <w:jc w:val="both"/>
        <w:rPr>
          <w:rFonts w:ascii="Times New Roman" w:eastAsia="Times New Roman" w:hAnsi="Times New Roman" w:cs="Times New Roman"/>
          <w:sz w:val="20"/>
          <w:szCs w:val="20"/>
        </w:rPr>
      </w:pPr>
      <w:r w:rsidRPr="00714548">
        <w:rPr>
          <w:rFonts w:ascii="Times New Roman" w:eastAsia="Times New Roman" w:hAnsi="Times New Roman" w:cs="Times New Roman"/>
          <w:b/>
          <w:bCs/>
          <w:sz w:val="20"/>
          <w:szCs w:val="20"/>
          <w:lang w:bidi="hi-IN"/>
        </w:rPr>
        <w:t>Paper Code: ET</w:t>
      </w:r>
      <w:r w:rsidR="00863832">
        <w:rPr>
          <w:rFonts w:ascii="Times New Roman" w:eastAsia="Times New Roman" w:hAnsi="Times New Roman" w:cs="Times New Roman"/>
          <w:b/>
          <w:bCs/>
          <w:sz w:val="20"/>
          <w:szCs w:val="20"/>
          <w:lang w:bidi="hi-IN"/>
        </w:rPr>
        <w:t>M</w:t>
      </w:r>
      <w:r w:rsidRPr="00714548">
        <w:rPr>
          <w:rFonts w:ascii="Times New Roman" w:eastAsia="Times New Roman" w:hAnsi="Times New Roman" w:cs="Times New Roman"/>
          <w:b/>
          <w:bCs/>
          <w:sz w:val="20"/>
          <w:szCs w:val="20"/>
          <w:lang w:bidi="hi-IN"/>
        </w:rPr>
        <w:t>E-35</w:t>
      </w:r>
      <w:r w:rsidR="00863832">
        <w:rPr>
          <w:rFonts w:ascii="Times New Roman" w:eastAsia="Times New Roman" w:hAnsi="Times New Roman" w:cs="Times New Roman"/>
          <w:b/>
          <w:bCs/>
          <w:sz w:val="20"/>
          <w:szCs w:val="20"/>
          <w:lang w:bidi="hi-IN"/>
        </w:rPr>
        <w:t>8</w:t>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bCs/>
          <w:sz w:val="20"/>
          <w:szCs w:val="20"/>
          <w:lang w:bidi="hi-IN"/>
        </w:rPr>
        <w:tab/>
      </w:r>
      <w:r w:rsidRPr="00714548">
        <w:rPr>
          <w:rFonts w:ascii="Times New Roman" w:eastAsia="Times New Roman" w:hAnsi="Times New Roman" w:cs="Times New Roman"/>
          <w:b/>
          <w:sz w:val="20"/>
          <w:szCs w:val="20"/>
          <w:lang w:bidi="hi-IN"/>
        </w:rPr>
        <w:t>L</w:t>
      </w:r>
      <w:r w:rsidRPr="00714548">
        <w:rPr>
          <w:rFonts w:ascii="Times New Roman" w:eastAsia="Times New Roman" w:hAnsi="Times New Roman" w:cs="Times New Roman"/>
          <w:b/>
          <w:sz w:val="20"/>
          <w:szCs w:val="20"/>
          <w:lang w:bidi="hi-IN"/>
        </w:rPr>
        <w:tab/>
        <w:t>T/P</w:t>
      </w:r>
      <w:r w:rsidRPr="00714548">
        <w:rPr>
          <w:rFonts w:ascii="Times New Roman" w:eastAsia="Times New Roman" w:hAnsi="Times New Roman" w:cs="Times New Roman"/>
          <w:b/>
          <w:sz w:val="20"/>
          <w:szCs w:val="20"/>
          <w:lang w:bidi="hi-IN"/>
        </w:rPr>
        <w:tab/>
        <w:t>C</w:t>
      </w:r>
      <w:r w:rsidRPr="00714548">
        <w:rPr>
          <w:rFonts w:ascii="Times New Roman" w:eastAsia="Times New Roman" w:hAnsi="Times New Roman" w:cs="Times New Roman"/>
          <w:b/>
          <w:bCs/>
          <w:sz w:val="20"/>
          <w:szCs w:val="20"/>
          <w:lang w:bidi="hi-IN"/>
        </w:rPr>
        <w:t xml:space="preserve"> Paper:</w:t>
      </w:r>
      <w:r w:rsidRPr="00714548">
        <w:rPr>
          <w:rFonts w:ascii="Times New Roman" w:eastAsia="Times New Roman" w:hAnsi="Times New Roman" w:cs="Times New Roman"/>
          <w:sz w:val="20"/>
          <w:szCs w:val="20"/>
          <w:lang w:bidi="hi-IN"/>
        </w:rPr>
        <w:t xml:space="preserve"> </w:t>
      </w:r>
      <w:r w:rsidRPr="00714548">
        <w:rPr>
          <w:rFonts w:ascii="Times New Roman" w:eastAsia="Times New Roman" w:hAnsi="Times New Roman" w:cs="Times New Roman"/>
          <w:b/>
          <w:sz w:val="20"/>
          <w:szCs w:val="20"/>
          <w:lang w:bidi="hi-IN"/>
        </w:rPr>
        <w:t>Refrigeration and Air Conditioning Lab</w:t>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r>
      <w:r w:rsidRPr="00714548">
        <w:rPr>
          <w:rFonts w:ascii="Times New Roman" w:eastAsia="Times New Roman" w:hAnsi="Times New Roman" w:cs="Times New Roman"/>
          <w:b/>
          <w:sz w:val="20"/>
          <w:szCs w:val="20"/>
          <w:lang w:bidi="hi-IN"/>
        </w:rPr>
        <w:tab/>
        <w:t>0</w:t>
      </w:r>
      <w:r w:rsidRPr="00714548">
        <w:rPr>
          <w:rFonts w:ascii="Times New Roman" w:eastAsia="Times New Roman" w:hAnsi="Times New Roman" w:cs="Times New Roman"/>
          <w:b/>
          <w:sz w:val="20"/>
          <w:szCs w:val="20"/>
          <w:lang w:bidi="hi-IN"/>
        </w:rPr>
        <w:tab/>
        <w:t>2</w:t>
      </w:r>
      <w:r w:rsidRPr="00714548">
        <w:rPr>
          <w:rFonts w:ascii="Times New Roman" w:eastAsia="Times New Roman" w:hAnsi="Times New Roman" w:cs="Times New Roman"/>
          <w:b/>
          <w:sz w:val="20"/>
          <w:szCs w:val="20"/>
          <w:lang w:bidi="hi-IN"/>
        </w:rPr>
        <w:tab/>
        <w:t>1</w:t>
      </w:r>
    </w:p>
    <w:p w:rsidR="00714548" w:rsidRPr="00714548" w:rsidRDefault="00714548" w:rsidP="00714548">
      <w:pPr>
        <w:spacing w:after="0" w:line="240" w:lineRule="auto"/>
        <w:jc w:val="both"/>
        <w:rPr>
          <w:rFonts w:ascii="Times New Roman" w:eastAsia="Times New Roman" w:hAnsi="Times New Roman" w:cs="Times New Roman"/>
          <w:b/>
          <w:sz w:val="20"/>
          <w:szCs w:val="20"/>
        </w:rPr>
      </w:pPr>
    </w:p>
    <w:p w:rsidR="00714548" w:rsidRPr="00714548" w:rsidRDefault="00714548" w:rsidP="00714548">
      <w:pPr>
        <w:spacing w:after="0" w:line="240" w:lineRule="auto"/>
        <w:jc w:val="both"/>
        <w:rPr>
          <w:rFonts w:ascii="Times New Roman" w:eastAsia="Times New Roman" w:hAnsi="Times New Roman" w:cs="Times New Roman"/>
          <w:b/>
          <w:sz w:val="20"/>
          <w:szCs w:val="20"/>
          <w:u w:val="single"/>
        </w:rPr>
      </w:pPr>
      <w:r w:rsidRPr="00714548">
        <w:rPr>
          <w:rFonts w:ascii="Times New Roman" w:eastAsia="Times New Roman" w:hAnsi="Times New Roman" w:cs="Times New Roman"/>
          <w:b/>
          <w:sz w:val="20"/>
          <w:szCs w:val="20"/>
          <w:u w:val="single"/>
        </w:rPr>
        <w:t>List of Experiments:</w:t>
      </w:r>
    </w:p>
    <w:p w:rsidR="00714548" w:rsidRPr="00714548" w:rsidRDefault="00714548" w:rsidP="00714548">
      <w:pPr>
        <w:spacing w:after="0" w:line="240" w:lineRule="auto"/>
        <w:jc w:val="both"/>
        <w:rPr>
          <w:rFonts w:ascii="Times New Roman" w:eastAsia="Times New Roman" w:hAnsi="Times New Roman" w:cs="Times New Roman"/>
          <w:sz w:val="20"/>
          <w:szCs w:val="20"/>
        </w:rPr>
      </w:pP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Vapour compression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ice plant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Test on air conditioning test rig.</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Trial on vapour absorption refrigeration system.</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Study of installation/operation/maintenance practices for refrigeration systems.</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 xml:space="preserve">Determination of refrigeration load in cold storage (case study/visit). </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Visit to any refrigeration or air conditioning plant.</w:t>
      </w:r>
    </w:p>
    <w:p w:rsidR="00714548" w:rsidRPr="00714548" w:rsidRDefault="00714548" w:rsidP="000459BB">
      <w:pPr>
        <w:numPr>
          <w:ilvl w:val="0"/>
          <w:numId w:val="24"/>
        </w:numPr>
        <w:spacing w:after="0" w:line="240" w:lineRule="auto"/>
        <w:contextualSpacing/>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lang w:bidi="hi-IN"/>
        </w:rPr>
        <w:t>Thermal analysis of any refrigeration or air-conditioning cycle.</w:t>
      </w:r>
    </w:p>
    <w:p w:rsidR="00714548" w:rsidRPr="00714548" w:rsidRDefault="00714548" w:rsidP="00714548">
      <w:pPr>
        <w:spacing w:line="240" w:lineRule="auto"/>
        <w:jc w:val="both"/>
        <w:rPr>
          <w:rFonts w:ascii="Times New Roman" w:eastAsia="Times New Roman" w:hAnsi="Times New Roman" w:cs="Times New Roman"/>
          <w:sz w:val="20"/>
          <w:szCs w:val="20"/>
          <w:lang w:bidi="hi-IN"/>
        </w:rPr>
      </w:pPr>
      <w:r w:rsidRPr="00714548">
        <w:rPr>
          <w:rFonts w:ascii="Times New Roman" w:eastAsia="Times New Roman" w:hAnsi="Times New Roman" w:cs="Times New Roman"/>
          <w:sz w:val="20"/>
          <w:szCs w:val="20"/>
        </w:rPr>
        <w:t xml:space="preserve">                                                                                                                                                 </w:t>
      </w:r>
    </w:p>
    <w:p w:rsidR="00714548" w:rsidRPr="00714548" w:rsidRDefault="00714548" w:rsidP="00714548">
      <w:pPr>
        <w:spacing w:after="0" w:line="240" w:lineRule="auto"/>
        <w:rPr>
          <w:rFonts w:ascii="Times New Roman" w:eastAsia="Times New Roman" w:hAnsi="Times New Roman" w:cs="Times New Roman"/>
          <w:b/>
          <w:sz w:val="20"/>
          <w:szCs w:val="20"/>
          <w:lang w:bidi="hi-IN"/>
        </w:rPr>
      </w:pPr>
      <w:r w:rsidRPr="00714548">
        <w:rPr>
          <w:rFonts w:ascii="Times New Roman" w:eastAsia="Times New Roman" w:hAnsi="Times New Roman" w:cs="Times New Roman"/>
          <w:b/>
          <w:sz w:val="20"/>
          <w:szCs w:val="20"/>
          <w:lang w:bidi="hi-IN"/>
        </w:rPr>
        <w:t>NOTE:- At least 8 Experiments out of the list must be done in the semester.</w:t>
      </w:r>
    </w:p>
    <w:p w:rsidR="00714548" w:rsidRPr="00714548" w:rsidRDefault="00714548" w:rsidP="00714548">
      <w:r w:rsidRPr="00714548">
        <w:br w:type="page"/>
      </w:r>
    </w:p>
    <w:p w:rsidR="003E7394" w:rsidRPr="003E7394" w:rsidRDefault="003E7394" w:rsidP="003E7394">
      <w:pPr>
        <w:spacing w:after="0" w:line="240" w:lineRule="auto"/>
        <w:contextualSpacing/>
        <w:jc w:val="center"/>
        <w:rPr>
          <w:rFonts w:ascii="Times New Roman" w:eastAsia="Calibri" w:hAnsi="Times New Roman" w:cs="Times New Roman"/>
          <w:b/>
          <w:bCs/>
          <w:sz w:val="20"/>
          <w:szCs w:val="20"/>
          <w:u w:val="single"/>
        </w:rPr>
      </w:pPr>
      <w:r w:rsidRPr="003E7394">
        <w:rPr>
          <w:rFonts w:ascii="Times New Roman" w:eastAsia="Calibri" w:hAnsi="Times New Roman" w:cs="Times New Roman"/>
          <w:b/>
          <w:bCs/>
          <w:sz w:val="20"/>
          <w:szCs w:val="20"/>
          <w:u w:val="single"/>
        </w:rPr>
        <w:lastRenderedPageBreak/>
        <w:t>MICROPROCESSORS AND MICROCONTROLLERS LAB</w:t>
      </w:r>
    </w:p>
    <w:p w:rsidR="003E7394" w:rsidRPr="003E7394" w:rsidRDefault="003E7394" w:rsidP="003E7394">
      <w:pPr>
        <w:spacing w:after="0" w:line="240" w:lineRule="auto"/>
        <w:rPr>
          <w:rFonts w:ascii="Times New Roman" w:eastAsia="Calibri" w:hAnsi="Times New Roman" w:cs="Times New Roman"/>
          <w:b/>
          <w:sz w:val="20"/>
          <w:szCs w:val="20"/>
        </w:rPr>
      </w:pPr>
    </w:p>
    <w:p w:rsidR="003E7394" w:rsidRPr="003E7394" w:rsidRDefault="003E7394" w:rsidP="003E7394">
      <w:pPr>
        <w:spacing w:after="0" w:line="240" w:lineRule="auto"/>
        <w:rPr>
          <w:rFonts w:ascii="Times New Roman" w:eastAsia="Calibri" w:hAnsi="Times New Roman" w:cs="Times New Roman"/>
          <w:b/>
          <w:sz w:val="20"/>
          <w:szCs w:val="20"/>
        </w:rPr>
      </w:pPr>
      <w:r w:rsidRPr="003E7394">
        <w:rPr>
          <w:rFonts w:ascii="Times New Roman" w:eastAsia="Calibri" w:hAnsi="Times New Roman" w:cs="Times New Roman"/>
          <w:b/>
          <w:sz w:val="20"/>
          <w:szCs w:val="20"/>
        </w:rPr>
        <w:t>Paper Code: ETE</w:t>
      </w:r>
      <w:r w:rsidR="009C3475" w:rsidRPr="006E2991">
        <w:rPr>
          <w:rFonts w:ascii="Times New Roman" w:eastAsia="Calibri" w:hAnsi="Times New Roman" w:cs="Times New Roman"/>
          <w:b/>
          <w:sz w:val="20"/>
          <w:szCs w:val="20"/>
        </w:rPr>
        <w:t>E</w:t>
      </w:r>
      <w:r w:rsidRPr="003E7394">
        <w:rPr>
          <w:rFonts w:ascii="Times New Roman" w:eastAsia="Calibri" w:hAnsi="Times New Roman" w:cs="Times New Roman"/>
          <w:b/>
          <w:sz w:val="20"/>
          <w:szCs w:val="20"/>
        </w:rPr>
        <w:t>-35</w:t>
      </w:r>
      <w:r w:rsidRPr="006E2991">
        <w:rPr>
          <w:rFonts w:ascii="Times New Roman" w:eastAsia="Calibri" w:hAnsi="Times New Roman" w:cs="Times New Roman"/>
          <w:b/>
          <w:sz w:val="20"/>
          <w:szCs w:val="20"/>
        </w:rPr>
        <w:t>8</w:t>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t>L</w:t>
      </w:r>
      <w:r w:rsidRPr="003E7394">
        <w:rPr>
          <w:rFonts w:ascii="Times New Roman" w:eastAsia="Calibri" w:hAnsi="Times New Roman" w:cs="Times New Roman"/>
          <w:b/>
          <w:sz w:val="20"/>
          <w:szCs w:val="20"/>
        </w:rPr>
        <w:tab/>
        <w:t>T/P</w:t>
      </w:r>
      <w:r w:rsidRPr="003E7394">
        <w:rPr>
          <w:rFonts w:ascii="Times New Roman" w:eastAsia="Calibri" w:hAnsi="Times New Roman" w:cs="Times New Roman"/>
          <w:b/>
          <w:sz w:val="20"/>
          <w:szCs w:val="20"/>
        </w:rPr>
        <w:tab/>
        <w:t xml:space="preserve">C  </w:t>
      </w:r>
    </w:p>
    <w:p w:rsidR="003E7394" w:rsidRPr="003E7394" w:rsidRDefault="003E7394" w:rsidP="003E7394">
      <w:pPr>
        <w:spacing w:after="0" w:line="240" w:lineRule="auto"/>
        <w:rPr>
          <w:rFonts w:ascii="Times New Roman" w:eastAsia="Calibri" w:hAnsi="Times New Roman" w:cs="Times New Roman"/>
          <w:sz w:val="20"/>
          <w:szCs w:val="20"/>
        </w:rPr>
      </w:pPr>
      <w:r w:rsidRPr="003E7394">
        <w:rPr>
          <w:rFonts w:ascii="Times New Roman" w:eastAsia="Calibri" w:hAnsi="Times New Roman" w:cs="Times New Roman"/>
          <w:b/>
          <w:sz w:val="20"/>
          <w:szCs w:val="20"/>
        </w:rPr>
        <w:t>Paper: Microprocessors and Microcontrollers Lab</w:t>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r>
      <w:r w:rsidRPr="003E7394">
        <w:rPr>
          <w:rFonts w:ascii="Times New Roman" w:eastAsia="Calibri" w:hAnsi="Times New Roman" w:cs="Times New Roman"/>
          <w:b/>
          <w:sz w:val="20"/>
          <w:szCs w:val="20"/>
        </w:rPr>
        <w:tab/>
        <w:t xml:space="preserve">          </w:t>
      </w:r>
      <w:r w:rsidRPr="003E7394">
        <w:rPr>
          <w:rFonts w:ascii="Times New Roman" w:eastAsia="Calibri" w:hAnsi="Times New Roman" w:cs="Times New Roman"/>
          <w:b/>
          <w:sz w:val="20"/>
          <w:szCs w:val="20"/>
        </w:rPr>
        <w:tab/>
      </w:r>
      <w:r w:rsidRPr="003E7394">
        <w:rPr>
          <w:rFonts w:ascii="Calibri" w:eastAsia="Calibri" w:hAnsi="Calibri" w:cs="Calibri"/>
          <w:b/>
          <w:sz w:val="20"/>
          <w:szCs w:val="20"/>
        </w:rPr>
        <w:tab/>
      </w:r>
      <w:r w:rsidRPr="003E7394">
        <w:rPr>
          <w:rFonts w:ascii="Times New Roman" w:eastAsia="Calibri" w:hAnsi="Times New Roman" w:cs="Times New Roman"/>
          <w:b/>
          <w:sz w:val="20"/>
          <w:szCs w:val="20"/>
        </w:rPr>
        <w:t>0</w:t>
      </w:r>
      <w:r w:rsidRPr="003E7394">
        <w:rPr>
          <w:rFonts w:ascii="Times New Roman" w:eastAsia="Calibri" w:hAnsi="Times New Roman" w:cs="Times New Roman"/>
          <w:b/>
          <w:sz w:val="20"/>
          <w:szCs w:val="20"/>
        </w:rPr>
        <w:tab/>
        <w:t xml:space="preserve"> 2</w:t>
      </w:r>
      <w:r w:rsidRPr="003E7394">
        <w:rPr>
          <w:rFonts w:ascii="Times New Roman" w:eastAsia="Calibri" w:hAnsi="Times New Roman" w:cs="Times New Roman"/>
          <w:b/>
          <w:sz w:val="20"/>
          <w:szCs w:val="20"/>
        </w:rPr>
        <w:tab/>
        <w:t>1</w:t>
      </w:r>
    </w:p>
    <w:p w:rsidR="003E7394" w:rsidRPr="003E7394" w:rsidRDefault="003E7394" w:rsidP="003E7394">
      <w:pPr>
        <w:spacing w:after="0" w:line="240" w:lineRule="auto"/>
        <w:jc w:val="both"/>
        <w:rPr>
          <w:rFonts w:ascii="Times New Roman" w:eastAsia="Calibri" w:hAnsi="Times New Roman" w:cs="Times New Roman"/>
          <w:bCs/>
          <w:sz w:val="20"/>
          <w:szCs w:val="20"/>
          <w:lang w:bidi="hi-IN"/>
        </w:rPr>
      </w:pPr>
    </w:p>
    <w:p w:rsidR="003E7394" w:rsidRPr="003E7394" w:rsidRDefault="003E7394" w:rsidP="003E7394">
      <w:pPr>
        <w:spacing w:after="0" w:line="240" w:lineRule="auto"/>
        <w:jc w:val="both"/>
        <w:rPr>
          <w:rFonts w:ascii="Times New Roman" w:eastAsia="Calibri" w:hAnsi="Times New Roman" w:cs="Times New Roman"/>
          <w:b/>
          <w:color w:val="000000"/>
          <w:sz w:val="20"/>
          <w:szCs w:val="20"/>
          <w:u w:val="single"/>
          <w:lang w:val="en-IN" w:bidi="hi-IN"/>
        </w:rPr>
      </w:pPr>
      <w:r w:rsidRPr="003E7394">
        <w:rPr>
          <w:rFonts w:ascii="Times New Roman" w:eastAsia="Calibri" w:hAnsi="Times New Roman" w:cs="Times New Roman"/>
          <w:b/>
          <w:color w:val="000000"/>
          <w:sz w:val="20"/>
          <w:szCs w:val="20"/>
          <w:u w:val="single"/>
          <w:lang w:val="en-IN" w:bidi="hi-IN"/>
        </w:rPr>
        <w:t>List of Experiments:</w:t>
      </w:r>
    </w:p>
    <w:p w:rsidR="003E7394" w:rsidRPr="003E7394" w:rsidRDefault="003E7394" w:rsidP="003E7394">
      <w:pPr>
        <w:spacing w:after="0" w:line="240" w:lineRule="auto"/>
        <w:jc w:val="both"/>
        <w:rPr>
          <w:rFonts w:ascii="Times New Roman" w:eastAsia="Calibri" w:hAnsi="Times New Roman" w:cs="Times New Roman"/>
          <w:b/>
          <w:color w:val="000000"/>
          <w:sz w:val="20"/>
          <w:szCs w:val="20"/>
          <w:lang w:val="en-IN" w:bidi="hi-IN"/>
        </w:rPr>
      </w:pP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Write a program to add and subtract two 16-bit numbers with/ without carry using 8086. </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Write a program to multiply two 8 bit numbers by repetitive addition method using 8086. </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Fibonacci series.</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Factorial of a number.</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read 16 bit Data from a port and display the same in another port.</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a square wave using 8254.</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generate a square wave of 10 kHz using Timer 1 in mode 1(using 8051).</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Write a Program to transfer data from external ROM to internal (using 8051).</w:t>
      </w:r>
    </w:p>
    <w:p w:rsidR="003E7394" w:rsidRPr="003E7394" w:rsidRDefault="003E7394" w:rsidP="000459BB">
      <w:pPr>
        <w:numPr>
          <w:ilvl w:val="0"/>
          <w:numId w:val="20"/>
        </w:numPr>
        <w:spacing w:after="0" w:line="360" w:lineRule="auto"/>
        <w:ind w:left="567" w:hanging="567"/>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Design a Minor project using 8086 Micro processor (Ex: Traffic light controller/temperature controller etc)</w:t>
      </w:r>
    </w:p>
    <w:p w:rsidR="003E7394" w:rsidRPr="003E7394" w:rsidRDefault="003E7394" w:rsidP="000459BB">
      <w:pPr>
        <w:numPr>
          <w:ilvl w:val="0"/>
          <w:numId w:val="20"/>
        </w:numPr>
        <w:spacing w:after="0" w:line="360" w:lineRule="auto"/>
        <w:ind w:left="426" w:hanging="426"/>
        <w:contextualSpacing/>
        <w:jc w:val="both"/>
        <w:rPr>
          <w:rFonts w:ascii="Times New Roman" w:eastAsia="Calibri" w:hAnsi="Times New Roman" w:cs="Times New Roman"/>
          <w:sz w:val="20"/>
          <w:szCs w:val="20"/>
        </w:rPr>
      </w:pPr>
      <w:r w:rsidRPr="003E7394">
        <w:rPr>
          <w:rFonts w:ascii="Times New Roman" w:eastAsia="Calibri" w:hAnsi="Times New Roman" w:cs="Times New Roman"/>
          <w:sz w:val="20"/>
          <w:szCs w:val="20"/>
        </w:rPr>
        <w:t xml:space="preserve">   Design a Minor project using 8051 Micro controller</w:t>
      </w:r>
    </w:p>
    <w:p w:rsidR="003E7394" w:rsidRPr="003E7394" w:rsidRDefault="003E7394" w:rsidP="003E7394">
      <w:pPr>
        <w:contextualSpacing/>
        <w:jc w:val="both"/>
        <w:rPr>
          <w:rFonts w:ascii="Times New Roman" w:eastAsia="Calibri" w:hAnsi="Times New Roman" w:cs="Times New Roman"/>
          <w:sz w:val="20"/>
          <w:szCs w:val="20"/>
        </w:rPr>
      </w:pPr>
    </w:p>
    <w:p w:rsidR="003E7394" w:rsidRPr="003E7394" w:rsidRDefault="003E7394" w:rsidP="003E7394">
      <w:pPr>
        <w:rPr>
          <w:rFonts w:ascii="Times New Roman" w:eastAsia="Calibri" w:hAnsi="Times New Roman" w:cs="Times New Roman"/>
          <w:b/>
          <w:sz w:val="20"/>
          <w:szCs w:val="20"/>
        </w:rPr>
      </w:pPr>
      <w:r w:rsidRPr="003E7394">
        <w:rPr>
          <w:rFonts w:ascii="Times New Roman" w:eastAsiaTheme="minorEastAsia" w:hAnsi="Times New Roman" w:cs="Times New Roman"/>
          <w:b/>
          <w:sz w:val="20"/>
          <w:szCs w:val="20"/>
          <w:lang w:val="en-IN"/>
        </w:rPr>
        <w:t>NOTE: - At least 8 Experiments out of the list must be done in the semester</w:t>
      </w:r>
      <w:r w:rsidRPr="003E7394">
        <w:rPr>
          <w:rFonts w:ascii="Times New Roman" w:eastAsia="Calibri" w:hAnsi="Times New Roman" w:cs="Times New Roman"/>
          <w:b/>
          <w:sz w:val="20"/>
          <w:szCs w:val="20"/>
        </w:rPr>
        <w:t>.</w:t>
      </w:r>
    </w:p>
    <w:p w:rsidR="003E56FE" w:rsidRDefault="003E56FE">
      <w:pPr>
        <w:rPr>
          <w:rFonts w:ascii="Times New Roman" w:hAnsi="Times New Roman" w:cs="Times New Roman"/>
          <w:sz w:val="20"/>
          <w:szCs w:val="20"/>
        </w:rPr>
      </w:pPr>
      <w:r>
        <w:rPr>
          <w:rFonts w:ascii="Times New Roman" w:hAnsi="Times New Roman" w:cs="Times New Roman"/>
          <w:sz w:val="20"/>
          <w:szCs w:val="20"/>
        </w:rPr>
        <w:br w:type="page"/>
      </w:r>
    </w:p>
    <w:p w:rsidR="009418AA" w:rsidRDefault="009418AA" w:rsidP="009418AA">
      <w:pPr>
        <w:spacing w:after="0" w:line="240" w:lineRule="auto"/>
        <w:ind w:left="3240" w:firstLine="360"/>
        <w:jc w:val="both"/>
        <w:rPr>
          <w:rFonts w:ascii="Times New Roman" w:eastAsia="Times New Roman" w:hAnsi="Times New Roman" w:cs="Times New Roman"/>
          <w:b/>
          <w:bCs/>
          <w:sz w:val="20"/>
          <w:szCs w:val="20"/>
          <w:u w:val="single"/>
          <w:lang w:val="en-IN" w:eastAsia="en-IN"/>
        </w:rPr>
      </w:pPr>
      <w:bookmarkStart w:id="2" w:name="OLE_LINK3"/>
      <w:r w:rsidRPr="009418AA">
        <w:rPr>
          <w:rFonts w:ascii="Times New Roman" w:eastAsia="Times New Roman" w:hAnsi="Times New Roman" w:cs="Times New Roman"/>
          <w:b/>
          <w:bCs/>
          <w:sz w:val="20"/>
          <w:szCs w:val="20"/>
          <w:u w:val="single"/>
          <w:lang w:val="en-IN" w:eastAsia="en-IN"/>
        </w:rPr>
        <w:lastRenderedPageBreak/>
        <w:t>COMPUTER AIDED DESIGN</w:t>
      </w:r>
    </w:p>
    <w:p w:rsidR="00F8580A" w:rsidRPr="009418AA" w:rsidRDefault="00F8580A" w:rsidP="009418AA">
      <w:pPr>
        <w:spacing w:after="0" w:line="240" w:lineRule="auto"/>
        <w:ind w:left="3240" w:firstLine="360"/>
        <w:jc w:val="both"/>
        <w:rPr>
          <w:rFonts w:ascii="Times New Roman" w:eastAsia="Times New Roman" w:hAnsi="Times New Roman" w:cs="Times New Roman"/>
          <w:sz w:val="20"/>
          <w:szCs w:val="20"/>
          <w:u w:val="single"/>
          <w:lang w:val="en-IN" w:eastAsia="en-IN"/>
        </w:rPr>
      </w:pP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r w:rsidRPr="009418AA">
        <w:rPr>
          <w:rFonts w:ascii="Times New Roman" w:eastAsia="Times New Roman" w:hAnsi="Times New Roman" w:cs="Times New Roman"/>
          <w:b/>
          <w:bCs/>
          <w:sz w:val="20"/>
          <w:szCs w:val="20"/>
          <w:lang w:val="en-IN" w:eastAsia="en-IN"/>
        </w:rPr>
        <w:t>Paper Code: ETAT</w:t>
      </w:r>
      <w:r w:rsidR="00D86C8C">
        <w:rPr>
          <w:rFonts w:ascii="Times New Roman" w:eastAsia="Times New Roman" w:hAnsi="Times New Roman" w:cs="Times New Roman"/>
          <w:b/>
          <w:bCs/>
          <w:sz w:val="20"/>
          <w:szCs w:val="20"/>
          <w:lang w:val="en-IN" w:eastAsia="en-IN"/>
        </w:rPr>
        <w:t>-</w:t>
      </w:r>
      <w:r w:rsidRPr="009418AA">
        <w:rPr>
          <w:rFonts w:ascii="Times New Roman" w:eastAsia="Times New Roman" w:hAnsi="Times New Roman" w:cs="Times New Roman"/>
          <w:b/>
          <w:bCs/>
          <w:sz w:val="20"/>
          <w:szCs w:val="20"/>
          <w:lang w:val="en-IN" w:eastAsia="en-IN"/>
        </w:rPr>
        <w:t>401</w:t>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 xml:space="preserve">L </w:t>
      </w:r>
      <w:r w:rsidRPr="009418AA">
        <w:rPr>
          <w:rFonts w:ascii="Times New Roman" w:eastAsia="Times New Roman" w:hAnsi="Times New Roman" w:cs="Times New Roman"/>
          <w:b/>
          <w:bCs/>
          <w:sz w:val="20"/>
          <w:szCs w:val="20"/>
          <w:lang w:val="en-IN" w:eastAsia="en-IN"/>
        </w:rPr>
        <w:tab/>
        <w:t>T</w:t>
      </w:r>
      <w:r w:rsidR="00F8580A">
        <w:rPr>
          <w:rFonts w:ascii="Times New Roman" w:eastAsia="Times New Roman" w:hAnsi="Times New Roman" w:cs="Times New Roman"/>
          <w:b/>
          <w:bCs/>
          <w:sz w:val="20"/>
          <w:szCs w:val="20"/>
          <w:lang w:val="en-IN" w:eastAsia="en-IN"/>
        </w:rPr>
        <w:t>/P</w:t>
      </w:r>
      <w:r w:rsidRPr="009418AA">
        <w:rPr>
          <w:rFonts w:ascii="Times New Roman" w:eastAsia="Times New Roman" w:hAnsi="Times New Roman" w:cs="Times New Roman"/>
          <w:b/>
          <w:bCs/>
          <w:sz w:val="20"/>
          <w:szCs w:val="20"/>
          <w:lang w:val="en-IN" w:eastAsia="en-IN"/>
        </w:rPr>
        <w:tab/>
        <w:t>C</w:t>
      </w: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r w:rsidRPr="009418AA">
        <w:rPr>
          <w:rFonts w:ascii="Times New Roman" w:eastAsia="Times New Roman" w:hAnsi="Times New Roman" w:cs="Times New Roman"/>
          <w:b/>
          <w:bCs/>
          <w:sz w:val="20"/>
          <w:szCs w:val="20"/>
          <w:lang w:val="en-IN" w:eastAsia="en-IN"/>
        </w:rPr>
        <w:t xml:space="preserve">Paper: </w:t>
      </w:r>
      <w:r w:rsidR="00F8580A" w:rsidRPr="009418AA">
        <w:rPr>
          <w:rFonts w:ascii="Times New Roman" w:eastAsia="Times New Roman" w:hAnsi="Times New Roman" w:cs="Times New Roman"/>
          <w:b/>
          <w:bCs/>
          <w:sz w:val="20"/>
          <w:szCs w:val="20"/>
          <w:lang w:val="en-IN" w:eastAsia="en-IN"/>
        </w:rPr>
        <w:t>Computer Aided Design</w:t>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00F8580A">
        <w:rPr>
          <w:rFonts w:ascii="Times New Roman" w:eastAsia="Times New Roman" w:hAnsi="Times New Roman" w:cs="Times New Roman"/>
          <w:b/>
          <w:bCs/>
          <w:sz w:val="20"/>
          <w:szCs w:val="20"/>
          <w:lang w:val="en-IN" w:eastAsia="en-IN"/>
        </w:rPr>
        <w:tab/>
      </w:r>
      <w:r w:rsidRPr="009418AA">
        <w:rPr>
          <w:rFonts w:ascii="Times New Roman" w:eastAsia="Times New Roman" w:hAnsi="Times New Roman" w:cs="Times New Roman"/>
          <w:b/>
          <w:bCs/>
          <w:sz w:val="20"/>
          <w:szCs w:val="20"/>
          <w:lang w:val="en-IN" w:eastAsia="en-IN"/>
        </w:rPr>
        <w:t>3</w:t>
      </w:r>
      <w:r w:rsidRPr="009418AA">
        <w:rPr>
          <w:rFonts w:ascii="Times New Roman" w:eastAsia="Times New Roman" w:hAnsi="Times New Roman" w:cs="Times New Roman"/>
          <w:b/>
          <w:bCs/>
          <w:sz w:val="20"/>
          <w:szCs w:val="20"/>
          <w:lang w:val="en-IN" w:eastAsia="en-IN"/>
        </w:rPr>
        <w:tab/>
        <w:t>1</w:t>
      </w:r>
      <w:r w:rsidRPr="009418AA">
        <w:rPr>
          <w:rFonts w:ascii="Times New Roman" w:eastAsia="Times New Roman" w:hAnsi="Times New Roman" w:cs="Times New Roman"/>
          <w:b/>
          <w:bCs/>
          <w:sz w:val="20"/>
          <w:szCs w:val="20"/>
          <w:lang w:val="en-IN" w:eastAsia="en-IN"/>
        </w:rPr>
        <w:tab/>
        <w:t>4</w:t>
      </w:r>
    </w:p>
    <w:p w:rsidR="009418AA" w:rsidRPr="009418AA" w:rsidRDefault="009418AA" w:rsidP="009418AA">
      <w:pPr>
        <w:spacing w:after="0" w:line="240" w:lineRule="auto"/>
        <w:jc w:val="both"/>
        <w:rPr>
          <w:rFonts w:ascii="Times New Roman" w:eastAsia="Times New Roman" w:hAnsi="Times New Roman" w:cs="Times New Roman"/>
          <w:b/>
          <w:bCs/>
          <w:sz w:val="20"/>
          <w:szCs w:val="20"/>
          <w:lang w:val="en-IN" w:eastAsia="en-IN"/>
        </w:rPr>
      </w:pPr>
    </w:p>
    <w:p w:rsidR="009418AA" w:rsidRPr="009418AA" w:rsidRDefault="00684DA7" w:rsidP="009418AA">
      <w:pPr>
        <w:spacing w:after="0" w:line="240" w:lineRule="auto"/>
        <w:jc w:val="both"/>
        <w:rPr>
          <w:rFonts w:ascii="Times New Roman" w:eastAsia="Times New Roman" w:hAnsi="Times New Roman" w:cs="Times New Roman"/>
          <w:sz w:val="20"/>
          <w:szCs w:val="20"/>
          <w:lang w:val="en-IN" w:eastAsia="en-IN"/>
        </w:rPr>
      </w:pPr>
      <w:r w:rsidRPr="00684DA7">
        <w:rPr>
          <w:rFonts w:ascii="Times New Roman" w:eastAsia="Times New Roman" w:hAnsi="Times New Roman" w:cs="Times New Roman"/>
          <w:noProof/>
          <w:sz w:val="20"/>
          <w:szCs w:val="20"/>
          <w:lang w:val="en-IN" w:eastAsia="en-IN"/>
        </w:rPr>
        <w:pict>
          <v:shape id="_x0000_s1078" type="#_x0000_t202" style="position:absolute;left:0;text-align:left;margin-left:-.45pt;margin-top:4.3pt;width:459.35pt;height:75.75pt;z-index:251665920">
            <v:textbox style="mso-next-textbox:#_x0000_s1078">
              <w:txbxContent>
                <w:p w:rsidR="003F35E2" w:rsidRPr="008A2CEC" w:rsidRDefault="003F35E2" w:rsidP="009418AA">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3F35E2" w:rsidRPr="008A2CEC" w:rsidRDefault="003F35E2" w:rsidP="009418AA">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3F35E2" w:rsidRPr="008A2CEC" w:rsidRDefault="003F35E2" w:rsidP="009418AA">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9418AA"/>
              </w:txbxContent>
            </v:textbox>
          </v:shape>
        </w:pict>
      </w: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02E19" w:rsidRPr="009418AA" w:rsidRDefault="00902E19" w:rsidP="009418AA">
      <w:pPr>
        <w:spacing w:after="0" w:line="240" w:lineRule="auto"/>
        <w:jc w:val="both"/>
        <w:rPr>
          <w:rFonts w:ascii="Times New Roman" w:eastAsia="Times New Roman" w:hAnsi="Times New Roman" w:cs="Times New Roman"/>
          <w:i/>
          <w:sz w:val="20"/>
          <w:szCs w:val="20"/>
          <w:lang w:val="en-IN" w:eastAsia="en-IN"/>
        </w:rPr>
      </w:pPr>
      <w:r>
        <w:rPr>
          <w:rFonts w:ascii="Times New Roman" w:eastAsia="Times New Roman" w:hAnsi="Times New Roman" w:cs="Times New Roman"/>
          <w:i/>
          <w:sz w:val="20"/>
          <w:szCs w:val="20"/>
          <w:lang w:val="en-IN" w:eastAsia="en-IN"/>
        </w:rPr>
        <w:t>Objective:</w:t>
      </w:r>
      <w:r w:rsidR="006466F7">
        <w:rPr>
          <w:rFonts w:ascii="Times New Roman" w:eastAsia="Times New Roman" w:hAnsi="Times New Roman" w:cs="Times New Roman"/>
          <w:i/>
          <w:sz w:val="20"/>
          <w:szCs w:val="20"/>
          <w:lang w:val="en-IN" w:eastAsia="en-IN"/>
        </w:rPr>
        <w:t xml:space="preserve"> </w:t>
      </w:r>
      <w:r w:rsidR="009D458C">
        <w:rPr>
          <w:rFonts w:ascii="Times New Roman" w:eastAsia="Times New Roman" w:hAnsi="Times New Roman" w:cs="Times New Roman"/>
          <w:i/>
          <w:sz w:val="20"/>
          <w:szCs w:val="20"/>
          <w:lang w:val="en-IN" w:eastAsia="en-IN"/>
        </w:rPr>
        <w:t>The objective of the paper is to introduce the students about the knowledge of CAD and CAD systems evaluation, 3D transformation, Curves and other geometric</w:t>
      </w:r>
      <w:r w:rsidR="00B61BD0">
        <w:rPr>
          <w:rFonts w:ascii="Times New Roman" w:eastAsia="Times New Roman" w:hAnsi="Times New Roman" w:cs="Times New Roman"/>
          <w:i/>
          <w:sz w:val="20"/>
          <w:szCs w:val="20"/>
          <w:lang w:val="en-IN" w:eastAsia="en-IN"/>
        </w:rPr>
        <w:t xml:space="preserve"> mapping and</w:t>
      </w:r>
      <w:r w:rsidR="009D458C">
        <w:rPr>
          <w:rFonts w:ascii="Times New Roman" w:eastAsia="Times New Roman" w:hAnsi="Times New Roman" w:cs="Times New Roman"/>
          <w:i/>
          <w:sz w:val="20"/>
          <w:szCs w:val="20"/>
          <w:lang w:val="en-IN" w:eastAsia="en-IN"/>
        </w:rPr>
        <w:t xml:space="preserve"> formulation.</w:t>
      </w:r>
    </w:p>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 xml:space="preserve">UNIT- I </w:t>
      </w:r>
    </w:p>
    <w:p w:rsidR="009418AA" w:rsidRPr="009418AA" w:rsidRDefault="00A17B76"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Pr>
          <w:rFonts w:ascii="Times New Roman" w:eastAsia="SimSun" w:hAnsi="Times New Roman" w:cs="Times New Roman"/>
          <w:b/>
          <w:bCs/>
          <w:sz w:val="20"/>
          <w:szCs w:val="20"/>
          <w:lang w:val="en-IN" w:eastAsia="zh-CN"/>
        </w:rPr>
        <w:t>CAD:</w:t>
      </w:r>
      <w:r w:rsidR="00256055">
        <w:rPr>
          <w:rFonts w:ascii="Times New Roman" w:eastAsia="SimSun" w:hAnsi="Times New Roman" w:cs="Times New Roman"/>
          <w:b/>
          <w:bCs/>
          <w:sz w:val="20"/>
          <w:szCs w:val="20"/>
          <w:lang w:val="en-IN" w:eastAsia="zh-CN"/>
        </w:rPr>
        <w:t xml:space="preserve"> </w:t>
      </w:r>
      <w:r w:rsidR="009418AA" w:rsidRPr="009418AA">
        <w:rPr>
          <w:rFonts w:ascii="Times New Roman" w:eastAsia="SimSun" w:hAnsi="Times New Roman" w:cs="Times New Roman"/>
          <w:b/>
          <w:bCs/>
          <w:sz w:val="20"/>
          <w:szCs w:val="20"/>
          <w:lang w:val="en-IN" w:eastAsia="zh-CN"/>
        </w:rPr>
        <w:t xml:space="preserve">CAD Hardware: </w:t>
      </w:r>
      <w:r w:rsidR="009418AA" w:rsidRPr="009418AA">
        <w:rPr>
          <w:rFonts w:ascii="Times New Roman" w:eastAsia="SimSun" w:hAnsi="Times New Roman" w:cs="Times New Roman"/>
          <w:sz w:val="20"/>
          <w:szCs w:val="20"/>
          <w:lang w:val="en-IN" w:eastAsia="zh-CN"/>
        </w:rPr>
        <w:t xml:space="preserve">Types of Systems, CAD Systems Evaluation Criteria, Input Devices, Output Devices; </w:t>
      </w:r>
      <w:r w:rsidR="009418AA" w:rsidRPr="009418AA">
        <w:rPr>
          <w:rFonts w:ascii="Times New Roman" w:eastAsia="SimSun" w:hAnsi="Times New Roman" w:cs="Times New Roman"/>
          <w:b/>
          <w:bCs/>
          <w:sz w:val="20"/>
          <w:szCs w:val="20"/>
          <w:lang w:val="en-IN" w:eastAsia="zh-CN"/>
        </w:rPr>
        <w:t xml:space="preserve">CAD Software: </w:t>
      </w:r>
      <w:r w:rsidR="009418AA" w:rsidRPr="009418AA">
        <w:rPr>
          <w:rFonts w:ascii="Times New Roman" w:eastAsia="SimSun" w:hAnsi="Times New Roman" w:cs="Times New Roman"/>
          <w:sz w:val="20"/>
          <w:szCs w:val="20"/>
          <w:lang w:val="en-IN" w:eastAsia="zh-CN"/>
        </w:rPr>
        <w:t>Standards, Basic Definitions – Data Structure, Database, DBMS, Database Coordinate System, Working Coordinate System, Screen Coordinate System, Modes of Operations, User Interface, Software Modules – OS Module, Applications Module, Programming Module, Communications Module, Modelling and Viewing.</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Mapping of Geometric Models: </w:t>
      </w:r>
      <w:r w:rsidRPr="009418AA">
        <w:rPr>
          <w:rFonts w:ascii="Times New Roman" w:eastAsia="SimSun" w:hAnsi="Times New Roman" w:cs="Times New Roman"/>
          <w:sz w:val="20"/>
          <w:szCs w:val="20"/>
          <w:lang w:val="en-IN" w:eastAsia="zh-CN"/>
        </w:rPr>
        <w:t xml:space="preserve">Translation, Rotational, General, Changes of Coordinate System, Numerical problems. </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Three Dimensional Transformations: </w:t>
      </w:r>
      <w:r w:rsidRPr="009418AA">
        <w:rPr>
          <w:rFonts w:ascii="Times New Roman" w:eastAsia="SimSun" w:hAnsi="Times New Roman" w:cs="Times New Roman"/>
          <w:sz w:val="20"/>
          <w:szCs w:val="20"/>
          <w:lang w:val="en-IN" w:eastAsia="zh-CN"/>
        </w:rPr>
        <w:t>Point representations, Transformation Matrices, Scaling, Translation, Rotation, Reflection.</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Projections: </w:t>
      </w:r>
      <w:r w:rsidRPr="009418AA">
        <w:rPr>
          <w:rFonts w:ascii="Times New Roman" w:eastAsia="SimSun" w:hAnsi="Times New Roman" w:cs="Times New Roman"/>
          <w:sz w:val="20"/>
          <w:szCs w:val="20"/>
          <w:lang w:val="en-IN" w:eastAsia="zh-CN"/>
        </w:rPr>
        <w:t>Orthographic, Isometric, Perspective, Point at Infinity &amp; Vanishing Point.</w:t>
      </w:r>
    </w:p>
    <w:p w:rsidR="009418AA" w:rsidRPr="009418AA" w:rsidRDefault="009418AA" w:rsidP="009418AA">
      <w:pPr>
        <w:autoSpaceDE w:val="0"/>
        <w:autoSpaceDN w:val="0"/>
        <w:adjustRightInd w:val="0"/>
        <w:spacing w:after="0" w:line="240" w:lineRule="auto"/>
        <w:ind w:left="6480"/>
        <w:jc w:val="right"/>
        <w:rPr>
          <w:rFonts w:ascii="Times New Roman" w:eastAsia="SimSun" w:hAnsi="Times New Roman" w:cs="Times New Roman"/>
          <w:b/>
          <w:bCs/>
          <w:sz w:val="20"/>
          <w:szCs w:val="20"/>
          <w:lang w:val="en-IN" w:eastAsia="zh-CN"/>
        </w:rPr>
      </w:pP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w:t>
      </w:r>
      <w:r w:rsidRPr="009418AA">
        <w:rPr>
          <w:rFonts w:ascii="Times New Roman" w:eastAsia="Times New Roman" w:hAnsi="Times New Roman" w:cs="Times New Roman"/>
          <w:b/>
          <w:bCs/>
          <w:sz w:val="20"/>
          <w:szCs w:val="20"/>
          <w:lang w:val="en-IN" w:eastAsia="en-IN"/>
        </w:rPr>
        <w:t>1]</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UNIT-II</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Curves: </w:t>
      </w:r>
      <w:r w:rsidRPr="009418AA">
        <w:rPr>
          <w:rFonts w:ascii="Times New Roman" w:eastAsia="SimSun" w:hAnsi="Times New Roman" w:cs="Times New Roman"/>
          <w:sz w:val="20"/>
          <w:szCs w:val="20"/>
          <w:lang w:val="en-IN" w:eastAsia="zh-CN"/>
        </w:rPr>
        <w:t>Representation of Space Curves, Cubic Spline, Normalized Cubic Splines, Bezier Curves, B-spline Curves, Numerical problems.</w:t>
      </w:r>
    </w:p>
    <w:p w:rsidR="009418AA" w:rsidRPr="009418AA" w:rsidRDefault="009418AA" w:rsidP="009418AA">
      <w:pPr>
        <w:autoSpaceDE w:val="0"/>
        <w:autoSpaceDN w:val="0"/>
        <w:adjustRightInd w:val="0"/>
        <w:spacing w:after="0" w:line="240" w:lineRule="auto"/>
        <w:rPr>
          <w:rFonts w:ascii="Times New Roman" w:eastAsia="SimSun" w:hAnsi="Times New Roman" w:cs="Times New Roman"/>
          <w:sz w:val="20"/>
          <w:szCs w:val="20"/>
          <w:lang w:val="en-IN" w:eastAsia="zh-CN"/>
        </w:rPr>
      </w:pPr>
      <w:r w:rsidRPr="009418AA">
        <w:rPr>
          <w:rFonts w:ascii="Times New Roman" w:eastAsia="SimSun" w:hAnsi="Times New Roman" w:cs="Times New Roman"/>
          <w:b/>
          <w:bCs/>
          <w:sz w:val="20"/>
          <w:szCs w:val="20"/>
          <w:lang w:val="en-IN" w:eastAsia="zh-CN"/>
        </w:rPr>
        <w:t xml:space="preserve">Surface Generation: </w:t>
      </w:r>
      <w:r w:rsidRPr="009418AA">
        <w:rPr>
          <w:rFonts w:ascii="Times New Roman" w:eastAsia="SimSun" w:hAnsi="Times New Roman" w:cs="Times New Roman"/>
          <w:sz w:val="20"/>
          <w:szCs w:val="20"/>
          <w:lang w:val="en-IN" w:eastAsia="zh-CN"/>
        </w:rPr>
        <w:t>Plane Surfaces, Ruled Surfaces, Surface of Revolution, Sweep Surface, Bezier Surface, Cubic Surface Patch, B-Spline Surface, Composite Surface, Numerical problem.</w:t>
      </w:r>
    </w:p>
    <w:p w:rsidR="009418AA" w:rsidRPr="009418AA" w:rsidRDefault="009418AA" w:rsidP="009418AA">
      <w:pPr>
        <w:autoSpaceDE w:val="0"/>
        <w:autoSpaceDN w:val="0"/>
        <w:adjustRightInd w:val="0"/>
        <w:spacing w:after="0" w:line="240" w:lineRule="auto"/>
        <w:ind w:left="5760"/>
        <w:jc w:val="right"/>
        <w:rPr>
          <w:rFonts w:ascii="Times New Roman" w:eastAsia="SimSun" w:hAnsi="Times New Roman" w:cs="Times New Roman"/>
          <w:b/>
          <w:bCs/>
          <w:sz w:val="20"/>
          <w:szCs w:val="20"/>
          <w:lang w:val="en-IN" w:eastAsia="zh-CN"/>
        </w:rPr>
      </w:pP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w:t>
      </w:r>
      <w:r w:rsidRPr="009418AA">
        <w:rPr>
          <w:rFonts w:ascii="Times New Roman" w:eastAsia="Times New Roman" w:hAnsi="Times New Roman" w:cs="Times New Roman"/>
          <w:b/>
          <w:bCs/>
          <w:sz w:val="20"/>
          <w:szCs w:val="20"/>
          <w:lang w:val="en-IN" w:eastAsia="en-IN"/>
        </w:rPr>
        <w:t>1]</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 xml:space="preserve">UNIT- </w:t>
      </w:r>
      <w:smartTag w:uri="urn:schemas-microsoft-com:office:smarttags" w:element="stockticker">
        <w:r w:rsidRPr="009418AA">
          <w:rPr>
            <w:rFonts w:ascii="Times New Roman" w:eastAsia="SimSun" w:hAnsi="Times New Roman" w:cs="Times New Roman"/>
            <w:b/>
            <w:bCs/>
            <w:sz w:val="20"/>
            <w:szCs w:val="20"/>
            <w:lang w:val="en-IN" w:eastAsia="zh-CN"/>
          </w:rPr>
          <w:t>III</w:t>
        </w:r>
      </w:smartTag>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sz w:val="20"/>
          <w:szCs w:val="20"/>
          <w:lang w:val="en-IN" w:eastAsia="zh-CN"/>
        </w:rPr>
        <w:t>Solid Modeling:</w:t>
      </w:r>
      <w:r w:rsidRPr="009418AA">
        <w:rPr>
          <w:rFonts w:ascii="Times New Roman" w:eastAsia="SimSun" w:hAnsi="Times New Roman" w:cs="Times New Roman"/>
          <w:sz w:val="20"/>
          <w:szCs w:val="20"/>
          <w:lang w:val="en-IN" w:eastAsia="zh-CN"/>
        </w:rPr>
        <w:t xml:space="preserve"> Set Theory, Boolean Operations, B-rep Modeling, </w:t>
      </w:r>
      <w:smartTag w:uri="urn:schemas-microsoft-com:office:smarttags" w:element="stockticker">
        <w:r w:rsidRPr="009418AA">
          <w:rPr>
            <w:rFonts w:ascii="Times New Roman" w:eastAsia="SimSun" w:hAnsi="Times New Roman" w:cs="Times New Roman"/>
            <w:sz w:val="20"/>
            <w:szCs w:val="20"/>
            <w:lang w:val="en-IN" w:eastAsia="zh-CN"/>
          </w:rPr>
          <w:t>CSG</w:t>
        </w:r>
      </w:smartTag>
      <w:r w:rsidRPr="009418AA">
        <w:rPr>
          <w:rFonts w:ascii="Times New Roman" w:eastAsia="SimSun" w:hAnsi="Times New Roman" w:cs="Times New Roman"/>
          <w:sz w:val="20"/>
          <w:szCs w:val="20"/>
          <w:lang w:val="en-IN" w:eastAsia="zh-CN"/>
        </w:rPr>
        <w:t xml:space="preserve">, Sweep Representations, Spatial Occupancy Enumeration Numerical problems. </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b/>
          <w:sz w:val="20"/>
          <w:szCs w:val="20"/>
          <w:lang w:val="en-IN" w:eastAsia="zh-CN"/>
        </w:rPr>
        <w:t>Geometric Property Formulation:</w:t>
      </w:r>
      <w:r w:rsidRPr="009418AA">
        <w:rPr>
          <w:rFonts w:ascii="Times New Roman" w:eastAsia="SimSun" w:hAnsi="Times New Roman" w:cs="Times New Roman"/>
          <w:sz w:val="20"/>
          <w:szCs w:val="20"/>
          <w:lang w:val="en-IN" w:eastAsia="zh-CN"/>
        </w:rPr>
        <w:t xml:space="preserve"> Curve Length, Surface Area, Volume Calculation, Mass Calculation, Centroid Calculation, Numerical problems.</w:t>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p>
    <w:p w:rsidR="009418AA" w:rsidRPr="009418AA" w:rsidRDefault="009418AA" w:rsidP="009418A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SimSun" w:hAnsi="Times New Roman" w:cs="Times New Roman"/>
          <w:b/>
          <w:bCs/>
          <w:sz w:val="20"/>
          <w:szCs w:val="20"/>
          <w:lang w:val="en-IN" w:eastAsia="zh-CN"/>
        </w:rPr>
        <w:tab/>
      </w: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10</w:t>
      </w:r>
      <w:r w:rsidRPr="009418AA">
        <w:rPr>
          <w:rFonts w:ascii="Times New Roman" w:eastAsia="Times New Roman" w:hAnsi="Times New Roman" w:cs="Times New Roman"/>
          <w:b/>
          <w:bCs/>
          <w:sz w:val="20"/>
          <w:szCs w:val="20"/>
          <w:lang w:val="en-IN" w:eastAsia="en-IN"/>
        </w:rPr>
        <w:t xml:space="preserve">] </w:t>
      </w:r>
      <w:r w:rsidRPr="009418AA">
        <w:rPr>
          <w:rFonts w:ascii="Times New Roman" w:eastAsia="SimSun" w:hAnsi="Times New Roman" w:cs="Times New Roman"/>
          <w:b/>
          <w:bCs/>
          <w:sz w:val="20"/>
          <w:szCs w:val="20"/>
          <w:lang w:val="en-IN" w:eastAsia="zh-CN"/>
        </w:rPr>
        <w:tab/>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smartTag w:uri="urn:schemas-microsoft-com:office:smarttags" w:element="stockticker">
        <w:r w:rsidRPr="009418AA">
          <w:rPr>
            <w:rFonts w:ascii="Times New Roman" w:eastAsia="SimSun" w:hAnsi="Times New Roman" w:cs="Times New Roman"/>
            <w:b/>
            <w:bCs/>
            <w:sz w:val="20"/>
            <w:szCs w:val="20"/>
            <w:lang w:val="en-IN" w:eastAsia="zh-CN"/>
          </w:rPr>
          <w:t>UNIT-</w:t>
        </w:r>
      </w:smartTag>
      <w:r w:rsidRPr="009418AA">
        <w:rPr>
          <w:rFonts w:ascii="Times New Roman" w:eastAsia="SimSun" w:hAnsi="Times New Roman" w:cs="Times New Roman"/>
          <w:b/>
          <w:bCs/>
          <w:sz w:val="20"/>
          <w:szCs w:val="20"/>
          <w:lang w:val="en-IN" w:eastAsia="zh-CN"/>
        </w:rPr>
        <w:t>IV</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sz w:val="20"/>
          <w:szCs w:val="20"/>
          <w:lang w:val="en-IN" w:eastAsia="zh-CN"/>
        </w:rPr>
        <w:t>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Data Exchange: Introduction, IGES, </w:t>
      </w:r>
      <w:smartTag w:uri="urn:schemas-microsoft-com:office:smarttags" w:element="stockticker">
        <w:r w:rsidRPr="009418AA">
          <w:rPr>
            <w:rFonts w:ascii="Times New Roman" w:eastAsia="SimSun" w:hAnsi="Times New Roman" w:cs="Times New Roman"/>
            <w:sz w:val="20"/>
            <w:szCs w:val="20"/>
            <w:lang w:val="en-IN" w:eastAsia="zh-CN"/>
          </w:rPr>
          <w:t>PDS</w:t>
        </w:r>
      </w:smartTag>
      <w:r w:rsidRPr="009418AA">
        <w:rPr>
          <w:rFonts w:ascii="Times New Roman" w:eastAsia="SimSun" w:hAnsi="Times New Roman" w:cs="Times New Roman"/>
          <w:sz w:val="20"/>
          <w:szCs w:val="20"/>
          <w:lang w:val="en-IN" w:eastAsia="zh-CN"/>
        </w:rPr>
        <w:t xml:space="preserve">, Finite Element Methods: General Method for FEM, Finite Element Analysis, Numerical problems </w:t>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p>
    <w:p w:rsidR="009418AA" w:rsidRPr="009418AA" w:rsidRDefault="009418AA" w:rsidP="009418AA">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ab/>
      </w:r>
      <w:r w:rsidRPr="009418AA">
        <w:rPr>
          <w:rFonts w:ascii="Times New Roman" w:eastAsia="Times New Roman" w:hAnsi="Times New Roman" w:cs="Times New Roman"/>
          <w:b/>
          <w:bCs/>
          <w:sz w:val="20"/>
          <w:szCs w:val="20"/>
          <w:lang w:val="en-IN" w:eastAsia="en-IN"/>
        </w:rPr>
        <w:t>[T1][T2]</w:t>
      </w:r>
      <w:r w:rsidRPr="009418AA">
        <w:rPr>
          <w:rFonts w:ascii="Times New Roman" w:eastAsia="SimSun" w:hAnsi="Times New Roman" w:cs="Times New Roman"/>
          <w:b/>
          <w:bCs/>
          <w:sz w:val="20"/>
          <w:szCs w:val="20"/>
          <w:lang w:val="en-IN" w:eastAsia="zh-CN"/>
        </w:rPr>
        <w:t>[No. of Hrs: 10</w:t>
      </w:r>
      <w:r w:rsidRPr="009418AA">
        <w:rPr>
          <w:rFonts w:ascii="Times New Roman" w:eastAsia="Times New Roman" w:hAnsi="Times New Roman" w:cs="Times New Roman"/>
          <w:b/>
          <w:bCs/>
          <w:sz w:val="20"/>
          <w:szCs w:val="20"/>
          <w:lang w:val="en-IN" w:eastAsia="en-IN"/>
        </w:rPr>
        <w:t>]</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Text Books:</w:t>
      </w:r>
    </w:p>
    <w:p w:rsidR="009418AA" w:rsidRPr="009418AA" w:rsidRDefault="009418AA" w:rsidP="009418AA">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9418AA">
        <w:rPr>
          <w:rFonts w:ascii="Times New Roman" w:eastAsia="SimSun" w:hAnsi="Times New Roman" w:cs="Times New Roman"/>
          <w:sz w:val="20"/>
          <w:szCs w:val="20"/>
          <w:lang w:val="en-IN" w:eastAsia="zh-CN"/>
        </w:rPr>
        <w:t>[T1]</w:t>
      </w:r>
      <w:r w:rsidRPr="009418AA">
        <w:rPr>
          <w:rFonts w:ascii="Times New Roman" w:eastAsia="SimSun" w:hAnsi="Times New Roman" w:cs="Times New Roman"/>
          <w:sz w:val="20"/>
          <w:szCs w:val="20"/>
          <w:lang w:val="en-IN" w:eastAsia="zh-CN"/>
        </w:rPr>
        <w:tab/>
        <w:t>Ibrahim Zeid, “CAD/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Theory and Practice”, Tata McGraw-Hill Publishing Company Limited. 2</w:t>
      </w:r>
      <w:r w:rsidRPr="009418AA">
        <w:rPr>
          <w:rFonts w:ascii="Times New Roman" w:eastAsia="SimSun" w:hAnsi="Times New Roman" w:cs="Times New Roman"/>
          <w:sz w:val="20"/>
          <w:szCs w:val="20"/>
          <w:vertAlign w:val="superscript"/>
          <w:lang w:val="en-IN" w:eastAsia="zh-CN"/>
        </w:rPr>
        <w:t>nd</w:t>
      </w:r>
      <w:r w:rsidRPr="009418AA">
        <w:rPr>
          <w:rFonts w:ascii="Times New Roman" w:eastAsia="SimSun" w:hAnsi="Times New Roman" w:cs="Times New Roman"/>
          <w:sz w:val="20"/>
          <w:szCs w:val="20"/>
          <w:lang w:val="en-IN" w:eastAsia="zh-CN"/>
        </w:rPr>
        <w:t xml:space="preserve"> Edition.</w:t>
      </w:r>
    </w:p>
    <w:p w:rsidR="009418AA" w:rsidRPr="009418AA" w:rsidRDefault="009418AA" w:rsidP="009418AA">
      <w:pPr>
        <w:autoSpaceDE w:val="0"/>
        <w:autoSpaceDN w:val="0"/>
        <w:adjustRightInd w:val="0"/>
        <w:spacing w:after="0" w:line="240" w:lineRule="auto"/>
        <w:ind w:left="720" w:hanging="720"/>
        <w:jc w:val="both"/>
        <w:rPr>
          <w:rFonts w:ascii="Times New Roman" w:eastAsia="SimSun" w:hAnsi="Times New Roman" w:cs="Times New Roman"/>
          <w:bCs/>
          <w:sz w:val="20"/>
          <w:szCs w:val="20"/>
          <w:lang w:val="en-IN" w:eastAsia="zh-CN"/>
        </w:rPr>
      </w:pPr>
      <w:r w:rsidRPr="009418AA">
        <w:rPr>
          <w:rFonts w:ascii="Times New Roman" w:eastAsia="SimSun" w:hAnsi="Times New Roman" w:cs="Times New Roman"/>
          <w:sz w:val="20"/>
          <w:szCs w:val="20"/>
          <w:lang w:val="en-IN" w:eastAsia="zh-CN"/>
        </w:rPr>
        <w:t>[T2]</w:t>
      </w:r>
      <w:r w:rsidR="00411CF5" w:rsidRPr="00411CF5">
        <w:rPr>
          <w:rFonts w:ascii="Times New Roman" w:eastAsia="SimSun" w:hAnsi="Times New Roman" w:cs="Times New Roman"/>
          <w:sz w:val="20"/>
          <w:szCs w:val="20"/>
          <w:lang w:val="en-IN" w:eastAsia="zh-CN"/>
        </w:rPr>
        <w:tab/>
      </w:r>
      <w:r w:rsidRPr="009418AA">
        <w:rPr>
          <w:rFonts w:ascii="Times New Roman" w:eastAsia="SimSun" w:hAnsi="Times New Roman" w:cs="Times New Roman"/>
          <w:sz w:val="20"/>
          <w:szCs w:val="20"/>
          <w:lang w:val="en-IN" w:eastAsia="zh-CN"/>
        </w:rPr>
        <w:t>David F. Rogers and J. Alan Adams, “Mathematical Elements for Computer Graphics, Prentice Hall India”, Tata McGraw-Hill.</w:t>
      </w: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p>
    <w:p w:rsidR="009418AA" w:rsidRPr="009418AA" w:rsidRDefault="009418AA" w:rsidP="009418AA">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418AA">
        <w:rPr>
          <w:rFonts w:ascii="Times New Roman" w:eastAsia="SimSun" w:hAnsi="Times New Roman" w:cs="Times New Roman"/>
          <w:b/>
          <w:bCs/>
          <w:sz w:val="20"/>
          <w:szCs w:val="20"/>
          <w:lang w:val="en-IN" w:eastAsia="zh-CN"/>
        </w:rPr>
        <w:t>Reference Book:</w:t>
      </w:r>
    </w:p>
    <w:p w:rsidR="009418AA" w:rsidRPr="009418AA" w:rsidRDefault="009418AA" w:rsidP="009418AA">
      <w:pPr>
        <w:tabs>
          <w:tab w:val="left" w:pos="851"/>
        </w:tabs>
        <w:spacing w:after="0" w:line="240" w:lineRule="auto"/>
        <w:jc w:val="both"/>
        <w:rPr>
          <w:rFonts w:ascii="Times New Roman" w:eastAsia="Times New Roman" w:hAnsi="Times New Roman" w:cs="Times New Roman"/>
          <w:sz w:val="20"/>
          <w:szCs w:val="20"/>
          <w:lang w:val="en-IN" w:eastAsia="en-IN"/>
        </w:rPr>
      </w:pPr>
      <w:r w:rsidRPr="009418AA">
        <w:rPr>
          <w:rFonts w:ascii="Times New Roman" w:eastAsia="SimSun" w:hAnsi="Times New Roman" w:cs="Times New Roman"/>
          <w:sz w:val="20"/>
          <w:szCs w:val="20"/>
          <w:lang w:val="en-IN" w:eastAsia="zh-CN"/>
        </w:rPr>
        <w:t xml:space="preserve">[R1]       </w:t>
      </w:r>
      <w:r w:rsidRPr="009418AA">
        <w:rPr>
          <w:rFonts w:ascii="Times New Roman" w:eastAsia="Times New Roman" w:hAnsi="Times New Roman" w:cs="Times New Roman"/>
          <w:sz w:val="20"/>
          <w:szCs w:val="20"/>
          <w:lang w:val="en-IN" w:eastAsia="en-IN"/>
        </w:rPr>
        <w:t>Foley et. al., “Computer Graphics Principles &amp; practice”, Addison Wesley,1999.</w:t>
      </w:r>
    </w:p>
    <w:p w:rsidR="009418AA" w:rsidRPr="009418AA" w:rsidRDefault="009418AA" w:rsidP="009418AA">
      <w:pPr>
        <w:spacing w:after="0" w:line="240" w:lineRule="auto"/>
        <w:contextualSpacing/>
        <w:jc w:val="both"/>
        <w:rPr>
          <w:rFonts w:ascii="Times New Roman" w:eastAsia="Times New Roman" w:hAnsi="Times New Roman" w:cs="Times New Roman"/>
          <w:sz w:val="20"/>
          <w:szCs w:val="20"/>
          <w:lang w:val="en-IN" w:eastAsia="en-IN"/>
        </w:rPr>
      </w:pPr>
      <w:r w:rsidRPr="009418AA">
        <w:rPr>
          <w:rFonts w:ascii="Times New Roman" w:eastAsia="Times New Roman" w:hAnsi="Times New Roman" w:cs="Times New Roman"/>
          <w:sz w:val="20"/>
          <w:szCs w:val="20"/>
          <w:lang w:val="en-IN" w:eastAsia="en-IN"/>
        </w:rPr>
        <w:t>[R2]</w:t>
      </w:r>
      <w:r w:rsidRPr="009418AA">
        <w:rPr>
          <w:rFonts w:ascii="Times New Roman" w:eastAsia="Times New Roman" w:hAnsi="Times New Roman" w:cs="Times New Roman"/>
          <w:sz w:val="20"/>
          <w:szCs w:val="20"/>
          <w:lang w:val="en-IN" w:eastAsia="en-IN"/>
        </w:rPr>
        <w:tab/>
      </w:r>
      <w:r w:rsidRPr="009418AA">
        <w:rPr>
          <w:rFonts w:ascii="Times New Roman" w:eastAsia="SimSun" w:hAnsi="Times New Roman" w:cs="Times New Roman"/>
          <w:sz w:val="20"/>
          <w:szCs w:val="20"/>
          <w:lang w:val="en-IN" w:eastAsia="zh-CN"/>
        </w:rPr>
        <w:t>Ibrahim Zeid, “Mastering CAD/</w:t>
      </w:r>
      <w:smartTag w:uri="urn:schemas-microsoft-com:office:smarttags" w:element="stockticker">
        <w:r w:rsidRPr="009418AA">
          <w:rPr>
            <w:rFonts w:ascii="Times New Roman" w:eastAsia="SimSun" w:hAnsi="Times New Roman" w:cs="Times New Roman"/>
            <w:sz w:val="20"/>
            <w:szCs w:val="20"/>
            <w:lang w:val="en-IN" w:eastAsia="zh-CN"/>
          </w:rPr>
          <w:t>CAM</w:t>
        </w:r>
      </w:smartTag>
      <w:r w:rsidRPr="009418AA">
        <w:rPr>
          <w:rFonts w:ascii="Times New Roman" w:eastAsia="SimSun" w:hAnsi="Times New Roman" w:cs="Times New Roman"/>
          <w:sz w:val="20"/>
          <w:szCs w:val="20"/>
          <w:lang w:val="en-IN" w:eastAsia="zh-CN"/>
        </w:rPr>
        <w:t xml:space="preserve">”, Tata McGraw-Hill Publishing </w:t>
      </w:r>
      <w:r w:rsidRPr="009418AA">
        <w:rPr>
          <w:rFonts w:ascii="Times New Roman" w:eastAsia="SimSun" w:hAnsi="Times New Roman" w:cs="Times New Roman"/>
          <w:sz w:val="20"/>
          <w:szCs w:val="20"/>
          <w:lang w:val="en-IN" w:eastAsia="zh-CN"/>
        </w:rPr>
        <w:tab/>
        <w:t>Company Limited.</w:t>
      </w:r>
      <w:r w:rsidRPr="009418AA">
        <w:rPr>
          <w:rFonts w:ascii="Times New Roman" w:eastAsia="Times New Roman" w:hAnsi="Times New Roman" w:cs="Times New Roman"/>
          <w:sz w:val="20"/>
          <w:szCs w:val="20"/>
          <w:lang w:val="en-IN" w:eastAsia="en-IN"/>
        </w:rPr>
        <w:t xml:space="preserve"> </w:t>
      </w:r>
    </w:p>
    <w:bookmarkEnd w:id="2"/>
    <w:p w:rsidR="009418AA" w:rsidRPr="009418AA" w:rsidRDefault="009418AA" w:rsidP="009418AA">
      <w:pPr>
        <w:spacing w:after="0" w:line="240" w:lineRule="auto"/>
        <w:jc w:val="both"/>
        <w:rPr>
          <w:rFonts w:ascii="Times New Roman" w:eastAsia="Times New Roman" w:hAnsi="Times New Roman" w:cs="Times New Roman"/>
          <w:sz w:val="20"/>
          <w:szCs w:val="20"/>
          <w:lang w:val="en-IN" w:eastAsia="en-IN"/>
        </w:rPr>
      </w:pPr>
    </w:p>
    <w:p w:rsidR="009418AA" w:rsidRDefault="009418AA">
      <w:pPr>
        <w:rPr>
          <w:rFonts w:ascii="Times New Roman" w:hAnsi="Times New Roman" w:cs="Times New Roman"/>
          <w:b/>
          <w:bCs/>
          <w:sz w:val="20"/>
          <w:szCs w:val="20"/>
          <w:u w:val="single"/>
          <w:lang w:val="en-IN" w:bidi="hi-IN"/>
        </w:rPr>
      </w:pPr>
      <w:r>
        <w:rPr>
          <w:rFonts w:ascii="Times New Roman" w:hAnsi="Times New Roman" w:cs="Times New Roman"/>
          <w:b/>
          <w:bCs/>
          <w:sz w:val="20"/>
          <w:szCs w:val="20"/>
          <w:u w:val="single"/>
          <w:lang w:val="en-IN" w:bidi="hi-IN"/>
        </w:rPr>
        <w:br w:type="page"/>
      </w:r>
    </w:p>
    <w:p w:rsidR="003E56FE" w:rsidRPr="00CC5D7B" w:rsidRDefault="003E56FE" w:rsidP="003E56FE">
      <w:pPr>
        <w:spacing w:after="0" w:line="240" w:lineRule="auto"/>
        <w:jc w:val="center"/>
        <w:rPr>
          <w:rFonts w:ascii="Times New Roman" w:hAnsi="Times New Roman" w:cs="Times New Roman"/>
          <w:b/>
          <w:bCs/>
          <w:sz w:val="20"/>
          <w:szCs w:val="20"/>
          <w:u w:val="single"/>
          <w:lang w:val="en-IN" w:bidi="hi-IN"/>
        </w:rPr>
      </w:pPr>
      <w:r w:rsidRPr="00CC5D7B">
        <w:rPr>
          <w:rFonts w:ascii="Times New Roman" w:hAnsi="Times New Roman" w:cs="Times New Roman"/>
          <w:b/>
          <w:bCs/>
          <w:sz w:val="20"/>
          <w:szCs w:val="20"/>
          <w:u w:val="single"/>
          <w:lang w:val="en-IN" w:bidi="hi-IN"/>
        </w:rPr>
        <w:lastRenderedPageBreak/>
        <w:t>COMPUTER INTEGRATED MANUFACTURING</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Code: ETME-403 </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Computer Integrated Manufacturing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3</w:t>
      </w:r>
      <w:r w:rsidRPr="00CC5D7B">
        <w:rPr>
          <w:rFonts w:ascii="Times New Roman" w:hAnsi="Times New Roman" w:cs="Times New Roman"/>
          <w:b/>
          <w:bCs/>
          <w:sz w:val="20"/>
          <w:szCs w:val="20"/>
          <w:lang w:val="en-IN" w:bidi="hi-IN"/>
        </w:rPr>
        <w:tab/>
      </w:r>
      <w:r w:rsidR="00732684">
        <w:rPr>
          <w:rFonts w:ascii="Times New Roman" w:hAnsi="Times New Roman" w:cs="Times New Roman"/>
          <w:b/>
          <w:bCs/>
          <w:sz w:val="20"/>
          <w:szCs w:val="20"/>
          <w:lang w:val="en-IN" w:bidi="hi-IN"/>
        </w:rPr>
        <w:t>1</w:t>
      </w:r>
      <w:r w:rsidRPr="00CC5D7B">
        <w:rPr>
          <w:rFonts w:ascii="Times New Roman" w:hAnsi="Times New Roman" w:cs="Times New Roman"/>
          <w:b/>
          <w:bCs/>
          <w:sz w:val="20"/>
          <w:szCs w:val="20"/>
          <w:lang w:val="en-IN" w:bidi="hi-IN"/>
        </w:rPr>
        <w:tab/>
      </w:r>
      <w:r w:rsidR="00732684">
        <w:rPr>
          <w:rFonts w:ascii="Times New Roman" w:hAnsi="Times New Roman" w:cs="Times New Roman"/>
          <w:b/>
          <w:bCs/>
          <w:sz w:val="20"/>
          <w:szCs w:val="20"/>
          <w:lang w:val="en-IN" w:bidi="hi-IN"/>
        </w:rPr>
        <w:t>4</w:t>
      </w:r>
    </w:p>
    <w:p w:rsidR="003E56FE" w:rsidRPr="00CC5D7B" w:rsidRDefault="003E56FE" w:rsidP="003E56FE">
      <w:pPr>
        <w:spacing w:after="0" w:line="240" w:lineRule="auto"/>
        <w:jc w:val="both"/>
        <w:rPr>
          <w:rFonts w:ascii="Times New Roman" w:hAnsi="Times New Roman" w:cs="Times New Roman"/>
          <w:b/>
          <w:bCs/>
          <w:sz w:val="20"/>
          <w:szCs w:val="20"/>
          <w:lang w:val="en-IN" w:bidi="hi-IN"/>
        </w:rPr>
      </w:pPr>
    </w:p>
    <w:p w:rsidR="003E56FE" w:rsidRPr="00CC5D7B" w:rsidRDefault="00684DA7" w:rsidP="003E56FE">
      <w:pPr>
        <w:spacing w:after="0" w:line="240" w:lineRule="auto"/>
        <w:jc w:val="both"/>
        <w:rPr>
          <w:rFonts w:ascii="Times New Roman" w:hAnsi="Times New Roman" w:cs="Times New Roman"/>
          <w:sz w:val="20"/>
          <w:szCs w:val="20"/>
          <w:lang w:val="en-IN" w:bidi="hi-IN"/>
        </w:rPr>
      </w:pPr>
      <w:r w:rsidRPr="00684DA7">
        <w:rPr>
          <w:rFonts w:ascii="Times New Roman" w:hAnsi="Times New Roman" w:cs="Times New Roman"/>
          <w:noProof/>
          <w:sz w:val="20"/>
          <w:szCs w:val="20"/>
          <w:lang w:val="en-IN" w:eastAsia="zh-CN" w:bidi="hi-IN"/>
        </w:rPr>
        <w:pict>
          <v:shape id="_x0000_s1076" type="#_x0000_t202" style="position:absolute;left:0;text-align:left;margin-left:-.9pt;margin-top:3.75pt;width:457.7pt;height:76.3pt;z-index:251664896">
            <v:textbox style="mso-next-textbox:#_x0000_s1076">
              <w:txbxContent>
                <w:p w:rsidR="003F35E2" w:rsidRPr="0018014F" w:rsidRDefault="003F35E2" w:rsidP="003E56FE">
                  <w:pPr>
                    <w:spacing w:after="0" w:line="240" w:lineRule="auto"/>
                    <w:jc w:val="both"/>
                    <w:rPr>
                      <w:rFonts w:ascii="Times New Roman" w:hAnsi="Times New Roman" w:cs="Times New Roman"/>
                      <w:b/>
                      <w:bCs/>
                      <w:sz w:val="20"/>
                    </w:rPr>
                  </w:pPr>
                  <w:r w:rsidRPr="0018014F">
                    <w:rPr>
                      <w:rFonts w:ascii="Times New Roman" w:hAnsi="Times New Roman" w:cs="Times New Roman"/>
                      <w:b/>
                      <w:bCs/>
                      <w:sz w:val="20"/>
                    </w:rPr>
                    <w:t>INSTRUCTIONS TO PAPER SETTERS:</w:t>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sidRPr="0018014F">
                    <w:rPr>
                      <w:rFonts w:ascii="Times New Roman" w:hAnsi="Times New Roman" w:cs="Times New Roman"/>
                      <w:b/>
                      <w:bCs/>
                      <w:sz w:val="20"/>
                    </w:rPr>
                    <w:tab/>
                  </w:r>
                  <w:r>
                    <w:rPr>
                      <w:rFonts w:ascii="Times New Roman" w:hAnsi="Times New Roman" w:cs="Times New Roman"/>
                      <w:b/>
                      <w:bCs/>
                      <w:sz w:val="20"/>
                    </w:rPr>
                    <w:tab/>
                  </w:r>
                  <w:r w:rsidRPr="0018014F">
                    <w:rPr>
                      <w:rFonts w:ascii="Times New Roman" w:hAnsi="Times New Roman" w:cs="Times New Roman"/>
                      <w:b/>
                      <w:bCs/>
                      <w:sz w:val="20"/>
                    </w:rPr>
                    <w:t>MAXIMUM MARKS: 75</w:t>
                  </w:r>
                </w:p>
                <w:p w:rsidR="003F35E2" w:rsidRPr="004C19BE" w:rsidRDefault="003F35E2" w:rsidP="003E56FE">
                  <w:pPr>
                    <w:spacing w:after="0" w:line="240" w:lineRule="auto"/>
                    <w:jc w:val="both"/>
                    <w:rPr>
                      <w:rFonts w:ascii="Times New Roman" w:hAnsi="Times New Roman" w:cs="Times New Roman"/>
                      <w:bCs/>
                      <w:sz w:val="20"/>
                    </w:rPr>
                  </w:pPr>
                  <w:r>
                    <w:rPr>
                      <w:rFonts w:ascii="Times New Roman" w:hAnsi="Times New Roman" w:cs="Times New Roman"/>
                      <w:sz w:val="20"/>
                    </w:rPr>
                    <w:t xml:space="preserve">1. </w:t>
                  </w:r>
                  <w:r w:rsidRPr="004C19BE">
                    <w:rPr>
                      <w:rFonts w:ascii="Times New Roman" w:hAnsi="Times New Roman" w:cs="Times New Roman"/>
                      <w:sz w:val="20"/>
                    </w:rPr>
                    <w:t>Question No. 1 should be compulsory and cover the entire syllabus. This question should have objective or short answer type questions. It should be of 25 marks.</w:t>
                  </w:r>
                </w:p>
                <w:p w:rsidR="003F35E2" w:rsidRPr="004C19BE" w:rsidRDefault="003F35E2" w:rsidP="003E56FE">
                  <w:pPr>
                    <w:spacing w:after="0" w:line="240" w:lineRule="auto"/>
                    <w:jc w:val="both"/>
                    <w:rPr>
                      <w:rFonts w:ascii="Times New Roman" w:hAnsi="Times New Roman" w:cs="Times New Roman"/>
                      <w:bCs/>
                      <w:sz w:val="20"/>
                    </w:rPr>
                  </w:pPr>
                  <w:r>
                    <w:rPr>
                      <w:rFonts w:ascii="Times New Roman" w:hAnsi="Times New Roman" w:cs="Times New Roman"/>
                      <w:sz w:val="20"/>
                    </w:rPr>
                    <w:t xml:space="preserve">2. </w:t>
                  </w:r>
                  <w:r w:rsidRPr="004C19BE">
                    <w:rPr>
                      <w:rFonts w:ascii="Times New Roman" w:hAnsi="Times New Roman" w:cs="Times New Roman"/>
                      <w:sz w:val="20"/>
                    </w:rPr>
                    <w:t>Apart from question no. 1, rest of the paper shall consist of four units as per the syllabus. Every unit should have two questions. However, student may be asked to attempt only 1 question from each unit. Each question should be of 12.5 marks</w:t>
                  </w:r>
                </w:p>
                <w:p w:rsidR="003F35E2" w:rsidRPr="004C19BE" w:rsidRDefault="003F35E2" w:rsidP="003E56FE"/>
              </w:txbxContent>
            </v:textbox>
          </v:shape>
        </w:pict>
      </w: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hAnsi="Times New Roman" w:cs="Times New Roman"/>
          <w:b/>
          <w:bCs/>
          <w:i/>
          <w:iCs/>
          <w:sz w:val="20"/>
          <w:szCs w:val="20"/>
          <w:lang w:val="en-IN" w:bidi="hi-IN"/>
        </w:rPr>
      </w:pP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Cs/>
          <w:i/>
          <w:sz w:val="20"/>
          <w:szCs w:val="20"/>
          <w:lang w:val="en-IN" w:eastAsia="en-IN"/>
        </w:rPr>
        <w:t>Objective: To study of application of CNC in Manufacturing &amp; Computers in planning and scheduling in Manufacturing</w:t>
      </w:r>
      <w:r w:rsidRPr="00CC5D7B">
        <w:rPr>
          <w:rFonts w:ascii="Times New Roman" w:eastAsia="Times New Roman" w:hAnsi="Times New Roman" w:cs="Times New Roman"/>
          <w:b/>
          <w:bCs/>
          <w:sz w:val="20"/>
          <w:szCs w:val="20"/>
          <w:lang w:val="en-IN" w:eastAsia="en-IN"/>
        </w:rPr>
        <w:t>.</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 xml:space="preserve">UNIT-1 </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An overview of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machines</w:t>
      </w:r>
      <w:r w:rsidRPr="00CC5D7B">
        <w:rPr>
          <w:rFonts w:ascii="Times New Roman" w:eastAsia="Times New Roman" w:hAnsi="Times New Roman" w:cs="Times New Roman"/>
          <w:sz w:val="20"/>
          <w:szCs w:val="20"/>
          <w:lang w:val="en-IN" w:eastAsia="en-IN"/>
        </w:rPr>
        <w:t xml:space="preserve">: </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 xml:space="preserve">Need, benefits &amp; limitations, classification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Constructional features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Design considerations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elements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&amp; systems, precision measuring &amp; positioning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Function of MCU, Machining centre, Turning centre,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EDM, Ball screw, Bearings, Centralized lubrication systems. </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Manual part programming</w:t>
      </w:r>
      <w:r w:rsidRPr="00CC5D7B">
        <w:rPr>
          <w:rFonts w:ascii="Times New Roman" w:eastAsia="Times New Roman" w:hAnsi="Times New Roman" w:cs="Times New Roman"/>
          <w:sz w:val="20"/>
          <w:szCs w:val="20"/>
          <w:lang w:val="en-IN" w:eastAsia="en-IN"/>
        </w:rPr>
        <w:t xml:space="preserve"> - preparatory, miscellaneous functions- Fanuc, Sinumeric, Hass controls. Linear interpolation, circular interpolation, canned cycles, cycles of threading &amp; grooving operations, tool compensation, sub-program, main program,  part programming structure, work co-ordinate system, absolute &amp; incremental commands, feed, program zero point , co-ordinate system, process planning &amp; flow chart for part programming, scaling, rotating, mirroring, copy &amp; special cycles for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lathe and milling. </w:t>
      </w:r>
    </w:p>
    <w:p w:rsidR="003E56FE" w:rsidRPr="00CC5D7B" w:rsidRDefault="003E56FE" w:rsidP="003E56FE">
      <w:pPr>
        <w:spacing w:after="0" w:line="240" w:lineRule="auto"/>
        <w:jc w:val="right"/>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[T1][T2][T3][No. of Hrs 10]</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 II</w:t>
      </w:r>
      <w:r w:rsidRPr="00CC5D7B">
        <w:rPr>
          <w:rFonts w:ascii="Times New Roman" w:eastAsia="Times New Roman" w:hAnsi="Times New Roman" w:cs="Times New Roman"/>
          <w:b/>
          <w:bCs/>
          <w:sz w:val="20"/>
          <w:szCs w:val="20"/>
          <w:lang w:val="en-IN" w:eastAsia="en-IN"/>
        </w:rPr>
        <w:tab/>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Functions and Components of CIM System: </w:t>
      </w:r>
      <w:r w:rsidRPr="00CC5D7B">
        <w:rPr>
          <w:rFonts w:ascii="Times New Roman" w:eastAsia="Times New Roman" w:hAnsi="Times New Roman" w:cs="Times New Roman"/>
          <w:sz w:val="20"/>
          <w:szCs w:val="20"/>
          <w:lang w:val="en-IN" w:eastAsia="en-IN"/>
        </w:rPr>
        <w:t>Concept of CAD/</w:t>
      </w:r>
      <w:smartTag w:uri="urn:schemas-microsoft-com:office:smarttags" w:element="stockticker">
        <w:r w:rsidRPr="00CC5D7B">
          <w:rPr>
            <w:rFonts w:ascii="Times New Roman" w:eastAsia="Times New Roman" w:hAnsi="Times New Roman" w:cs="Times New Roman"/>
            <w:sz w:val="20"/>
            <w:szCs w:val="20"/>
            <w:lang w:val="en-IN" w:eastAsia="en-IN"/>
          </w:rPr>
          <w:t>CAM</w:t>
        </w:r>
      </w:smartTag>
      <w:r w:rsidRPr="00CC5D7B">
        <w:rPr>
          <w:rFonts w:ascii="Times New Roman" w:eastAsia="Times New Roman" w:hAnsi="Times New Roman" w:cs="Times New Roman"/>
          <w:sz w:val="20"/>
          <w:szCs w:val="20"/>
          <w:lang w:val="en-IN" w:eastAsia="en-IN"/>
        </w:rPr>
        <w:t xml:space="preserve"> and CIMS; Software Technology for CIM System:</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Business Database System: File processing, Data Processing and Database Design, File Organization and Relational Analysis; Decision Support System, Personal / Distributed Computing and Local Area Network.</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Tooling for </w:t>
      </w:r>
      <w:smartTag w:uri="urn:schemas-microsoft-com:office:smarttags" w:element="stockticker">
        <w:r w:rsidRPr="00CC5D7B">
          <w:rPr>
            <w:rFonts w:ascii="Times New Roman" w:eastAsia="Times New Roman" w:hAnsi="Times New Roman" w:cs="Times New Roman"/>
            <w:b/>
            <w:bCs/>
            <w:sz w:val="20"/>
            <w:szCs w:val="20"/>
            <w:lang w:val="en-IN" w:eastAsia="en-IN"/>
          </w:rPr>
          <w:t>CNC</w:t>
        </w:r>
      </w:smartTag>
      <w:r w:rsidRPr="00CC5D7B">
        <w:rPr>
          <w:rFonts w:ascii="Times New Roman" w:eastAsia="Times New Roman" w:hAnsi="Times New Roman" w:cs="Times New Roman"/>
          <w:b/>
          <w:bCs/>
          <w:sz w:val="20"/>
          <w:szCs w:val="20"/>
          <w:lang w:val="en-IN" w:eastAsia="en-IN"/>
        </w:rPr>
        <w:t xml:space="preserve"> machine:</w:t>
      </w:r>
      <w:r w:rsidRPr="00CC5D7B">
        <w:rPr>
          <w:rFonts w:ascii="Times New Roman" w:eastAsia="Times New Roman" w:hAnsi="Times New Roman" w:cs="Times New Roman"/>
          <w:sz w:val="20"/>
          <w:szCs w:val="20"/>
          <w:lang w:val="en-IN" w:eastAsia="en-IN"/>
        </w:rPr>
        <w:t xml:space="preserve"> introduction, cutting tool materials, types of cutting tools for NC machines, tool selection, ISO specification of cutting tools, different clamping system in tool holders, tooling for milling, angle plates,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vices, work holding devices, clamps, rotary tables. </w:t>
      </w:r>
    </w:p>
    <w:p w:rsidR="003E56FE" w:rsidRPr="00CC5D7B" w:rsidRDefault="003E56FE" w:rsidP="003E56FE">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 xml:space="preserve"> [T1] [T2] [T3][No. of Hrs 12]</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UNIT-III</w:t>
      </w:r>
      <w:r w:rsidRPr="00CC5D7B">
        <w:rPr>
          <w:rFonts w:ascii="Times New Roman" w:eastAsia="Times New Roman" w:hAnsi="Times New Roman" w:cs="Times New Roman"/>
          <w:b/>
          <w:bCs/>
          <w:sz w:val="20"/>
          <w:szCs w:val="20"/>
          <w:lang w:val="en-IN" w:eastAsia="en-IN"/>
        </w:rPr>
        <w:tab/>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Planning and Scheduling Functions in CIM System:</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Aggregate Production Planning (APP), Master Production Schedule (</w:t>
      </w:r>
      <w:smartTag w:uri="urn:schemas-microsoft-com:office:smarttags" w:element="stockticker">
        <w:r w:rsidRPr="00CC5D7B">
          <w:rPr>
            <w:rFonts w:ascii="Times New Roman" w:eastAsia="Times New Roman" w:hAnsi="Times New Roman" w:cs="Times New Roman"/>
            <w:sz w:val="20"/>
            <w:szCs w:val="20"/>
            <w:lang w:val="en-IN" w:eastAsia="en-IN"/>
          </w:rPr>
          <w:t>MPS</w:t>
        </w:r>
      </w:smartTag>
      <w:r w:rsidRPr="00CC5D7B">
        <w:rPr>
          <w:rFonts w:ascii="Times New Roman" w:eastAsia="Times New Roman" w:hAnsi="Times New Roman" w:cs="Times New Roman"/>
          <w:sz w:val="20"/>
          <w:szCs w:val="20"/>
          <w:lang w:val="en-IN" w:eastAsia="en-IN"/>
        </w:rPr>
        <w:t xml:space="preserve">), Material Requirement Planning (MRP), Capacity Requirement Planning (CRP), Manufacturing Resource Planning (MRPII), Just-In-time Production Systems and Concept of Enterprise Resource Planning (ERP).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 generation from CAD,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controller &amp; motion control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system. Application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and recent advances in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maintenance of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 tools,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trainer, DNC.</w:t>
      </w:r>
    </w:p>
    <w:p w:rsidR="003E56FE" w:rsidRPr="00CC5D7B" w:rsidRDefault="003E56FE" w:rsidP="003E56FE">
      <w:pPr>
        <w:spacing w:after="0" w:line="240" w:lineRule="auto"/>
        <w:jc w:val="right"/>
        <w:rPr>
          <w:rFonts w:ascii="Times New Roman" w:eastAsia="Times New Roman" w:hAnsi="Times New Roman" w:cs="Times New Roman"/>
          <w:b/>
          <w:sz w:val="20"/>
          <w:szCs w:val="20"/>
          <w:lang w:val="en-IN" w:eastAsia="en-I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3E56FE" w:rsidRPr="00CC5D7B" w:rsidRDefault="003E56FE" w:rsidP="003E56FE">
      <w:pPr>
        <w:tabs>
          <w:tab w:val="left" w:pos="1841"/>
          <w:tab w:val="left" w:pos="7782"/>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UNIT-IV</w:t>
      </w:r>
    </w:p>
    <w:p w:rsidR="003E56FE" w:rsidRPr="00CC5D7B" w:rsidRDefault="003E56FE" w:rsidP="003E56FE">
      <w:pPr>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t>Computer-Aided Process Planning:</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Approaches – Variant and Generative, Feature Classification and Recognition; Process Classifications and Selections, Machines and Tool Selection, Setting Process Parameters, Process Sheet Documentation. Programming;</w:t>
      </w:r>
    </w:p>
    <w:p w:rsidR="003E56FE" w:rsidRPr="00CC5D7B" w:rsidRDefault="003E56FE" w:rsidP="003E56FE">
      <w:pPr>
        <w:tabs>
          <w:tab w:val="left" w:pos="1841"/>
          <w:tab w:val="left" w:pos="7782"/>
        </w:tabs>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b/>
          <w:bCs/>
          <w:sz w:val="20"/>
          <w:szCs w:val="20"/>
          <w:lang w:val="en-IN" w:eastAsia="en-IN"/>
        </w:rPr>
        <w:t xml:space="preserve">Automated Material Handling Systems and Advanced Manufacturing Systems: </w:t>
      </w:r>
    </w:p>
    <w:p w:rsidR="003E56FE" w:rsidRPr="00CC5D7B" w:rsidRDefault="003E56FE" w:rsidP="003E56FE">
      <w:pPr>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Industrial Robots, Conveyors, AGVs, Automatic Storage and Retrieval Systems</w:t>
      </w:r>
      <w:r w:rsidRPr="00CC5D7B">
        <w:rPr>
          <w:rFonts w:ascii="Times New Roman" w:eastAsia="Times New Roman" w:hAnsi="Times New Roman" w:cs="Times New Roman"/>
          <w:b/>
          <w:bCs/>
          <w:sz w:val="20"/>
          <w:szCs w:val="20"/>
          <w:lang w:val="en-IN" w:eastAsia="en-IN"/>
        </w:rPr>
        <w:t xml:space="preserve">; </w:t>
      </w:r>
      <w:r w:rsidRPr="00CC5D7B">
        <w:rPr>
          <w:rFonts w:ascii="Times New Roman" w:eastAsia="Times New Roman" w:hAnsi="Times New Roman" w:cs="Times New Roman"/>
          <w:sz w:val="20"/>
          <w:szCs w:val="20"/>
          <w:lang w:val="en-IN" w:eastAsia="en-IN"/>
        </w:rPr>
        <w:t>Lean Manufacturing Systems, Agile Manufacturing Systems, Reconfigurable Manufacturing Systems, Holonic Manufacturing Systems and Agent-Based Manufacturing Systems. Programming.</w:t>
      </w:r>
    </w:p>
    <w:p w:rsidR="003E56FE" w:rsidRPr="00CC5D7B" w:rsidRDefault="003E56FE" w:rsidP="003E56FE">
      <w:pPr>
        <w:autoSpaceDE w:val="0"/>
        <w:autoSpaceDN w:val="0"/>
        <w:adjustRightInd w:val="0"/>
        <w:spacing w:after="0" w:line="240" w:lineRule="auto"/>
        <w:jc w:val="right"/>
        <w:rPr>
          <w:rFonts w:ascii="Times New Roman" w:eastAsia="SimSun" w:hAnsi="Times New Roman" w:cs="Times New Roman"/>
          <w:b/>
          <w:sz w:val="20"/>
          <w:szCs w:val="20"/>
          <w:lang w:val="en-IN" w:eastAsia="zh-CN"/>
        </w:rPr>
      </w:pP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sz w:val="20"/>
          <w:szCs w:val="20"/>
          <w:lang w:val="en-IN" w:eastAsia="en-IN"/>
        </w:rPr>
        <w:tab/>
      </w:r>
      <w:r w:rsidRPr="00CC5D7B">
        <w:rPr>
          <w:rFonts w:ascii="Times New Roman" w:eastAsia="Times New Roman" w:hAnsi="Times New Roman" w:cs="Times New Roman"/>
          <w:b/>
          <w:sz w:val="20"/>
          <w:szCs w:val="20"/>
          <w:lang w:val="en-IN" w:eastAsia="en-IN"/>
        </w:rPr>
        <w:t>[T1][T2][T3][No. of Hrs 10]</w:t>
      </w:r>
    </w:p>
    <w:p w:rsidR="003E56FE" w:rsidRPr="00CC5D7B" w:rsidRDefault="003E56FE" w:rsidP="003E56FE">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CC5D7B">
        <w:rPr>
          <w:rFonts w:ascii="Times New Roman" w:eastAsia="SimSun" w:hAnsi="Times New Roman" w:cs="Times New Roman"/>
          <w:b/>
          <w:bCs/>
          <w:sz w:val="20"/>
          <w:szCs w:val="20"/>
          <w:lang w:val="en-IN" w:eastAsia="zh-CN"/>
        </w:rPr>
        <w:t>Text Books:</w:t>
      </w:r>
    </w:p>
    <w:p w:rsidR="003E56FE" w:rsidRPr="00CC5D7B" w:rsidRDefault="003E56FE" w:rsidP="003E56FE">
      <w:pPr>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[T1]</w:t>
      </w:r>
      <w:r w:rsidRPr="00CC5D7B">
        <w:rPr>
          <w:rFonts w:ascii="Times New Roman" w:eastAsia="Times New Roman" w:hAnsi="Times New Roman" w:cs="Times New Roman"/>
          <w:sz w:val="20"/>
          <w:szCs w:val="20"/>
          <w:lang w:val="en-IN" w:eastAsia="en-IN"/>
        </w:rPr>
        <w:tab/>
        <w:t>T.K. Kundra, P. N.Rao &amp; N.K.Tiwari, “Numerical Control and Computer Aided Manufacturing”,TMH</w:t>
      </w:r>
    </w:p>
    <w:p w:rsidR="003E56FE" w:rsidRPr="00CC5D7B" w:rsidRDefault="003E56FE" w:rsidP="00D92924">
      <w:pPr>
        <w:autoSpaceDE w:val="0"/>
        <w:autoSpaceDN w:val="0"/>
        <w:adjustRightInd w:val="0"/>
        <w:spacing w:after="0" w:line="240" w:lineRule="auto"/>
        <w:ind w:left="720" w:hanging="720"/>
        <w:rPr>
          <w:rFonts w:ascii="Times New Roman" w:eastAsia="SimSun" w:hAnsi="Times New Roman" w:cs="Times New Roman"/>
          <w:sz w:val="20"/>
          <w:szCs w:val="20"/>
          <w:lang w:val="en-IN" w:eastAsia="zh-CN"/>
        </w:rPr>
      </w:pPr>
      <w:r w:rsidRPr="00CC5D7B">
        <w:rPr>
          <w:rFonts w:ascii="Times New Roman" w:eastAsia="Times New Roman" w:hAnsi="Times New Roman" w:cs="Times New Roman"/>
          <w:sz w:val="20"/>
          <w:szCs w:val="20"/>
          <w:lang w:val="en-IN" w:eastAsia="en-IN"/>
        </w:rPr>
        <w:t xml:space="preserve">[T2]   </w:t>
      </w:r>
      <w:r w:rsidRPr="00CC5D7B">
        <w:rPr>
          <w:rFonts w:ascii="Times New Roman" w:eastAsia="Times New Roman" w:hAnsi="Times New Roman" w:cs="Times New Roman"/>
          <w:sz w:val="20"/>
          <w:szCs w:val="20"/>
          <w:lang w:val="en-IN" w:eastAsia="en-IN"/>
        </w:rPr>
        <w:tab/>
      </w:r>
      <w:r w:rsidRPr="00CC5D7B">
        <w:rPr>
          <w:rFonts w:ascii="Times New Roman" w:eastAsia="SimSun" w:hAnsi="Times New Roman" w:cs="Times New Roman"/>
          <w:sz w:val="20"/>
          <w:szCs w:val="20"/>
          <w:lang w:val="en-IN" w:eastAsia="zh-CN"/>
        </w:rPr>
        <w:t xml:space="preserve"> Mikell P. Groover, “Automation, Production Systems and Computer-</w:t>
      </w:r>
      <w:r w:rsidRPr="00CC5D7B">
        <w:rPr>
          <w:rFonts w:ascii="Times New Roman" w:eastAsia="SimSun" w:hAnsi="Times New Roman" w:cs="Times New Roman"/>
          <w:sz w:val="20"/>
          <w:szCs w:val="20"/>
          <w:lang w:val="en-IN" w:eastAsia="zh-CN"/>
        </w:rPr>
        <w:tab/>
        <w:t>Integrated Manufacturing”, 2nd Edition, Prentice Hall, 2001.</w:t>
      </w:r>
    </w:p>
    <w:p w:rsidR="003E56FE" w:rsidRPr="00CC5D7B" w:rsidRDefault="003E56FE" w:rsidP="003E56FE">
      <w:pPr>
        <w:tabs>
          <w:tab w:val="left" w:pos="540"/>
        </w:tabs>
        <w:spacing w:after="0" w:line="240" w:lineRule="auto"/>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[T3]</w:t>
      </w:r>
      <w:r w:rsidRPr="00CC5D7B">
        <w:rPr>
          <w:rFonts w:ascii="Times New Roman" w:eastAsia="SimSun" w:hAnsi="Times New Roman" w:cs="Times New Roman"/>
          <w:sz w:val="20"/>
          <w:szCs w:val="20"/>
          <w:lang w:val="en-IN" w:eastAsia="zh-CN"/>
        </w:rPr>
        <w:t xml:space="preserve">  </w:t>
      </w:r>
      <w:r w:rsidRPr="00CC5D7B">
        <w:rPr>
          <w:rFonts w:ascii="Times New Roman" w:eastAsia="SimSun" w:hAnsi="Times New Roman" w:cs="Times New Roman"/>
          <w:sz w:val="20"/>
          <w:szCs w:val="20"/>
          <w:lang w:val="en-IN" w:eastAsia="zh-CN"/>
        </w:rPr>
        <w:tab/>
        <w:t xml:space="preserve">    S.K. Sinha, “</w:t>
      </w:r>
      <w:smartTag w:uri="urn:schemas-microsoft-com:office:smarttags" w:element="stockticker">
        <w:r w:rsidRPr="00CC5D7B">
          <w:rPr>
            <w:rFonts w:ascii="Times New Roman" w:eastAsia="SimSun" w:hAnsi="Times New Roman" w:cs="Times New Roman"/>
            <w:sz w:val="20"/>
            <w:szCs w:val="20"/>
            <w:lang w:val="en-IN" w:eastAsia="zh-CN"/>
          </w:rPr>
          <w:t>CNC</w:t>
        </w:r>
      </w:smartTag>
      <w:r w:rsidRPr="00CC5D7B">
        <w:rPr>
          <w:rFonts w:ascii="Times New Roman" w:eastAsia="SimSun" w:hAnsi="Times New Roman" w:cs="Times New Roman"/>
          <w:sz w:val="20"/>
          <w:szCs w:val="20"/>
          <w:lang w:val="en-IN" w:eastAsia="zh-CN"/>
        </w:rPr>
        <w:t xml:space="preserve"> Programming”, Galgotia Publications 2003.</w:t>
      </w:r>
    </w:p>
    <w:p w:rsidR="003E56FE" w:rsidRDefault="003E56FE">
      <w:pPr>
        <w:rPr>
          <w:rFonts w:ascii="Times New Roman" w:eastAsia="Times New Roman" w:hAnsi="Times New Roman" w:cs="Times New Roman"/>
          <w:b/>
          <w:bCs/>
          <w:sz w:val="20"/>
          <w:szCs w:val="20"/>
          <w:lang w:val="en-IN" w:eastAsia="en-IN"/>
        </w:rPr>
      </w:pPr>
      <w:r>
        <w:rPr>
          <w:rFonts w:ascii="Times New Roman" w:eastAsia="Times New Roman" w:hAnsi="Times New Roman" w:cs="Times New Roman"/>
          <w:b/>
          <w:bCs/>
          <w:sz w:val="20"/>
          <w:szCs w:val="20"/>
          <w:lang w:val="en-IN" w:eastAsia="en-IN"/>
        </w:rPr>
        <w:br w:type="page"/>
      </w:r>
    </w:p>
    <w:p w:rsidR="003E56FE" w:rsidRPr="00CC5D7B" w:rsidRDefault="003E56FE" w:rsidP="003E56FE">
      <w:pPr>
        <w:tabs>
          <w:tab w:val="left" w:pos="1910"/>
        </w:tabs>
        <w:spacing w:after="0" w:line="240" w:lineRule="auto"/>
        <w:jc w:val="both"/>
        <w:rPr>
          <w:rFonts w:ascii="Times New Roman" w:eastAsia="Times New Roman" w:hAnsi="Times New Roman" w:cs="Times New Roman"/>
          <w:b/>
          <w:bCs/>
          <w:sz w:val="20"/>
          <w:szCs w:val="20"/>
          <w:lang w:val="en-IN" w:eastAsia="en-IN"/>
        </w:rPr>
      </w:pPr>
      <w:r w:rsidRPr="00CC5D7B">
        <w:rPr>
          <w:rFonts w:ascii="Times New Roman" w:eastAsia="Times New Roman" w:hAnsi="Times New Roman" w:cs="Times New Roman"/>
          <w:b/>
          <w:bCs/>
          <w:sz w:val="20"/>
          <w:szCs w:val="20"/>
          <w:lang w:val="en-IN" w:eastAsia="en-IN"/>
        </w:rPr>
        <w:lastRenderedPageBreak/>
        <w:t>Reference Books:</w:t>
      </w:r>
      <w:r w:rsidRPr="00CC5D7B">
        <w:rPr>
          <w:rFonts w:ascii="Times New Roman" w:eastAsia="Times New Roman" w:hAnsi="Times New Roman" w:cs="Times New Roman"/>
          <w:b/>
          <w:bCs/>
          <w:sz w:val="20"/>
          <w:szCs w:val="20"/>
          <w:lang w:val="en-IN" w:eastAsia="en-IN"/>
        </w:rPr>
        <w:tab/>
        <w:t> </w:t>
      </w:r>
    </w:p>
    <w:p w:rsidR="003E56FE" w:rsidRPr="00CC5D7B" w:rsidRDefault="003E56FE" w:rsidP="00D92924">
      <w:pPr>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[R1]  </w:t>
      </w:r>
      <w:r w:rsidRPr="00CC5D7B">
        <w:rPr>
          <w:rFonts w:ascii="Times New Roman" w:eastAsia="Times New Roman" w:hAnsi="Times New Roman" w:cs="Times New Roman"/>
          <w:sz w:val="20"/>
          <w:szCs w:val="20"/>
          <w:lang w:val="en-IN" w:eastAsia="en-IN"/>
        </w:rPr>
        <w:tab/>
        <w:t xml:space="preserve">P. Radhakrishnan, “Computer Numerical Control Machine &amp; Computer Aided  Manufacturing”, New      Academic Science Limited.   </w:t>
      </w:r>
    </w:p>
    <w:p w:rsidR="003E56FE" w:rsidRPr="00CC5D7B" w:rsidRDefault="003E56FE" w:rsidP="00D92924">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[R2]   </w:t>
      </w:r>
      <w:r w:rsidRPr="00CC5D7B">
        <w:rPr>
          <w:rFonts w:ascii="Times New Roman" w:eastAsia="Times New Roman" w:hAnsi="Times New Roman" w:cs="Times New Roman"/>
          <w:sz w:val="20"/>
          <w:szCs w:val="20"/>
          <w:lang w:val="en-IN" w:eastAsia="en-IN"/>
        </w:rPr>
        <w:tab/>
        <w:t>U.Rembold, “Computer Integrated Manufacturing and Engineering”, Addison Wesley Publishers, 1993 edition</w:t>
      </w:r>
    </w:p>
    <w:p w:rsidR="003E56FE" w:rsidRPr="00CC5D7B" w:rsidRDefault="003E56FE" w:rsidP="00D92924">
      <w:pPr>
        <w:tabs>
          <w:tab w:val="left" w:pos="720"/>
        </w:tabs>
        <w:spacing w:after="0" w:line="240" w:lineRule="auto"/>
        <w:ind w:left="720" w:hanging="720"/>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[R3]   </w:t>
      </w:r>
      <w:r w:rsidRPr="00CC5D7B">
        <w:rPr>
          <w:rFonts w:ascii="Times New Roman" w:eastAsia="Times New Roman" w:hAnsi="Times New Roman" w:cs="Times New Roman"/>
          <w:sz w:val="20"/>
          <w:szCs w:val="20"/>
          <w:lang w:val="en-IN" w:eastAsia="en-IN"/>
        </w:rPr>
        <w:tab/>
        <w:t xml:space="preserve"> S. Kant Vajpayee, “Principles of Computer Integrated Manufacturing”, </w:t>
      </w:r>
      <w:smartTag w:uri="urn:schemas-microsoft-com:office:smarttags" w:element="stockticker">
        <w:r w:rsidRPr="00CC5D7B">
          <w:rPr>
            <w:rFonts w:ascii="Times New Roman" w:eastAsia="Times New Roman" w:hAnsi="Times New Roman" w:cs="Times New Roman"/>
            <w:sz w:val="20"/>
            <w:szCs w:val="20"/>
            <w:lang w:val="en-IN" w:eastAsia="en-IN"/>
          </w:rPr>
          <w:t>PHI</w:t>
        </w:r>
      </w:smartTag>
      <w:r w:rsidRPr="00CC5D7B">
        <w:rPr>
          <w:rFonts w:ascii="Times New Roman" w:eastAsia="Times New Roman" w:hAnsi="Times New Roman" w:cs="Times New Roman"/>
          <w:sz w:val="20"/>
          <w:szCs w:val="20"/>
          <w:lang w:val="en-IN" w:eastAsia="en-IN"/>
        </w:rPr>
        <w:t xml:space="preserve"> Learning Private Limited, New Delhi, 2012</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[R4]  </w:t>
      </w:r>
      <w:r w:rsidRPr="00CC5D7B">
        <w:rPr>
          <w:rFonts w:ascii="Times New Roman" w:eastAsia="Times New Roman" w:hAnsi="Times New Roman" w:cs="Times New Roman"/>
          <w:sz w:val="20"/>
          <w:szCs w:val="20"/>
          <w:lang w:val="en-IN" w:eastAsia="en-IN"/>
        </w:rPr>
        <w:tab/>
        <w:t>M. Adithan, B.S. Pabla,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Machines”, New Age</w:t>
      </w:r>
    </w:p>
    <w:p w:rsidR="003E56FE" w:rsidRPr="00CC5D7B" w:rsidRDefault="003E56FE" w:rsidP="003E56FE">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CC5D7B">
        <w:rPr>
          <w:rFonts w:ascii="Times New Roman" w:eastAsia="Times New Roman" w:hAnsi="Times New Roman" w:cs="Times New Roman"/>
          <w:sz w:val="20"/>
          <w:szCs w:val="20"/>
          <w:lang w:val="en-IN" w:eastAsia="en-IN"/>
        </w:rPr>
        <w:t xml:space="preserve">[R5]    </w:t>
      </w:r>
      <w:r w:rsidRPr="00CC5D7B">
        <w:rPr>
          <w:rFonts w:ascii="Times New Roman" w:eastAsia="Times New Roman" w:hAnsi="Times New Roman" w:cs="Times New Roman"/>
          <w:sz w:val="20"/>
          <w:szCs w:val="20"/>
          <w:lang w:val="en-IN" w:eastAsia="en-IN"/>
        </w:rPr>
        <w:tab/>
        <w:t>Binit Kumar Jha, “</w:t>
      </w:r>
      <w:smartTag w:uri="urn:schemas-microsoft-com:office:smarttags" w:element="stockticker">
        <w:r w:rsidRPr="00CC5D7B">
          <w:rPr>
            <w:rFonts w:ascii="Times New Roman" w:eastAsia="Times New Roman" w:hAnsi="Times New Roman" w:cs="Times New Roman"/>
            <w:sz w:val="20"/>
            <w:szCs w:val="20"/>
            <w:lang w:val="en-IN" w:eastAsia="en-IN"/>
          </w:rPr>
          <w:t>CNC</w:t>
        </w:r>
      </w:smartTag>
      <w:r w:rsidRPr="00CC5D7B">
        <w:rPr>
          <w:rFonts w:ascii="Times New Roman" w:eastAsia="Times New Roman" w:hAnsi="Times New Roman" w:cs="Times New Roman"/>
          <w:sz w:val="20"/>
          <w:szCs w:val="20"/>
          <w:lang w:val="en-IN" w:eastAsia="en-IN"/>
        </w:rPr>
        <w:t xml:space="preserve"> programming made Easy”, Vikas Publications</w:t>
      </w:r>
    </w:p>
    <w:p w:rsidR="00977188" w:rsidRDefault="00977188">
      <w:pPr>
        <w:rPr>
          <w:rFonts w:ascii="Times New Roman" w:hAnsi="Times New Roman" w:cs="Times New Roman"/>
          <w:sz w:val="20"/>
          <w:szCs w:val="20"/>
        </w:rPr>
      </w:pPr>
      <w:r>
        <w:rPr>
          <w:rFonts w:ascii="Times New Roman" w:hAnsi="Times New Roman" w:cs="Times New Roman"/>
          <w:sz w:val="20"/>
          <w:szCs w:val="20"/>
        </w:rPr>
        <w:br w:type="page"/>
      </w:r>
    </w:p>
    <w:p w:rsidR="00901C30" w:rsidRPr="00901C30" w:rsidRDefault="00901C30" w:rsidP="00901C30">
      <w:pPr>
        <w:spacing w:after="0" w:line="240" w:lineRule="auto"/>
        <w:jc w:val="center"/>
        <w:rPr>
          <w:rFonts w:ascii="Times New Roman" w:eastAsia="Times New Roman" w:hAnsi="Times New Roman" w:cs="Times New Roman"/>
          <w:b/>
          <w:bCs/>
          <w:sz w:val="20"/>
          <w:szCs w:val="20"/>
          <w:u w:val="single"/>
        </w:rPr>
      </w:pPr>
      <w:r w:rsidRPr="00901C30">
        <w:rPr>
          <w:rFonts w:ascii="Times New Roman" w:eastAsia="Times New Roman" w:hAnsi="Times New Roman" w:cs="Times New Roman"/>
          <w:b/>
          <w:bCs/>
          <w:sz w:val="20"/>
          <w:szCs w:val="20"/>
          <w:u w:val="single"/>
        </w:rPr>
        <w:lastRenderedPageBreak/>
        <w:t>MECHATRONICS</w:t>
      </w:r>
    </w:p>
    <w:p w:rsidR="00901C30" w:rsidRPr="00901C30" w:rsidRDefault="00901C30" w:rsidP="00901C30">
      <w:pPr>
        <w:spacing w:after="0" w:line="240" w:lineRule="auto"/>
        <w:jc w:val="center"/>
        <w:rPr>
          <w:rFonts w:ascii="Times New Roman" w:eastAsia="Times New Roman" w:hAnsi="Times New Roman" w:cs="Times New Roman"/>
          <w:b/>
          <w:bCs/>
          <w:sz w:val="20"/>
          <w:szCs w:val="20"/>
          <w:u w:val="single"/>
        </w:rPr>
      </w:pPr>
    </w:p>
    <w:p w:rsidR="00901C30" w:rsidRPr="00901C30" w:rsidRDefault="00901C30" w:rsidP="00901C30">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Code: ETAT</w:t>
      </w:r>
      <w:r w:rsidR="00446B6E">
        <w:rPr>
          <w:rFonts w:ascii="Times New Roman" w:eastAsia="Times New Roman" w:hAnsi="Times New Roman" w:cs="Times New Roman"/>
          <w:b/>
          <w:bCs/>
          <w:sz w:val="20"/>
          <w:szCs w:val="20"/>
        </w:rPr>
        <w:t>-</w:t>
      </w:r>
      <w:r w:rsidRPr="00901C30">
        <w:rPr>
          <w:rFonts w:ascii="Times New Roman" w:eastAsia="Times New Roman" w:hAnsi="Times New Roman" w:cs="Times New Roman"/>
          <w:b/>
          <w:bCs/>
          <w:sz w:val="20"/>
          <w:szCs w:val="20"/>
        </w:rPr>
        <w:t>403</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 xml:space="preserve">L </w:t>
      </w:r>
      <w:r w:rsidRPr="00901C30">
        <w:rPr>
          <w:rFonts w:ascii="Times New Roman" w:eastAsia="Times New Roman" w:hAnsi="Times New Roman" w:cs="Times New Roman"/>
          <w:b/>
          <w:bCs/>
          <w:sz w:val="20"/>
          <w:szCs w:val="20"/>
        </w:rPr>
        <w:tab/>
        <w:t>T/P</w:t>
      </w:r>
      <w:r w:rsidRPr="00901C30">
        <w:rPr>
          <w:rFonts w:ascii="Times New Roman" w:eastAsia="Times New Roman" w:hAnsi="Times New Roman" w:cs="Times New Roman"/>
          <w:b/>
          <w:bCs/>
          <w:sz w:val="20"/>
          <w:szCs w:val="20"/>
        </w:rPr>
        <w:tab/>
        <w:t>C</w:t>
      </w:r>
    </w:p>
    <w:p w:rsidR="00901C30" w:rsidRPr="00901C30" w:rsidRDefault="00901C30" w:rsidP="00901C30">
      <w:pPr>
        <w:spacing w:after="0" w:line="240" w:lineRule="auto"/>
        <w:jc w:val="both"/>
        <w:rPr>
          <w:rFonts w:ascii="Times New Roman" w:eastAsia="Times New Roman" w:hAnsi="Times New Roman" w:cs="Times New Roman"/>
          <w:b/>
          <w:bCs/>
          <w:sz w:val="20"/>
          <w:szCs w:val="20"/>
        </w:rPr>
      </w:pPr>
      <w:r w:rsidRPr="00901C30">
        <w:rPr>
          <w:rFonts w:ascii="Times New Roman" w:eastAsia="Times New Roman" w:hAnsi="Times New Roman" w:cs="Times New Roman"/>
          <w:b/>
          <w:bCs/>
          <w:sz w:val="20"/>
          <w:szCs w:val="20"/>
        </w:rPr>
        <w:t>Paper: Mechatronics</w:t>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r>
      <w:r w:rsidRPr="00901C30">
        <w:rPr>
          <w:rFonts w:ascii="Times New Roman" w:eastAsia="Times New Roman" w:hAnsi="Times New Roman" w:cs="Times New Roman"/>
          <w:b/>
          <w:bCs/>
          <w:sz w:val="20"/>
          <w:szCs w:val="20"/>
        </w:rPr>
        <w:tab/>
        <w:t>3</w:t>
      </w:r>
      <w:r w:rsidRPr="00901C30">
        <w:rPr>
          <w:rFonts w:ascii="Times New Roman" w:eastAsia="Times New Roman" w:hAnsi="Times New Roman" w:cs="Times New Roman"/>
          <w:b/>
          <w:bCs/>
          <w:sz w:val="20"/>
          <w:szCs w:val="20"/>
        </w:rPr>
        <w:tab/>
        <w:t>0</w:t>
      </w:r>
      <w:r w:rsidRPr="00901C30">
        <w:rPr>
          <w:rFonts w:ascii="Times New Roman" w:eastAsia="Times New Roman" w:hAnsi="Times New Roman" w:cs="Times New Roman"/>
          <w:b/>
          <w:bCs/>
          <w:sz w:val="20"/>
          <w:szCs w:val="20"/>
        </w:rPr>
        <w:tab/>
        <w:t>3</w: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684DA7" w:rsidP="00901C3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0" type="#_x0000_t202" style="position:absolute;left:0;text-align:left;margin-left:0;margin-top:-.25pt;width:454.55pt;height:78.8pt;z-index:251680256">
            <v:textbox style="mso-next-textbox:#_x0000_s1100">
              <w:txbxContent>
                <w:p w:rsidR="003F35E2" w:rsidRPr="00901C30" w:rsidRDefault="003F35E2" w:rsidP="00901C30">
                  <w:pPr>
                    <w:autoSpaceDE w:val="0"/>
                    <w:autoSpaceDN w:val="0"/>
                    <w:adjustRightInd w:val="0"/>
                    <w:spacing w:after="0" w:line="240" w:lineRule="auto"/>
                    <w:jc w:val="both"/>
                    <w:rPr>
                      <w:rFonts w:ascii="Times New Roman" w:hAnsi="Times New Roman" w:cs="Times New Roman"/>
                      <w:b/>
                      <w:bCs/>
                      <w:sz w:val="20"/>
                      <w:szCs w:val="20"/>
                    </w:rPr>
                  </w:pPr>
                  <w:r w:rsidRPr="00901C30">
                    <w:rPr>
                      <w:rFonts w:ascii="Times New Roman" w:hAnsi="Times New Roman" w:cs="Times New Roman"/>
                      <w:b/>
                      <w:bCs/>
                      <w:sz w:val="20"/>
                      <w:szCs w:val="20"/>
                    </w:rPr>
                    <w:t xml:space="preserve">INSTRUCTIONS TO PAPER SETTERS:      </w:t>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r>
                  <w:r w:rsidRPr="00901C30">
                    <w:rPr>
                      <w:rFonts w:ascii="Times New Roman" w:hAnsi="Times New Roman" w:cs="Times New Roman"/>
                      <w:b/>
                      <w:bCs/>
                      <w:sz w:val="20"/>
                      <w:szCs w:val="20"/>
                    </w:rPr>
                    <w:tab/>
                    <w:t>MAXIMUM MARKS: 75</w:t>
                  </w:r>
                </w:p>
                <w:p w:rsidR="003F35E2" w:rsidRPr="00901C30" w:rsidRDefault="003F35E2" w:rsidP="00901C30">
                  <w:pPr>
                    <w:autoSpaceDE w:val="0"/>
                    <w:autoSpaceDN w:val="0"/>
                    <w:adjustRightInd w:val="0"/>
                    <w:spacing w:after="0" w:line="240" w:lineRule="auto"/>
                    <w:jc w:val="both"/>
                    <w:rPr>
                      <w:rFonts w:ascii="Times New Roman" w:hAnsi="Times New Roman" w:cs="Times New Roman"/>
                      <w:sz w:val="20"/>
                      <w:szCs w:val="20"/>
                    </w:rPr>
                  </w:pPr>
                  <w:r w:rsidRPr="00901C30">
                    <w:rPr>
                      <w:rFonts w:ascii="Times New Roman" w:hAnsi="Times New Roman" w:cs="Times New Roman"/>
                      <w:bCs/>
                      <w:sz w:val="20"/>
                      <w:szCs w:val="20"/>
                    </w:rPr>
                    <w:t>1</w:t>
                  </w:r>
                  <w:r w:rsidRPr="00901C30">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901C30" w:rsidRDefault="003F35E2" w:rsidP="00901C30">
                  <w:pPr>
                    <w:spacing w:after="0" w:line="240" w:lineRule="auto"/>
                    <w:jc w:val="both"/>
                    <w:rPr>
                      <w:rFonts w:ascii="Times New Roman" w:hAnsi="Times New Roman" w:cs="Times New Roman"/>
                    </w:rPr>
                  </w:pPr>
                  <w:r w:rsidRPr="00901C30">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901C30" w:rsidRPr="00901C30" w:rsidRDefault="00901C30" w:rsidP="00901C30">
      <w:pPr>
        <w:autoSpaceDE w:val="0"/>
        <w:autoSpaceDN w:val="0"/>
        <w:adjustRightInd w:val="0"/>
        <w:spacing w:after="0" w:line="240" w:lineRule="auto"/>
        <w:jc w:val="both"/>
        <w:rPr>
          <w:rFonts w:ascii="Times New Roman" w:eastAsia="Times New Roman" w:hAnsi="Times New Roman" w:cs="Times New Roman"/>
          <w:sz w:val="20"/>
          <w:szCs w:val="20"/>
        </w:rPr>
      </w:pPr>
    </w:p>
    <w:p w:rsidR="00901C30" w:rsidRPr="00901C30" w:rsidRDefault="00901C30" w:rsidP="00901C30">
      <w:pPr>
        <w:autoSpaceDE w:val="0"/>
        <w:autoSpaceDN w:val="0"/>
        <w:adjustRightInd w:val="0"/>
        <w:spacing w:after="0" w:line="240" w:lineRule="auto"/>
        <w:jc w:val="both"/>
        <w:rPr>
          <w:rFonts w:ascii="Times New Roman" w:eastAsia="Times New Roman" w:hAnsi="Times New Roman" w:cs="Times New Roman"/>
          <w:i/>
          <w:sz w:val="20"/>
          <w:szCs w:val="20"/>
        </w:rPr>
      </w:pPr>
      <w:r w:rsidRPr="00901C30">
        <w:rPr>
          <w:rFonts w:ascii="Times New Roman" w:eastAsia="Times New Roman" w:hAnsi="Times New Roman" w:cs="Times New Roman"/>
          <w:i/>
          <w:sz w:val="20"/>
          <w:szCs w:val="20"/>
        </w:rPr>
        <w:t>Objective:</w:t>
      </w:r>
      <w:r w:rsidRPr="00901C30">
        <w:rPr>
          <w:rFonts w:ascii="Times New Roman" w:eastAsia="Times New Roman" w:hAnsi="Times New Roman" w:cs="Times New Roman"/>
          <w:i/>
          <w:sz w:val="20"/>
          <w:szCs w:val="24"/>
        </w:rPr>
        <w:t xml:space="preserve"> Mechatronics is the combination of mechanical and electronics automation and computers. Nowadays all the mechanical machines have been made computer controlled. The Subject details the basic hardware and software elements used for proper and successful operation of various equipments. The knowledge of this subject will be helpful to students while working in industries.</w:t>
      </w:r>
    </w:p>
    <w:p w:rsidR="00901C30" w:rsidRPr="00901C30" w:rsidRDefault="00901C30" w:rsidP="00901C30">
      <w:pPr>
        <w:autoSpaceDE w:val="0"/>
        <w:autoSpaceDN w:val="0"/>
        <w:adjustRightInd w:val="0"/>
        <w:spacing w:after="0" w:line="240" w:lineRule="auto"/>
        <w:jc w:val="both"/>
        <w:rPr>
          <w:rFonts w:ascii="Times New Roman" w:eastAsia="SimSun" w:hAnsi="Times New Roman" w:cs="Times New Roman"/>
          <w:b/>
          <w:bCs/>
          <w:i/>
          <w:sz w:val="20"/>
          <w:szCs w:val="20"/>
          <w:lang w:val="en-IN" w:eastAsia="zh-CN"/>
        </w:rPr>
      </w:pP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Mechanical Actuating Systems: </w:t>
      </w:r>
      <w:r w:rsidRPr="003F70FF">
        <w:rPr>
          <w:rFonts w:ascii="Times New Roman" w:eastAsia="SimSun" w:hAnsi="Times New Roman" w:cs="Times New Roman"/>
          <w:sz w:val="20"/>
          <w:szCs w:val="20"/>
          <w:lang w:val="en-IN" w:eastAsia="zh-CN"/>
        </w:rPr>
        <w:t>Types of motion, Degrees of freedom, constraints, Kinematic Chains, Cam, Gear and gear trains, Ratchet and pawl Belt drive, chain drive, Bearing, pre loading.</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Hydraulic &amp; Pneumatic Actuation Systems: </w:t>
      </w:r>
      <w:r w:rsidRPr="003F70FF">
        <w:rPr>
          <w:rFonts w:ascii="Times New Roman" w:eastAsia="SimSun" w:hAnsi="Times New Roman" w:cs="Times New Roman"/>
          <w:sz w:val="20"/>
          <w:szCs w:val="20"/>
          <w:lang w:val="en-IN" w:eastAsia="zh-CN"/>
        </w:rPr>
        <w:t xml:space="preserve">Fluid power systems, hydraulic systems, Pneumatic systems, system structure and signal flow, hydraulic pumps and Pressure Control Valves and regulation, air compressors and treatment, Cylinders, Direction Control Valves, Process control valves, Rotary Actuators, Accumulators, Amplifiers, and Pneumatic Sequencing Problems. </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II</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Electrical Actuation Systems: </w:t>
      </w:r>
      <w:r w:rsidRPr="003F70FF">
        <w:rPr>
          <w:rFonts w:ascii="Times New Roman" w:eastAsia="SimSun" w:hAnsi="Times New Roman" w:cs="Times New Roman"/>
          <w:sz w:val="20"/>
          <w:szCs w:val="20"/>
          <w:lang w:val="en-IN" w:eastAsia="zh-CN"/>
        </w:rPr>
        <w:t xml:space="preserve">Switching Devices, Mechanical Switches </w:t>
      </w:r>
      <w:r w:rsidRPr="003F70FF">
        <w:rPr>
          <w:rFonts w:ascii="Times New Roman" w:eastAsia="SimSun" w:hAnsi="Times New Roman" w:cs="Times New Roman"/>
          <w:b/>
          <w:bCs/>
          <w:sz w:val="20"/>
          <w:szCs w:val="20"/>
          <w:lang w:val="en-IN" w:eastAsia="zh-CN"/>
        </w:rPr>
        <w:t xml:space="preserve">– </w:t>
      </w:r>
      <w:r w:rsidRPr="003F70FF">
        <w:rPr>
          <w:rFonts w:ascii="Times New Roman" w:eastAsia="SimSun" w:hAnsi="Times New Roman" w:cs="Times New Roman"/>
          <w:sz w:val="20"/>
          <w:szCs w:val="20"/>
          <w:lang w:val="en-IN" w:eastAsia="zh-CN"/>
        </w:rPr>
        <w:t>SPST, SPDT, DPDT, keypads; Relays, Electronic sensors, Diodes, Thyristors, Transistors, solenoid operating Valve, Solenoid Operated Hydraulic and Pneumatic Valves, Electro-Pneumatic Sequencing Problems. Control of DC Motors, Permanent Magnet DC Motors, Bush less Permanent Magnet DC Motors, AC Motors and speed controls, Stepper Motors and Controls, Servo Motors.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Digital Electronics and systems: </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Number Systems, Binary Mathematics, Boolean Algebra, Gates and Integrated Circuits Like 7408, 7402, Karnaugh Maps, Application of Logic Gates as: Parity Generators, Digital Comparators, BCD to Decimal Decoders, Flip Flops and applications, sequential logic, Microprocessor and microcontrollers, programming, instruction set, assembly language, C programming for Intel 8051 / 8082 micro-controller.</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UNIT - </w:t>
      </w:r>
      <w:smartTag w:uri="urn:schemas-microsoft-com:office:smarttags" w:element="stockticker">
        <w:r w:rsidRPr="003F70FF">
          <w:rPr>
            <w:rFonts w:ascii="Times New Roman" w:eastAsia="SimSun" w:hAnsi="Times New Roman" w:cs="Times New Roman"/>
            <w:b/>
            <w:bCs/>
            <w:sz w:val="20"/>
            <w:szCs w:val="20"/>
            <w:lang w:val="en-IN" w:eastAsia="zh-CN"/>
          </w:rPr>
          <w:t>III</w:t>
        </w:r>
      </w:smartTag>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t xml:space="preserve">Sensors, transducers and application: </w:t>
      </w:r>
      <w:r w:rsidRPr="003F70FF">
        <w:rPr>
          <w:rFonts w:ascii="Times New Roman" w:eastAsia="SimSun" w:hAnsi="Times New Roman" w:cs="Times New Roman"/>
          <w:sz w:val="20"/>
          <w:szCs w:val="20"/>
          <w:lang w:val="en-IN" w:eastAsia="zh-CN"/>
        </w:rPr>
        <w:t>Performance Terminology, Static and Dynamic Characteristics, Displacement, Position and Proximity Sensors, Potentiometer Sensors, Strain Gauge Element, LVDT, Optical Encoders, Pneumatic Sensors, Hall Effect Sensors, Tachogenerators, Strain Gauge Load Cell, Thermostats, Photo Darlington. Interfacing Sensors in Mechatronic System.</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System Interfacing and data acquisition: </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Data acquisition systems, Data loggers, SCADA, Interfacing requirements, Buffers, Darlington Pair, Handshaking, Serial and Parallel Port Interfacing, Peripheral Interface Adapters, Analog to Digital Conversion, Digital To Analog Conversion, Sample and Hold Amplifiers, Multiplexers, Time Division Multiplexing, Digital Signal Processing, Pulse Modulation, Component Interconnection and Impedance Matching, Interfacing Motor drives. Electrical power supply and protection.</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 xml:space="preserve">Introduction to signal conditioning: </w:t>
      </w:r>
      <w:r w:rsidRPr="003F70FF">
        <w:rPr>
          <w:rFonts w:ascii="Times New Roman" w:eastAsia="SimSun" w:hAnsi="Times New Roman" w:cs="Times New Roman"/>
          <w:sz w:val="20"/>
          <w:szCs w:val="20"/>
          <w:lang w:val="en-IN" w:eastAsia="zh-CN"/>
        </w:rPr>
        <w:t xml:space="preserve">Signal Conditioning Processes, Inverting Amplifiers, Non Inverting Amplifiers, Summing, Integrating, Differential, Logarithmic Amplifiers, Comparators, Amplifiers Error, Filtering, wheatstone Bridge, Temperature Compensation, Thermocouple Compensation, </w:t>
      </w:r>
    </w:p>
    <w:p w:rsidR="003C06CF" w:rsidRPr="003F70FF" w:rsidRDefault="003C06CF" w:rsidP="000823CF">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UNIT - IV</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Programmable logic controllers: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Programmable logic controllers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Structure, Input / Output Processing, principles of operation,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versus computer, Programming Languages, programming using Ladder Diagrams, Logic Functions, Latching, Sequencing, Timers, Internal Relays And Counters, Shift Registers, Master and Jump Controls, Jumps, Data Movement, Code Conversion, Data handling and manipulation, selecting a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b/>
          <w:bCs/>
          <w:sz w:val="20"/>
          <w:szCs w:val="20"/>
          <w:lang w:val="en-IN" w:eastAsia="zh-CN"/>
        </w:rPr>
        <w:lastRenderedPageBreak/>
        <w:t xml:space="preserve">Case studies: </w:t>
      </w:r>
      <w:r w:rsidRPr="003F70FF">
        <w:rPr>
          <w:rFonts w:ascii="Times New Roman" w:eastAsia="SimSun" w:hAnsi="Times New Roman" w:cs="Times New Roman"/>
          <w:sz w:val="20"/>
          <w:szCs w:val="20"/>
          <w:lang w:val="en-IN" w:eastAsia="zh-CN"/>
        </w:rPr>
        <w:t xml:space="preserve">Mechatronic approach to design, Boat Auto pilot, high speed tilting train, automatic car park system, coin counter, engine management system, autonomous mobile system, antilock brake system control, Auto-Focus Camera, Printer, Domestic Washing Machine, Optical Mark Reader, Bar Code Reader and Pick and Place robot Arm, Using </w:t>
      </w:r>
      <w:smartTag w:uri="urn:schemas-microsoft-com:office:smarttags" w:element="stockticker">
        <w:r w:rsidRPr="003F70FF">
          <w:rPr>
            <w:rFonts w:ascii="Times New Roman" w:eastAsia="SimSun" w:hAnsi="Times New Roman" w:cs="Times New Roman"/>
            <w:sz w:val="20"/>
            <w:szCs w:val="20"/>
            <w:lang w:val="en-IN" w:eastAsia="zh-CN"/>
          </w:rPr>
          <w:t>PLC</w:t>
        </w:r>
      </w:smartTag>
      <w:r w:rsidRPr="003F70FF">
        <w:rPr>
          <w:rFonts w:ascii="Times New Roman" w:eastAsia="SimSun" w:hAnsi="Times New Roman" w:cs="Times New Roman"/>
          <w:sz w:val="20"/>
          <w:szCs w:val="20"/>
          <w:lang w:val="en-IN" w:eastAsia="zh-CN"/>
        </w:rPr>
        <w:t xml:space="preserve"> for extending and retracting a pneumatic piston and two pneumatic pistons in different combinations, control of vibrating machine, control of process tank, control of conveyor motor, detecting, sorting and packaging unit.  </w:t>
      </w:r>
    </w:p>
    <w:p w:rsidR="003C06CF" w:rsidRPr="003F70FF" w:rsidRDefault="003C06CF" w:rsidP="006E1094">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3F70FF">
        <w:rPr>
          <w:rFonts w:ascii="Times New Roman" w:eastAsia="Times New Roman" w:hAnsi="Times New Roman" w:cs="Times New Roman"/>
          <w:b/>
          <w:bCs/>
          <w:sz w:val="20"/>
          <w:szCs w:val="20"/>
        </w:rPr>
        <w:t>[T1] [T2]</w:t>
      </w:r>
      <w:r w:rsidRPr="003F70FF">
        <w:rPr>
          <w:rFonts w:ascii="Times New Roman" w:eastAsia="SimSun" w:hAnsi="Times New Roman" w:cs="Times New Roman"/>
          <w:b/>
          <w:bCs/>
          <w:sz w:val="20"/>
          <w:szCs w:val="20"/>
          <w:lang w:val="en-IN" w:eastAsia="zh-CN"/>
        </w:rPr>
        <w:t xml:space="preserve"> [No. of Hrs: 11</w:t>
      </w:r>
      <w:r w:rsidRPr="003F70FF">
        <w:rPr>
          <w:rFonts w:ascii="Times New Roman" w:eastAsia="Times New Roman" w:hAnsi="Times New Roman" w:cs="Times New Roman"/>
          <w:b/>
          <w:bCs/>
          <w:sz w:val="20"/>
          <w:szCs w:val="20"/>
        </w:rPr>
        <w:t>]</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Text Book:</w:t>
      </w:r>
    </w:p>
    <w:p w:rsidR="003C06CF" w:rsidRPr="003F70FF" w:rsidRDefault="003C06CF" w:rsidP="005077F9">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3F70FF">
        <w:rPr>
          <w:rFonts w:ascii="Times New Roman" w:eastAsia="Times New Roman" w:hAnsi="Times New Roman" w:cs="Times New Roman"/>
          <w:color w:val="000000"/>
          <w:sz w:val="20"/>
          <w:szCs w:val="20"/>
        </w:rPr>
        <w:t>[T1]</w:t>
      </w:r>
      <w:r w:rsidRPr="003F70FF">
        <w:rPr>
          <w:rFonts w:ascii="Times New Roman" w:eastAsia="Times New Roman" w:hAnsi="Times New Roman" w:cs="Times New Roman"/>
          <w:color w:val="000000"/>
          <w:sz w:val="20"/>
          <w:szCs w:val="20"/>
        </w:rPr>
        <w:tab/>
      </w:r>
      <w:r w:rsidRPr="003F70FF">
        <w:rPr>
          <w:rFonts w:ascii="Times New Roman" w:eastAsia="SimSun" w:hAnsi="Times New Roman" w:cs="Times New Roman"/>
          <w:sz w:val="20"/>
          <w:szCs w:val="20"/>
          <w:lang w:val="en-IN" w:eastAsia="zh-CN"/>
        </w:rPr>
        <w:t>W. Bolton, “Mechatronics – Electronic control systems in Mechanical &amp; Electrical Engineering”, Pearson Education Ltd., 2003.</w:t>
      </w:r>
    </w:p>
    <w:p w:rsidR="003C06CF" w:rsidRPr="003F70FF" w:rsidRDefault="003C06CF" w:rsidP="005077F9">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rPr>
      </w:pPr>
      <w:r w:rsidRPr="003F70FF">
        <w:rPr>
          <w:rFonts w:ascii="Times New Roman" w:eastAsia="Times New Roman" w:hAnsi="Times New Roman" w:cs="Times New Roman"/>
          <w:color w:val="000000"/>
          <w:sz w:val="20"/>
          <w:szCs w:val="20"/>
        </w:rPr>
        <w:t xml:space="preserve">[T2] </w:t>
      </w:r>
      <w:r w:rsidRPr="003F70FF">
        <w:rPr>
          <w:rFonts w:ascii="Times New Roman" w:eastAsia="Times New Roman" w:hAnsi="Times New Roman" w:cs="Times New Roman"/>
          <w:color w:val="000000"/>
          <w:sz w:val="20"/>
          <w:szCs w:val="20"/>
        </w:rPr>
        <w:tab/>
        <w:t>K. P. Ramachandran, G.K. Vijayaraghavan, M.S. Balasundaram, Mechatronics - Integrated Mechanical Electronic Systems, Wiley;</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3F70FF">
        <w:rPr>
          <w:rFonts w:ascii="Times New Roman" w:eastAsia="SimSun" w:hAnsi="Times New Roman" w:cs="Times New Roman"/>
          <w:b/>
          <w:bCs/>
          <w:sz w:val="20"/>
          <w:szCs w:val="20"/>
          <w:lang w:val="en-IN" w:eastAsia="zh-CN"/>
        </w:rPr>
        <w:t>Reference Books:</w:t>
      </w:r>
    </w:p>
    <w:p w:rsidR="003C06CF" w:rsidRPr="003F70FF" w:rsidRDefault="003C06CF" w:rsidP="00BB3204">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3F70FF">
        <w:rPr>
          <w:rFonts w:ascii="Times New Roman" w:eastAsia="SimSun" w:hAnsi="Times New Roman" w:cs="Times New Roman"/>
          <w:sz w:val="20"/>
          <w:szCs w:val="20"/>
          <w:lang w:val="en-IN" w:eastAsia="zh-CN"/>
        </w:rPr>
        <w:t xml:space="preserve">[R1] </w:t>
      </w:r>
      <w:r w:rsidRPr="003F70FF">
        <w:rPr>
          <w:rFonts w:ascii="Times New Roman" w:eastAsia="SimSun" w:hAnsi="Times New Roman" w:cs="Times New Roman"/>
          <w:sz w:val="20"/>
          <w:szCs w:val="20"/>
          <w:lang w:val="en-IN" w:eastAsia="zh-CN"/>
        </w:rPr>
        <w:tab/>
        <w:t>Joji P, Pneumatic Controls,  Wiley.</w:t>
      </w:r>
    </w:p>
    <w:p w:rsidR="003C06CF" w:rsidRPr="003F70FF" w:rsidRDefault="003C06CF" w:rsidP="00BB3204">
      <w:pPr>
        <w:tabs>
          <w:tab w:val="left" w:pos="851"/>
        </w:tabs>
        <w:spacing w:after="0" w:line="240" w:lineRule="auto"/>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[R2]       Dan Necsulescu, Mechatronics, Pearson</w:t>
      </w:r>
      <w:r w:rsidRPr="003F70FF">
        <w:rPr>
          <w:rFonts w:ascii="Times New Roman" w:eastAsia="Times New Roman" w:hAnsi="Times New Roman" w:cs="Times New Roman"/>
          <w:sz w:val="20"/>
          <w:szCs w:val="20"/>
        </w:rPr>
        <w:tab/>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[R3]</w:t>
      </w:r>
      <w:r w:rsidRPr="003F70FF">
        <w:rPr>
          <w:rFonts w:ascii="Times New Roman" w:eastAsia="Times New Roman" w:hAnsi="Times New Roman" w:cs="Times New Roman"/>
          <w:sz w:val="20"/>
          <w:szCs w:val="20"/>
        </w:rPr>
        <w:tab/>
        <w:t xml:space="preserve">David g Alciatore, Michael B Histand, “Introduction to Mechatronics </w:t>
      </w:r>
      <w:r w:rsidRPr="003F70FF">
        <w:rPr>
          <w:rFonts w:ascii="Times New Roman" w:eastAsia="Times New Roman" w:hAnsi="Times New Roman" w:cs="Times New Roman"/>
          <w:sz w:val="20"/>
          <w:szCs w:val="20"/>
        </w:rPr>
        <w:tab/>
        <w:t xml:space="preserve">and measurement systems”, Mc Graw Hill Education. </w:t>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[R4]</w:t>
      </w:r>
      <w:r w:rsidRPr="003F70FF">
        <w:rPr>
          <w:rFonts w:ascii="Times New Roman" w:eastAsia="Times New Roman" w:hAnsi="Times New Roman" w:cs="Times New Roman"/>
          <w:sz w:val="20"/>
          <w:szCs w:val="20"/>
        </w:rPr>
        <w:tab/>
        <w:t xml:space="preserve">A Smaili, F Mrad, “Mechatronics – Integrated Technologies for </w:t>
      </w:r>
      <w:r w:rsidRPr="003F70FF">
        <w:rPr>
          <w:rFonts w:ascii="Times New Roman" w:eastAsia="Times New Roman" w:hAnsi="Times New Roman" w:cs="Times New Roman"/>
          <w:sz w:val="20"/>
          <w:szCs w:val="20"/>
        </w:rPr>
        <w:tab/>
        <w:t>Intelligent  Machines, Oxford Higher Education.</w:t>
      </w:r>
    </w:p>
    <w:p w:rsidR="003C06CF" w:rsidRPr="003F70FF" w:rsidRDefault="003C06CF" w:rsidP="005077F9">
      <w:pPr>
        <w:tabs>
          <w:tab w:val="left" w:pos="851"/>
        </w:tabs>
        <w:spacing w:after="0" w:line="240" w:lineRule="auto"/>
        <w:ind w:left="720" w:hanging="720"/>
        <w:jc w:val="both"/>
        <w:rPr>
          <w:rFonts w:ascii="Times New Roman" w:eastAsia="Times New Roman" w:hAnsi="Times New Roman" w:cs="Times New Roman"/>
          <w:sz w:val="20"/>
          <w:szCs w:val="20"/>
        </w:rPr>
      </w:pPr>
      <w:r w:rsidRPr="003F70FF">
        <w:rPr>
          <w:rFonts w:ascii="Times New Roman" w:eastAsia="Times New Roman" w:hAnsi="Times New Roman" w:cs="Times New Roman"/>
          <w:sz w:val="20"/>
          <w:szCs w:val="20"/>
        </w:rPr>
        <w:t>[R5]</w:t>
      </w:r>
      <w:r w:rsidRPr="003F70FF">
        <w:rPr>
          <w:rFonts w:ascii="Times New Roman" w:eastAsia="Times New Roman" w:hAnsi="Times New Roman" w:cs="Times New Roman"/>
          <w:sz w:val="20"/>
          <w:szCs w:val="20"/>
        </w:rPr>
        <w:tab/>
      </w:r>
      <w:r w:rsidRPr="003F70FF">
        <w:rPr>
          <w:rFonts w:ascii="Times New Roman" w:eastAsia="SimSun" w:hAnsi="Times New Roman" w:cs="Times New Roman"/>
          <w:sz w:val="20"/>
          <w:szCs w:val="20"/>
          <w:lang w:val="en-IN" w:eastAsia="zh-CN"/>
        </w:rPr>
        <w:t xml:space="preserve">Nitaigour Premchand Mahalik, “Mechatronics Principles, Concepts &amp; </w:t>
      </w:r>
      <w:r w:rsidRPr="003F70FF">
        <w:rPr>
          <w:rFonts w:ascii="Times New Roman" w:eastAsia="SimSun" w:hAnsi="Times New Roman" w:cs="Times New Roman"/>
          <w:sz w:val="20"/>
          <w:szCs w:val="20"/>
          <w:lang w:val="en-IN" w:eastAsia="zh-CN"/>
        </w:rPr>
        <w:tab/>
        <w:t>Application”, Tata McGraw Hill Publishing Co.Ltd., 2003.</w:t>
      </w:r>
    </w:p>
    <w:p w:rsidR="00901C30" w:rsidRPr="00901C30" w:rsidRDefault="00901C30" w:rsidP="00901C30">
      <w:pPr>
        <w:spacing w:after="0" w:line="240" w:lineRule="auto"/>
        <w:jc w:val="both"/>
        <w:rPr>
          <w:rFonts w:ascii="Times New Roman" w:eastAsia="Times New Roman" w:hAnsi="Times New Roman" w:cs="Times New Roman"/>
          <w:sz w:val="20"/>
          <w:szCs w:val="20"/>
        </w:rPr>
      </w:pPr>
    </w:p>
    <w:p w:rsidR="005201C2" w:rsidRDefault="005201C2">
      <w:pPr>
        <w:rPr>
          <w:rFonts w:ascii="Times New Roman" w:eastAsia="SimSun" w:hAnsi="Times New Roman" w:cs="Times New Roman"/>
          <w:sz w:val="20"/>
          <w:szCs w:val="20"/>
          <w:lang w:val="en-IN" w:eastAsia="zh-CN" w:bidi="hi-IN"/>
        </w:rPr>
      </w:pPr>
      <w:r>
        <w:rPr>
          <w:rFonts w:ascii="Times New Roman" w:eastAsia="SimSun" w:hAnsi="Times New Roman" w:cs="Times New Roman"/>
          <w:sz w:val="20"/>
          <w:szCs w:val="20"/>
          <w:lang w:val="en-IN" w:eastAsia="zh-CN" w:bidi="hi-IN"/>
        </w:rPr>
        <w:br w:type="page"/>
      </w:r>
    </w:p>
    <w:p w:rsidR="00957EC0" w:rsidRPr="00CC5D7B" w:rsidRDefault="00957EC0" w:rsidP="00957EC0">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OPTIMIZATION TECHNIQUES</w:t>
      </w:r>
    </w:p>
    <w:p w:rsidR="00957EC0" w:rsidRPr="00CC5D7B" w:rsidRDefault="00957EC0" w:rsidP="00957EC0">
      <w:pPr>
        <w:tabs>
          <w:tab w:val="left" w:pos="851"/>
        </w:tabs>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ETME-407</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957EC0" w:rsidRPr="00CC5D7B" w:rsidRDefault="00957EC0" w:rsidP="00957EC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Optimization Techniques</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957EC0" w:rsidRPr="00CC5D7B" w:rsidRDefault="00684DA7" w:rsidP="00957EC0">
      <w:pPr>
        <w:spacing w:after="0" w:line="240" w:lineRule="auto"/>
        <w:jc w:val="both"/>
        <w:rPr>
          <w:rFonts w:ascii="Times New Roman" w:hAnsi="Times New Roman" w:cs="Times New Roman"/>
          <w:sz w:val="20"/>
          <w:szCs w:val="20"/>
          <w:lang w:bidi="hi-IN"/>
        </w:rPr>
      </w:pPr>
      <w:r w:rsidRPr="00684DA7">
        <w:rPr>
          <w:rFonts w:ascii="Times New Roman" w:hAnsi="Times New Roman" w:cs="Times New Roman"/>
          <w:noProof/>
          <w:sz w:val="20"/>
          <w:szCs w:val="20"/>
          <w:lang w:val="en-IN" w:eastAsia="en-IN" w:bidi="hi-IN"/>
        </w:rPr>
        <w:pict>
          <v:shape id="_x0000_s1080" type="#_x0000_t202" style="position:absolute;left:0;text-align:left;margin-left:-2.75pt;margin-top:10.8pt;width:460.3pt;height:77.5pt;z-index:251666944">
            <v:textbox>
              <w:txbxContent>
                <w:p w:rsidR="003F35E2" w:rsidRPr="00A94E1C" w:rsidRDefault="003F35E2" w:rsidP="00957EC0">
                  <w:pPr>
                    <w:autoSpaceDE w:val="0"/>
                    <w:autoSpaceDN w:val="0"/>
                    <w:adjustRightInd w:val="0"/>
                    <w:spacing w:after="0" w:line="240" w:lineRule="auto"/>
                    <w:jc w:val="both"/>
                    <w:rPr>
                      <w:rFonts w:ascii="Times New Roman" w:hAnsi="Times New Roman" w:cs="Times New Roman"/>
                      <w:b/>
                      <w:bCs/>
                      <w:sz w:val="20"/>
                    </w:rPr>
                  </w:pPr>
                  <w:r w:rsidRPr="00A94E1C">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sidRPr="00A94E1C">
                    <w:rPr>
                      <w:rFonts w:ascii="Times New Roman" w:hAnsi="Times New Roman" w:cs="Times New Roman"/>
                      <w:b/>
                      <w:bCs/>
                      <w:sz w:val="20"/>
                    </w:rPr>
                    <w:t>MAXIMUM MARKS: 75</w:t>
                  </w:r>
                </w:p>
                <w:p w:rsidR="003F35E2" w:rsidRPr="00A94E1C" w:rsidRDefault="003F35E2" w:rsidP="000459BB">
                  <w:pPr>
                    <w:pStyle w:val="ListParagraph"/>
                    <w:numPr>
                      <w:ilvl w:val="0"/>
                      <w:numId w:val="25"/>
                    </w:numPr>
                    <w:autoSpaceDE w:val="0"/>
                    <w:autoSpaceDN w:val="0"/>
                    <w:adjustRightInd w:val="0"/>
                    <w:ind w:left="180" w:hanging="180"/>
                    <w:jc w:val="both"/>
                    <w:rPr>
                      <w:bCs/>
                      <w:sz w:val="20"/>
                    </w:rPr>
                  </w:pPr>
                  <w:r w:rsidRPr="00A94E1C">
                    <w:rPr>
                      <w:bCs/>
                      <w:sz w:val="20"/>
                    </w:rPr>
                    <w:t>Question No. 1 should be compulsory and cover the entire syllabus. This question should have objective or short answer type questions. It should be of 25 marks.</w:t>
                  </w:r>
                </w:p>
                <w:p w:rsidR="003F35E2" w:rsidRPr="00A94E1C" w:rsidRDefault="003F35E2" w:rsidP="000459BB">
                  <w:pPr>
                    <w:pStyle w:val="ListParagraph"/>
                    <w:numPr>
                      <w:ilvl w:val="0"/>
                      <w:numId w:val="25"/>
                    </w:numPr>
                    <w:autoSpaceDE w:val="0"/>
                    <w:autoSpaceDN w:val="0"/>
                    <w:adjustRightInd w:val="0"/>
                    <w:ind w:left="180" w:hanging="180"/>
                    <w:jc w:val="both"/>
                    <w:rPr>
                      <w:bCs/>
                      <w:sz w:val="20"/>
                    </w:rPr>
                  </w:pPr>
                  <w:r w:rsidRPr="00A94E1C">
                    <w:rPr>
                      <w:bCs/>
                      <w:sz w:val="20"/>
                    </w:rPr>
                    <w:t xml:space="preserve">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sz w:val="20"/>
          <w:szCs w:val="20"/>
          <w:lang w:bidi="hi-IN"/>
        </w:rPr>
      </w:pP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w:t>
      </w:r>
    </w:p>
    <w:p w:rsidR="00957EC0" w:rsidRPr="00CC5D7B" w:rsidRDefault="00957EC0" w:rsidP="00957EC0">
      <w:pPr>
        <w:spacing w:after="0" w:line="240" w:lineRule="auto"/>
        <w:jc w:val="both"/>
        <w:rPr>
          <w:rFonts w:ascii="Times New Roman" w:hAnsi="Times New Roman" w:cs="Times New Roman"/>
          <w:b/>
          <w:sz w:val="20"/>
          <w:szCs w:val="20"/>
          <w:lang w:val="en-IN" w:bidi="hi-IN"/>
        </w:rPr>
      </w:pPr>
    </w:p>
    <w:p w:rsidR="00957EC0" w:rsidRPr="00CC5D7B" w:rsidRDefault="00957EC0" w:rsidP="00957EC0">
      <w:pPr>
        <w:spacing w:after="0" w:line="240" w:lineRule="auto"/>
        <w:jc w:val="both"/>
        <w:rPr>
          <w:rFonts w:ascii="Times New Roman" w:hAnsi="Times New Roman" w:cs="Times New Roman"/>
          <w:bCs/>
          <w:i/>
          <w:iCs/>
          <w:sz w:val="20"/>
          <w:szCs w:val="20"/>
          <w:lang w:val="en-IN" w:bidi="hi-IN"/>
        </w:rPr>
      </w:pPr>
    </w:p>
    <w:p w:rsidR="00957EC0" w:rsidRPr="00CC5D7B" w:rsidRDefault="00957EC0" w:rsidP="00957EC0">
      <w:pPr>
        <w:autoSpaceDE w:val="0"/>
        <w:autoSpaceDN w:val="0"/>
        <w:adjustRightInd w:val="0"/>
        <w:spacing w:after="0" w:line="240" w:lineRule="auto"/>
        <w:jc w:val="both"/>
        <w:rPr>
          <w:rFonts w:ascii="Times New Roman" w:eastAsia="Times New Roman" w:hAnsi="Times New Roman" w:cs="Times New Roman"/>
          <w:bCs/>
          <w:i/>
          <w:sz w:val="20"/>
          <w:szCs w:val="24"/>
          <w:lang w:val="en-GB" w:bidi="hi-IN"/>
        </w:rPr>
      </w:pPr>
      <w:r w:rsidRPr="00CC5D7B">
        <w:rPr>
          <w:rFonts w:ascii="Times New Roman" w:eastAsia="Times New Roman" w:hAnsi="Times New Roman" w:cs="Times New Roman"/>
          <w:bCs/>
          <w:i/>
          <w:sz w:val="20"/>
          <w:szCs w:val="24"/>
          <w:lang w:val="en-GB" w:bidi="hi-IN"/>
        </w:rPr>
        <w:t xml:space="preserve">Objectives: The objective of this course is to teach the students about the linear programming PERT and CPM and other numerical methods to solve various engineering problems. </w:t>
      </w:r>
    </w:p>
    <w:p w:rsidR="00957EC0" w:rsidRPr="00CC5D7B" w:rsidRDefault="00957EC0" w:rsidP="00957EC0">
      <w:pPr>
        <w:spacing w:after="0" w:line="240" w:lineRule="auto"/>
        <w:jc w:val="both"/>
        <w:rPr>
          <w:rFonts w:ascii="Times New Roman" w:hAnsi="Times New Roman" w:cs="Times New Roman"/>
          <w:b/>
          <w:sz w:val="20"/>
          <w:szCs w:val="20"/>
          <w:lang w:val="en-IN" w:bidi="hi-IN"/>
        </w:rPr>
      </w:pP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 xml:space="preserve">UNIT- I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957EC0" w:rsidRPr="00CC5D7B" w:rsidRDefault="00957EC0" w:rsidP="00957EC0">
      <w:pPr>
        <w:tabs>
          <w:tab w:val="left" w:pos="720"/>
          <w:tab w:val="left" w:pos="1777"/>
        </w:tabs>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Linear Programming:</w:t>
      </w:r>
      <w:r w:rsidRPr="00CC5D7B">
        <w:rPr>
          <w:rFonts w:ascii="Times New Roman" w:hAnsi="Times New Roman" w:cs="Times New Roman"/>
          <w:sz w:val="20"/>
          <w:szCs w:val="20"/>
          <w:lang w:val="en-IN" w:bidi="hi-IN"/>
        </w:rPr>
        <w:t xml:space="preserve"> Mathematical Preliminaries, Formulation of the problem and solution by Graphical Method, The Simplex Method, The Big M Method.</w:t>
      </w:r>
    </w:p>
    <w:p w:rsidR="00957EC0" w:rsidRPr="00CC5D7B" w:rsidRDefault="00957EC0" w:rsidP="00957EC0">
      <w:pPr>
        <w:tabs>
          <w:tab w:val="left" w:pos="720"/>
          <w:tab w:val="left" w:pos="1777"/>
        </w:tabs>
        <w:autoSpaceDE w:val="0"/>
        <w:autoSpaceDN w:val="0"/>
        <w:adjustRightInd w:val="0"/>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[T1][No. of Hrs: 10] </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color w:val="000000"/>
          <w:sz w:val="20"/>
          <w:szCs w:val="20"/>
          <w:lang w:val="en-AU" w:bidi="hi-IN"/>
        </w:rPr>
        <w:t>  </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Linear Programming: </w:t>
      </w:r>
      <w:r w:rsidRPr="00CC5D7B">
        <w:rPr>
          <w:rFonts w:ascii="Times New Roman" w:hAnsi="Times New Roman" w:cs="Times New Roman"/>
          <w:sz w:val="20"/>
          <w:szCs w:val="20"/>
          <w:lang w:val="en-IN" w:bidi="hi-IN"/>
        </w:rPr>
        <w:t>Dual problem formulation and solution,</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Primal and Dual Simplex Method.</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UNIT-III:</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Transportation problems &amp; solutions, Assignment problems and its solutions by Hungarian Method.</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[T1][No. of Hrs: 10]</w:t>
      </w:r>
      <w:r w:rsidRPr="00CC5D7B">
        <w:rPr>
          <w:rFonts w:ascii="Times New Roman" w:hAnsi="Times New Roman" w:cs="Times New Roman"/>
          <w:sz w:val="20"/>
          <w:szCs w:val="20"/>
          <w:lang w:val="en-IN" w:bidi="hi-IN"/>
        </w:rPr>
        <w:t xml:space="preserve"> </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IV:</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PERT and CPM, Arrow network, Time estimates, Earliest expected time, Latest allowable occurrence time, Calculation of CPM network, Floats for activities, Critical path.</w:t>
      </w:r>
    </w:p>
    <w:p w:rsidR="00957EC0" w:rsidRPr="00CC5D7B" w:rsidRDefault="00957EC0" w:rsidP="00957EC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 xml:space="preserve"> </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b/>
          <w:sz w:val="20"/>
          <w:szCs w:val="20"/>
          <w:lang w:val="en-IN" w:bidi="hi-IN"/>
        </w:rPr>
        <w:t>[T1][No. of Hrs: 10]</w:t>
      </w:r>
    </w:p>
    <w:p w:rsidR="00957EC0" w:rsidRPr="00CC5D7B" w:rsidRDefault="00957EC0" w:rsidP="00957EC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      Kanti Swarup, P.K. Gupta and Man Mohan: Operations Research, Sultan Chand and Sons.</w:t>
      </w:r>
    </w:p>
    <w:p w:rsidR="00957EC0" w:rsidRPr="00CC5D7B" w:rsidRDefault="00957EC0" w:rsidP="00957EC0">
      <w:pPr>
        <w:spacing w:after="0" w:line="240" w:lineRule="auto"/>
        <w:jc w:val="both"/>
        <w:rPr>
          <w:rFonts w:ascii="Times New Roman" w:hAnsi="Times New Roman" w:cs="Times New Roman"/>
          <w:b/>
          <w:bCs/>
          <w:sz w:val="20"/>
          <w:szCs w:val="20"/>
          <w:lang w:val="en-IN" w:bidi="hi-IN"/>
        </w:rPr>
      </w:pPr>
    </w:p>
    <w:p w:rsidR="00957EC0" w:rsidRPr="00CC5D7B" w:rsidRDefault="00957EC0" w:rsidP="00957EC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G. Hadley, “Linear Programming”, Narosa Publications.</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Taha H. A. “Operation Research An Introduction” Mc Milan Publishing Company, NY.</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Miller and Lieberman G. J., “Introductions of Operational Resource” Holden Day, NY.</w:t>
      </w:r>
    </w:p>
    <w:p w:rsidR="00957EC0" w:rsidRPr="00CC5D7B" w:rsidRDefault="00957EC0" w:rsidP="00957EC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Kambo N. S., “Mathematical Programming Techniques”, McGraw Hill.</w:t>
      </w:r>
    </w:p>
    <w:p w:rsidR="00957EC0" w:rsidRPr="00CC5D7B" w:rsidRDefault="00957EC0" w:rsidP="00957EC0">
      <w:pPr>
        <w:tabs>
          <w:tab w:val="left" w:pos="851"/>
        </w:tabs>
        <w:spacing w:after="0" w:line="240" w:lineRule="auto"/>
        <w:jc w:val="both"/>
        <w:rPr>
          <w:rFonts w:ascii="Times New Roman" w:hAnsi="Times New Roman" w:cs="Times New Roman"/>
          <w:sz w:val="20"/>
          <w:szCs w:val="20"/>
          <w:lang w:val="en-IN" w:bidi="hi-IN"/>
        </w:rPr>
      </w:pPr>
    </w:p>
    <w:p w:rsidR="00957EC0" w:rsidRPr="00CC5D7B" w:rsidRDefault="00957EC0" w:rsidP="00957EC0">
      <w:pPr>
        <w:tabs>
          <w:tab w:val="left" w:pos="851"/>
        </w:tabs>
        <w:spacing w:after="0" w:line="240" w:lineRule="auto"/>
        <w:jc w:val="both"/>
        <w:rPr>
          <w:rFonts w:ascii="Times New Roman" w:hAnsi="Times New Roman" w:cs="Times New Roman"/>
          <w:sz w:val="20"/>
          <w:szCs w:val="20"/>
          <w:lang w:val="en-IN" w:bidi="hi-IN"/>
        </w:rPr>
      </w:pPr>
    </w:p>
    <w:p w:rsidR="003800EC" w:rsidRPr="00CC5D7B" w:rsidRDefault="003800EC" w:rsidP="003800EC">
      <w:pPr>
        <w:tabs>
          <w:tab w:val="left" w:pos="851"/>
        </w:tabs>
        <w:spacing w:after="0" w:line="240" w:lineRule="auto"/>
        <w:ind w:left="720" w:hanging="720"/>
        <w:jc w:val="both"/>
        <w:rPr>
          <w:rFonts w:ascii="Times New Roman" w:hAnsi="Times New Roman" w:cs="Times New Roman"/>
          <w:sz w:val="20"/>
          <w:szCs w:val="20"/>
          <w:lang w:val="en-IN" w:bidi="hi-IN"/>
        </w:rPr>
      </w:pPr>
    </w:p>
    <w:p w:rsidR="00336823" w:rsidRPr="00CC5D7B" w:rsidRDefault="003800EC" w:rsidP="00336823">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sz w:val="20"/>
          <w:szCs w:val="20"/>
          <w:lang w:val="en-IN" w:bidi="hi-IN"/>
        </w:rPr>
        <w:br w:type="page"/>
      </w:r>
      <w:r w:rsidR="00336823" w:rsidRPr="00CC5D7B">
        <w:rPr>
          <w:rFonts w:ascii="Times New Roman" w:hAnsi="Times New Roman" w:cs="Times New Roman"/>
          <w:b/>
          <w:sz w:val="20"/>
          <w:szCs w:val="20"/>
          <w:u w:val="single"/>
          <w:lang w:val="en-IN" w:bidi="hi-IN"/>
        </w:rPr>
        <w:lastRenderedPageBreak/>
        <w:t xml:space="preserve">PREVENTIVE MAINTENANCE </w:t>
      </w:r>
      <w:r w:rsidR="00206ABE">
        <w:rPr>
          <w:rFonts w:ascii="Times New Roman" w:hAnsi="Times New Roman" w:cs="Times New Roman"/>
          <w:b/>
          <w:sz w:val="20"/>
          <w:szCs w:val="20"/>
          <w:u w:val="single"/>
          <w:lang w:val="en-IN" w:bidi="hi-IN"/>
        </w:rPr>
        <w:t xml:space="preserve">&amp; </w:t>
      </w:r>
      <w:r w:rsidR="00336823" w:rsidRPr="00CC5D7B">
        <w:rPr>
          <w:rFonts w:ascii="Times New Roman" w:hAnsi="Times New Roman" w:cs="Times New Roman"/>
          <w:b/>
          <w:sz w:val="20"/>
          <w:szCs w:val="20"/>
          <w:u w:val="single"/>
          <w:lang w:val="en-IN" w:bidi="hi-IN"/>
        </w:rPr>
        <w:t>CONDITION MONITORING</w:t>
      </w:r>
    </w:p>
    <w:p w:rsidR="00336823" w:rsidRPr="00CC5D7B" w:rsidRDefault="00336823" w:rsidP="00336823">
      <w:pPr>
        <w:spacing w:after="0" w:line="240" w:lineRule="auto"/>
        <w:jc w:val="both"/>
        <w:rPr>
          <w:rFonts w:ascii="Times New Roman" w:hAnsi="Times New Roman" w:cs="Times New Roman"/>
          <w:b/>
          <w:bCs/>
          <w:sz w:val="20"/>
          <w:szCs w:val="20"/>
          <w:u w:val="single"/>
          <w:lang w:val="en-IN" w:bidi="hi-IN"/>
        </w:rPr>
      </w:pPr>
    </w:p>
    <w:p w:rsidR="00336823" w:rsidRPr="00CC5D7B" w:rsidRDefault="00336823" w:rsidP="00336823">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ETME-409</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336823" w:rsidRPr="00CC5D7B" w:rsidRDefault="00336823" w:rsidP="00336823">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 xml:space="preserve">Preventive Maintenance </w:t>
      </w:r>
      <w:r w:rsidR="00206ABE">
        <w:rPr>
          <w:rFonts w:ascii="Times New Roman" w:hAnsi="Times New Roman" w:cs="Times New Roman"/>
          <w:b/>
          <w:sz w:val="20"/>
          <w:szCs w:val="20"/>
          <w:lang w:val="en-IN" w:bidi="hi-IN"/>
        </w:rPr>
        <w:t xml:space="preserve">&amp; </w:t>
      </w: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b/>
          <w:bCs/>
          <w:sz w:val="20"/>
          <w:szCs w:val="20"/>
          <w:lang w:val="en-IN" w:bidi="hi-IN"/>
        </w:rPr>
        <w:tab/>
      </w:r>
      <w:r w:rsidRPr="00CC5D7B">
        <w:rPr>
          <w:b/>
          <w:bCs/>
          <w:sz w:val="20"/>
          <w:szCs w:val="20"/>
          <w:lang w:val="en-IN" w:bidi="hi-IN"/>
        </w:rPr>
        <w:tab/>
      </w:r>
      <w:r w:rsidRPr="00CC5D7B">
        <w:rPr>
          <w:rFonts w:ascii="Times New Roman" w:hAnsi="Times New Roman" w:cs="Times New Roman"/>
          <w:b/>
          <w:bCs/>
          <w:sz w:val="20"/>
          <w:szCs w:val="20"/>
          <w:lang w:val="en-IN" w:bidi="hi-IN"/>
        </w:rPr>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336823" w:rsidRPr="00CC5D7B" w:rsidRDefault="00336823" w:rsidP="00336823">
      <w:pPr>
        <w:spacing w:after="0" w:line="240" w:lineRule="auto"/>
        <w:jc w:val="both"/>
        <w:rPr>
          <w:rFonts w:ascii="Times New Roman" w:hAnsi="Times New Roman" w:cs="Times New Roman"/>
          <w:b/>
          <w:bCs/>
          <w:sz w:val="20"/>
          <w:szCs w:val="20"/>
          <w:lang w:val="en-IN" w:bidi="hi-IN"/>
        </w:rPr>
      </w:pPr>
    </w:p>
    <w:p w:rsidR="00336823" w:rsidRPr="00CC5D7B" w:rsidRDefault="00684DA7" w:rsidP="00336823">
      <w:pPr>
        <w:spacing w:after="0" w:line="240" w:lineRule="auto"/>
        <w:jc w:val="both"/>
        <w:rPr>
          <w:rFonts w:ascii="Times New Roman" w:hAnsi="Times New Roman" w:cs="Times New Roman"/>
          <w:sz w:val="20"/>
          <w:szCs w:val="20"/>
          <w:lang w:val="en-IN" w:bidi="hi-IN"/>
        </w:rPr>
      </w:pPr>
      <w:r w:rsidRPr="00684DA7">
        <w:rPr>
          <w:rFonts w:ascii="Times New Roman" w:hAnsi="Times New Roman" w:cs="Times New Roman"/>
          <w:noProof/>
          <w:sz w:val="20"/>
          <w:szCs w:val="20"/>
          <w:lang w:val="en-IN" w:eastAsia="en-IN" w:bidi="hi-IN"/>
        </w:rPr>
        <w:pict>
          <v:shape id="_x0000_s1081" type="#_x0000_t202" style="position:absolute;left:0;text-align:left;margin-left:-1.1pt;margin-top:2.6pt;width:454.15pt;height:78.15pt;z-index:251667968">
            <v:textbox style="mso-next-textbox:#_x0000_s1081">
              <w:txbxContent>
                <w:p w:rsidR="003F35E2" w:rsidRPr="0059390A" w:rsidRDefault="003F35E2" w:rsidP="00336823">
                  <w:pPr>
                    <w:autoSpaceDE w:val="0"/>
                    <w:autoSpaceDN w:val="0"/>
                    <w:adjustRightInd w:val="0"/>
                    <w:spacing w:after="0" w:line="240" w:lineRule="auto"/>
                    <w:jc w:val="both"/>
                    <w:rPr>
                      <w:rFonts w:ascii="Times New Roman" w:hAnsi="Times New Roman" w:cs="Times New Roman"/>
                      <w:b/>
                      <w:bCs/>
                      <w:sz w:val="20"/>
                    </w:rPr>
                  </w:pPr>
                  <w:r w:rsidRPr="0059390A">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59390A">
                    <w:rPr>
                      <w:rFonts w:ascii="Times New Roman" w:hAnsi="Times New Roman" w:cs="Times New Roman"/>
                      <w:b/>
                      <w:bCs/>
                      <w:sz w:val="20"/>
                    </w:rPr>
                    <w:t xml:space="preserve"> 75</w:t>
                  </w:r>
                </w:p>
                <w:p w:rsidR="003F35E2" w:rsidRDefault="003F35E2" w:rsidP="00336823">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b/>
                      <w:bCs/>
                      <w:sz w:val="20"/>
                    </w:rPr>
                    <w:t>1</w:t>
                  </w:r>
                  <w:r w:rsidRPr="0059390A">
                    <w:rPr>
                      <w:rFonts w:ascii="Times New Roman" w:hAnsi="Times New Roman" w:cs="Times New Roman"/>
                      <w:sz w:val="20"/>
                    </w:rPr>
                    <w:t>. Question No. 1 should be compulsory and cover the entire syllabus. This question should have objective or short answer type questions. It should be of 25 marks.</w:t>
                  </w:r>
                </w:p>
                <w:p w:rsidR="003F35E2" w:rsidRPr="0059390A" w:rsidRDefault="003F35E2" w:rsidP="00336823">
                  <w:pPr>
                    <w:autoSpaceDE w:val="0"/>
                    <w:autoSpaceDN w:val="0"/>
                    <w:adjustRightInd w:val="0"/>
                    <w:spacing w:after="0" w:line="240" w:lineRule="auto"/>
                    <w:jc w:val="both"/>
                    <w:rPr>
                      <w:rFonts w:ascii="Times New Roman" w:hAnsi="Times New Roman" w:cs="Times New Roman"/>
                      <w:sz w:val="20"/>
                    </w:rPr>
                  </w:pPr>
                  <w:r w:rsidRPr="0059390A">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autoSpaceDE w:val="0"/>
        <w:autoSpaceDN w:val="0"/>
        <w:adjustRightInd w:val="0"/>
        <w:jc w:val="both"/>
        <w:rPr>
          <w:bCs/>
          <w:i/>
          <w:sz w:val="20"/>
          <w:szCs w:val="20"/>
          <w:lang w:val="en-IN" w:bidi="hi-IN"/>
        </w:rPr>
      </w:pPr>
    </w:p>
    <w:p w:rsidR="00336823" w:rsidRPr="00CC5D7B" w:rsidRDefault="00336823" w:rsidP="00336823">
      <w:pPr>
        <w:autoSpaceDE w:val="0"/>
        <w:autoSpaceDN w:val="0"/>
        <w:adjustRightInd w:val="0"/>
        <w:spacing w:after="0" w:line="240" w:lineRule="auto"/>
        <w:jc w:val="both"/>
        <w:rPr>
          <w:bCs/>
          <w:i/>
          <w:sz w:val="20"/>
          <w:szCs w:val="20"/>
          <w:lang w:val="en-IN" w:bidi="hi-IN"/>
        </w:rPr>
      </w:pPr>
    </w:p>
    <w:p w:rsidR="00336823" w:rsidRPr="00CC5D7B" w:rsidRDefault="00336823" w:rsidP="00336823">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Objective: The objective of the paper is to facilitate the student with techniques being adopted in industry for quality control.</w:t>
      </w:r>
    </w:p>
    <w:p w:rsidR="00336823" w:rsidRPr="00CC5D7B" w:rsidRDefault="00336823" w:rsidP="00336823">
      <w:pPr>
        <w:spacing w:after="0" w:line="240" w:lineRule="auto"/>
        <w:jc w:val="both"/>
        <w:rPr>
          <w:rFonts w:ascii="Times New Roman" w:hAnsi="Times New Roman" w:cs="Times New Roman"/>
          <w:sz w:val="20"/>
          <w:szCs w:val="20"/>
          <w:lang w:val="en-IN" w:bidi="hi-IN"/>
        </w:rPr>
      </w:pP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 I</w:t>
      </w:r>
      <w:r w:rsidRPr="00CC5D7B">
        <w:rPr>
          <w:rFonts w:ascii="Times New Roman" w:hAnsi="Times New Roman" w:cs="Times New Roman"/>
          <w:sz w:val="20"/>
          <w:szCs w:val="20"/>
          <w:lang w:val="en-IN" w:bidi="hi-IN"/>
        </w:rPr>
        <w:t xml:space="preserve">   </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Maintenance Policies and Preventive Maintenance:</w:t>
      </w:r>
      <w:r w:rsidRPr="00CC5D7B">
        <w:rPr>
          <w:rFonts w:ascii="Times New Roman" w:hAnsi="Times New Roman" w:cs="Times New Roman"/>
          <w:sz w:val="20"/>
          <w:szCs w:val="20"/>
          <w:lang w:val="en-IN" w:bidi="hi-IN"/>
        </w:rPr>
        <w:t xml:space="preserve"> Maintenance, Scope of Responsibilities, Types of maintenance, Maintenance planning &amp; control, Maintainability &amp; Availability, Failure modes and the Bath Tub Curve. Preventive maintenance, Maintenance schedules: Repair cycle, Principles and methods of lubrication, Fault Tree Analysis, Total Productive Maintenance: Methodology and Implementation.</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Principles And Practices Of Maintenance Planning: </w:t>
      </w:r>
      <w:r w:rsidRPr="00CC5D7B">
        <w:rPr>
          <w:rFonts w:ascii="Times New Roman" w:hAnsi="Times New Roman" w:cs="Times New Roman"/>
          <w:sz w:val="20"/>
          <w:szCs w:val="20"/>
          <w:lang w:val="en-IN" w:bidi="hi-IN"/>
        </w:rPr>
        <w:t>Basic Principles of maintenance planning – Objectives and principles of planned maintenance activity – Importance and benefits of sound Maintenance systems – Reliability and machine availability, Equipment Life cycle, Measures for Maintenance Performance: Equipments breakdowns, Mean Time Between Failures, Mean Time To Repair, Factors of availability, Maintenance organization, Maintenance economics.</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III</w:t>
      </w:r>
    </w:p>
    <w:p w:rsidR="00336823" w:rsidRPr="00CC5D7B" w:rsidRDefault="00336823" w:rsidP="00336823">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Condition Monitoring:</w:t>
      </w:r>
      <w:r w:rsidRPr="00CC5D7B">
        <w:rPr>
          <w:rFonts w:ascii="Times New Roman" w:hAnsi="Times New Roman" w:cs="Times New Roman"/>
          <w:sz w:val="20"/>
          <w:szCs w:val="20"/>
          <w:lang w:val="en-IN" w:bidi="hi-IN"/>
        </w:rPr>
        <w:t xml:space="preserve"> Condition Monitoring: Cost comparison with and without Condition Monitoring, Onload testing and off load. Methods and instruments for Condition Monitoring, Temperature sensitive tapes, Pistol thermometers, wear-debris analysis, noise vibration and harshness analysis of machines.</w:t>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UNIT-IV</w:t>
      </w:r>
      <w:r w:rsidRPr="00CC5D7B">
        <w:rPr>
          <w:rFonts w:ascii="Times New Roman" w:hAnsi="Times New Roman" w:cs="Times New Roman"/>
          <w:sz w:val="20"/>
          <w:szCs w:val="20"/>
          <w:lang w:val="en-IN" w:bidi="hi-IN"/>
        </w:rPr>
        <w:t xml:space="preserve"> </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Repair methods for basic machine elements &amp; equipment:</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Repair methods for beds, slide-ways, spindles, gears, lead screws and bearings – Failure analysis – Failures and their development – Logical fault location methods – Sequential fault location. Repair methods for Material handling equipment - Equipment records –Job order systems -Use of computers in maintenance.</w:t>
      </w:r>
      <w:r w:rsidRPr="00CC5D7B">
        <w:rPr>
          <w:rFonts w:ascii="Times New Roman" w:hAnsi="Times New Roman" w:cs="Times New Roman"/>
          <w:sz w:val="20"/>
          <w:szCs w:val="20"/>
          <w:lang w:val="en-IN" w:bidi="hi-IN"/>
        </w:rPr>
        <w:tab/>
      </w:r>
    </w:p>
    <w:p w:rsidR="00336823" w:rsidRPr="00CC5D7B" w:rsidRDefault="00336823" w:rsidP="00336823">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[T1, T2]</w:t>
      </w:r>
      <w:r w:rsidRPr="00CC5D7B">
        <w:rPr>
          <w:rFonts w:ascii="Times New Roman" w:eastAsia="SimSun" w:hAnsi="Times New Roman" w:cs="Times New Roman"/>
          <w:b/>
          <w:bCs/>
          <w:sz w:val="20"/>
          <w:szCs w:val="20"/>
          <w:lang w:val="en-IN" w:eastAsia="zh-CN" w:bidi="hi-IN"/>
        </w:rPr>
        <w:t>[No. of Hrs: 10</w:t>
      </w:r>
      <w:r w:rsidRPr="00CC5D7B">
        <w:rPr>
          <w:rFonts w:ascii="Times New Roman" w:hAnsi="Times New Roman" w:cs="Times New Roman"/>
          <w:b/>
          <w:bCs/>
          <w:sz w:val="20"/>
          <w:szCs w:val="20"/>
          <w:lang w:val="en-IN" w:bidi="hi-IN"/>
        </w:rPr>
        <w:t>]</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Text Books: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Srivastava, S.K., “Industrial Maintenance Management”,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Bhattacharya, S.N., “Installation, Servicing and Maintenance”,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p>
    <w:p w:rsidR="00336823" w:rsidRPr="00CC5D7B" w:rsidRDefault="00336823" w:rsidP="00336823">
      <w:pPr>
        <w:autoSpaceDE w:val="0"/>
        <w:autoSpaceDN w:val="0"/>
        <w:adjustRightInd w:val="0"/>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White, E.N., “Maintenance Planning”, Documentation, Gower Press</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Garg, M.R., “Industrial Maintenance”, S. Chand and Co.</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Higgins, L.R., “Maintenance Engineering Hand book”, 5th Edition, McGraw Hill</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[R4]</w:t>
      </w:r>
      <w:r w:rsidRPr="00CC5D7B">
        <w:rPr>
          <w:rFonts w:ascii="Times New Roman" w:hAnsi="Times New Roman" w:cs="Times New Roman"/>
          <w:sz w:val="20"/>
          <w:szCs w:val="20"/>
          <w:lang w:val="en-IN" w:bidi="hi-IN"/>
        </w:rPr>
        <w:tab/>
        <w:t>Armstrong, “Condition Monitoring”, BSIRSA</w:t>
      </w:r>
    </w:p>
    <w:p w:rsidR="00336823" w:rsidRPr="00CC5D7B" w:rsidRDefault="00336823" w:rsidP="00336823">
      <w:pPr>
        <w:autoSpaceDE w:val="0"/>
        <w:autoSpaceDN w:val="0"/>
        <w:adjustRightInd w:val="0"/>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[R5]</w:t>
      </w:r>
      <w:r w:rsidRPr="00CC5D7B">
        <w:rPr>
          <w:rFonts w:ascii="Times New Roman" w:hAnsi="Times New Roman" w:cs="Times New Roman"/>
          <w:sz w:val="20"/>
          <w:szCs w:val="20"/>
          <w:lang w:val="en-IN" w:bidi="hi-IN"/>
        </w:rPr>
        <w:tab/>
        <w:t>Davies, “Handbook of Condition Monitoring”, Chapman and Hall</w:t>
      </w:r>
    </w:p>
    <w:p w:rsidR="00B83628" w:rsidRDefault="00B83628">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F5ED4" w:rsidRPr="00CC5D7B" w:rsidRDefault="003F5ED4" w:rsidP="003F5ED4">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w:t>
      </w:r>
    </w:p>
    <w:p w:rsidR="003F5ED4" w:rsidRPr="00CC5D7B" w:rsidRDefault="003F5ED4" w:rsidP="003F5ED4">
      <w:pPr>
        <w:spacing w:after="0" w:line="240" w:lineRule="auto"/>
        <w:jc w:val="center"/>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w:t>
      </w:r>
      <w:r w:rsidRPr="00CC5D7B">
        <w:rPr>
          <w:rFonts w:ascii="Times New Roman" w:eastAsia="Calibri" w:hAnsi="Times New Roman" w:cs="Times New Roman"/>
          <w:b/>
          <w:bCs/>
          <w:color w:val="000000"/>
          <w:sz w:val="20"/>
          <w:szCs w:val="20"/>
        </w:rPr>
        <w:t>ETME-411</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3F5ED4" w:rsidRPr="00CC5D7B" w:rsidRDefault="003F5ED4" w:rsidP="003F5ED4">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w:t>
      </w:r>
      <w:r w:rsidRPr="00CC5D7B">
        <w:rPr>
          <w:rFonts w:ascii="Times New Roman" w:eastAsia="Calibri"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3F5ED4" w:rsidRPr="00CC5D7B" w:rsidRDefault="003F5ED4" w:rsidP="003F5ED4">
      <w:pPr>
        <w:spacing w:after="0" w:line="240" w:lineRule="auto"/>
        <w:rPr>
          <w:rFonts w:ascii="Times New Roman" w:eastAsia="Times New Roman" w:hAnsi="Times New Roman" w:cs="Times New Roman"/>
          <w:b/>
          <w:bCs/>
          <w:color w:val="000000"/>
          <w:sz w:val="20"/>
          <w:szCs w:val="20"/>
        </w:rPr>
      </w:pPr>
    </w:p>
    <w:p w:rsidR="003F5ED4" w:rsidRPr="00CC5D7B" w:rsidRDefault="00684DA7" w:rsidP="003F5ED4">
      <w:pP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pict>
          <v:shape id="_x0000_s1082" type="#_x0000_t202" style="position:absolute;left:0;text-align:left;margin-left:-2.7pt;margin-top:2pt;width:457.1pt;height:78.55pt;z-index:251668992">
            <v:textbox>
              <w:txbxContent>
                <w:p w:rsidR="003F35E2" w:rsidRPr="00F54D26" w:rsidRDefault="003F35E2" w:rsidP="003F5ED4">
                  <w:pPr>
                    <w:autoSpaceDE w:val="0"/>
                    <w:autoSpaceDN w:val="0"/>
                    <w:adjustRightInd w:val="0"/>
                    <w:spacing w:after="0" w:line="240" w:lineRule="auto"/>
                    <w:jc w:val="both"/>
                    <w:rPr>
                      <w:rFonts w:ascii="Times New Roman" w:hAnsi="Times New Roman" w:cs="Times New Roman"/>
                      <w:b/>
                      <w:bCs/>
                      <w:sz w:val="20"/>
                      <w:szCs w:val="20"/>
                    </w:rPr>
                  </w:pPr>
                  <w:r w:rsidRPr="00F54D26">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MAXIMUM MARKS</w:t>
                  </w:r>
                  <w:r w:rsidRPr="00F54D26">
                    <w:rPr>
                      <w:rFonts w:ascii="Times New Roman" w:hAnsi="Times New Roman" w:cs="Times New Roman"/>
                      <w:b/>
                      <w:bCs/>
                      <w:sz w:val="20"/>
                    </w:rPr>
                    <w:t>: 75</w:t>
                  </w:r>
                </w:p>
                <w:p w:rsidR="003F35E2" w:rsidRPr="00F54D26" w:rsidRDefault="003F35E2" w:rsidP="003F5ED4">
                  <w:pPr>
                    <w:autoSpaceDE w:val="0"/>
                    <w:autoSpaceDN w:val="0"/>
                    <w:adjustRightInd w:val="0"/>
                    <w:spacing w:after="0" w:line="240" w:lineRule="auto"/>
                    <w:jc w:val="both"/>
                    <w:rPr>
                      <w:rFonts w:ascii="Times New Roman" w:hAnsi="Times New Roman" w:cs="Times New Roman"/>
                      <w:sz w:val="20"/>
                      <w:szCs w:val="20"/>
                    </w:rPr>
                  </w:pPr>
                  <w:r w:rsidRPr="00F54D26">
                    <w:rPr>
                      <w:rFonts w:ascii="Times New Roman" w:hAnsi="Times New Roman" w:cs="Times New Roman"/>
                      <w:b/>
                      <w:bCs/>
                      <w:sz w:val="20"/>
                      <w:szCs w:val="20"/>
                    </w:rPr>
                    <w:t>1</w:t>
                  </w:r>
                  <w:r w:rsidRPr="00F54D26">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F54D26" w:rsidRDefault="003F35E2" w:rsidP="003F5ED4">
                  <w:pPr>
                    <w:spacing w:after="0" w:line="240" w:lineRule="auto"/>
                    <w:jc w:val="both"/>
                    <w:rPr>
                      <w:rFonts w:ascii="Times New Roman" w:hAnsi="Times New Roman" w:cs="Times New Roman"/>
                    </w:rPr>
                  </w:pPr>
                  <w:r w:rsidRPr="00F54D26">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tabs>
          <w:tab w:val="left" w:pos="851"/>
          <w:tab w:val="left" w:pos="1134"/>
        </w:tabs>
        <w:spacing w:after="0" w:line="240" w:lineRule="auto"/>
        <w:jc w:val="both"/>
        <w:rPr>
          <w:rFonts w:ascii="Times New Roman" w:eastAsia="Times New Roman" w:hAnsi="Times New Roman" w:cs="Times New Roman"/>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b/>
          <w:bCs/>
          <w:color w:val="000000"/>
          <w:sz w:val="20"/>
          <w:szCs w:val="20"/>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about the applications of Heat Conduction, Convection Heat Transfer and governing differential equations and finite difference method and applications of computational Fluid Dynamics with computer graphics in CFD.</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Governing Differential Equations and Finite Difference Method-</w:t>
      </w:r>
      <w:r w:rsidRPr="00CC5D7B">
        <w:rPr>
          <w:rFonts w:ascii="Times New Roman" w:eastAsia="Calibri" w:hAnsi="Times New Roman" w:cs="Times New Roman"/>
          <w:sz w:val="20"/>
          <w:szCs w:val="20"/>
          <w:lang w:val="en-IN" w:eastAsia="en-IN"/>
        </w:rPr>
        <w:t xml:space="preserve"> Classification of PDEs, Initial and Boundary conditions, Initial and Boundary value problems, Finite difference method Central, Forward, Backward difference for a uniform grid, Central difference expressions for a</w:t>
      </w:r>
      <w:r w:rsidRPr="00CC5D7B">
        <w:rPr>
          <w:rFonts w:ascii="Times New Roman" w:eastAsia="Calibri" w:hAnsi="Times New Roman" w:cs="Times New Roman"/>
          <w:sz w:val="20"/>
          <w:szCs w:val="20"/>
          <w:lang w:val="en-IN" w:eastAsia="en-IN"/>
        </w:rPr>
        <w:tab/>
      </w:r>
      <w:r w:rsidRPr="00CC5D7B">
        <w:rPr>
          <w:rFonts w:ascii="Times New Roman" w:eastAsia="Calibri" w:hAnsi="Times New Roman" w:cs="Times New Roman"/>
          <w:sz w:val="20"/>
          <w:szCs w:val="20"/>
          <w:lang w:val="en-IN" w:eastAsia="en-IN"/>
        </w:rPr>
        <w:tab/>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b/>
          <w:color w:val="000000"/>
          <w:sz w:val="20"/>
          <w:szCs w:val="20"/>
        </w:rPr>
      </w:pPr>
      <w:r w:rsidRPr="00CC5D7B">
        <w:rPr>
          <w:rFonts w:ascii="Times New Roman" w:eastAsia="Calibri" w:hAnsi="Times New Roman" w:cs="Times New Roman"/>
          <w:sz w:val="20"/>
          <w:szCs w:val="20"/>
          <w:lang w:val="en-IN" w:eastAsia="en-IN"/>
        </w:rPr>
        <w:t>non-uniform grid, Numerical error,  Accuracy of solution, Grid independence test.</w:t>
      </w:r>
      <w:r w:rsidRPr="00CC5D7B">
        <w:rPr>
          <w:rFonts w:ascii="Times New Roman" w:eastAsia="Calibri" w:hAnsi="Times New Roman" w:cs="Times New Roman"/>
          <w:b/>
          <w:color w:val="000000"/>
          <w:sz w:val="20"/>
          <w:szCs w:val="20"/>
        </w:rPr>
        <w:t xml:space="preserve"> </w:t>
      </w:r>
    </w:p>
    <w:p w:rsidR="003F5ED4" w:rsidRPr="00CC5D7B" w:rsidRDefault="003F5ED4" w:rsidP="003F5ED4">
      <w:pPr>
        <w:autoSpaceDE w:val="0"/>
        <w:autoSpaceDN w:val="0"/>
        <w:adjustRightInd w:val="0"/>
        <w:spacing w:after="0" w:line="240" w:lineRule="auto"/>
        <w:jc w:val="right"/>
        <w:rPr>
          <w:rFonts w:ascii="Times New Roman" w:eastAsia="Times New Roman" w:hAnsi="Times New Roman" w:cs="Times New Roman"/>
          <w:b/>
          <w:color w:val="000000"/>
          <w:sz w:val="20"/>
          <w:szCs w:val="20"/>
        </w:rPr>
      </w:pPr>
      <w:r w:rsidRPr="00CC5D7B">
        <w:rPr>
          <w:rFonts w:ascii="Times New Roman" w:eastAsia="Calibri" w:hAnsi="Times New Roman" w:cs="Times New Roman"/>
          <w:b/>
          <w:color w:val="000000"/>
          <w:sz w:val="20"/>
          <w:szCs w:val="20"/>
        </w:rPr>
        <w:t xml:space="preserve">[T1, T2, R1, R2] [No.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Conduction Heat Transfer- Applications of Heat conduction-</w:t>
      </w:r>
      <w:r w:rsidRPr="00CC5D7B">
        <w:rPr>
          <w:rFonts w:ascii="Times New Roman" w:eastAsia="Calibri" w:hAnsi="Times New Roman" w:cs="Times New Roman"/>
          <w:sz w:val="20"/>
          <w:szCs w:val="20"/>
          <w:lang w:val="en-IN" w:eastAsia="en-IN"/>
        </w:rPr>
        <w:t xml:space="preserve"> Steady and Unsteady conductions, One dimensional steady state problems, Two dimensional steady state problems, Three dimensional steady state problems, Transient one dimensional problems,</w:t>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b/>
          <w:sz w:val="20"/>
          <w:szCs w:val="20"/>
          <w:lang w:val="en-IN" w:eastAsia="en-IN"/>
        </w:rPr>
        <w:t>Convection Heat Transfer- Introduction-</w:t>
      </w:r>
      <w:r w:rsidRPr="00CC5D7B">
        <w:rPr>
          <w:rFonts w:ascii="Times New Roman" w:eastAsia="Calibri" w:hAnsi="Times New Roman" w:cs="Times New Roman"/>
          <w:sz w:val="20"/>
          <w:szCs w:val="20"/>
          <w:lang w:val="en-IN" w:eastAsia="en-IN"/>
        </w:rPr>
        <w:t xml:space="preserve"> Steady one dimensional Convection, Diffusion, Unsteady one. Dimensional Convection – Diffusion – Unsteady two dimensional, Convection, Diffusion.</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III</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sz w:val="20"/>
          <w:szCs w:val="20"/>
          <w:lang w:val="en-IN" w:eastAsia="en-IN"/>
        </w:rPr>
        <w:t>Incompressible Fluid Flow, Introduction-</w:t>
      </w:r>
      <w:r w:rsidRPr="00CC5D7B">
        <w:rPr>
          <w:rFonts w:ascii="Times New Roman" w:eastAsia="Calibri" w:hAnsi="Times New Roman" w:cs="Times New Roman"/>
          <w:sz w:val="20"/>
          <w:szCs w:val="20"/>
          <w:lang w:val="en-IN" w:eastAsia="en-IN"/>
        </w:rPr>
        <w:t xml:space="preserve"> Governing equations, Difficulties in solving, Navier- Stokes equation, Stream function, Vorticity method, In viscid flow (steady) Determination of pressure for viscous flow.</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UNIT – IV</w:t>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r w:rsidRPr="00CC5D7B">
        <w:rPr>
          <w:rFonts w:ascii="Times New Roman" w:eastAsia="Calibri" w:hAnsi="Times New Roman" w:cs="Times New Roman"/>
          <w:b/>
          <w:bCs/>
          <w:color w:val="000000"/>
          <w:sz w:val="20"/>
          <w:szCs w:val="20"/>
        </w:rPr>
        <w:tab/>
      </w:r>
    </w:p>
    <w:p w:rsidR="003F5ED4" w:rsidRPr="00CC5D7B" w:rsidRDefault="003F5ED4" w:rsidP="003F5ED4">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Applications of Computational Fluid Dynamics, Computer graphics in CFD, Future of CFD, Enhancing the design process, understanding, Applications, Automobile, Engine, Industrial, Civil, Environmental.</w:t>
      </w:r>
    </w:p>
    <w:p w:rsidR="003F5ED4" w:rsidRPr="00CC5D7B" w:rsidRDefault="003F5ED4" w:rsidP="003F5ED4">
      <w:pPr>
        <w:autoSpaceDE w:val="0"/>
        <w:autoSpaceDN w:val="0"/>
        <w:adjustRightInd w:val="0"/>
        <w:spacing w:after="0" w:line="240" w:lineRule="auto"/>
        <w:jc w:val="right"/>
        <w:rPr>
          <w:rFonts w:ascii="Times New Roman" w:eastAsia="Calibri" w:hAnsi="Times New Roman" w:cs="Times New Roman"/>
          <w:sz w:val="20"/>
          <w:szCs w:val="20"/>
          <w:lang w:val="en-IN" w:eastAsia="en-IN"/>
        </w:rPr>
      </w:pPr>
      <w:r w:rsidRPr="00CC5D7B">
        <w:rPr>
          <w:rFonts w:ascii="Times New Roman" w:eastAsia="Calibri" w:hAnsi="Times New Roman" w:cs="Times New Roman"/>
          <w:b/>
          <w:color w:val="000000"/>
          <w:sz w:val="20"/>
          <w:szCs w:val="20"/>
        </w:rPr>
        <w:t xml:space="preserve">[T1, T2, R1, R2][No. of Hrs. </w:t>
      </w:r>
      <w:r w:rsidRPr="00CC5D7B">
        <w:rPr>
          <w:rFonts w:ascii="Times New Roman" w:eastAsia="Times New Roman" w:hAnsi="Times New Roman" w:cs="Times New Roman"/>
          <w:b/>
          <w:color w:val="000000"/>
          <w:sz w:val="20"/>
          <w:szCs w:val="20"/>
        </w:rPr>
        <w:t>11]</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Text Books:</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[T1]</w:t>
      </w:r>
      <w:r w:rsidRPr="00CC5D7B">
        <w:rPr>
          <w:rFonts w:ascii="Times New Roman" w:eastAsia="Calibri" w:hAnsi="Times New Roman" w:cs="Times New Roman"/>
          <w:sz w:val="20"/>
          <w:szCs w:val="20"/>
          <w:lang w:val="en-IN" w:eastAsia="en-IN"/>
        </w:rPr>
        <w:tab/>
        <w:t>Muralidhar, K., and Sundararajan, T., “</w:t>
      </w:r>
      <w:r w:rsidRPr="00CC5D7B">
        <w:rPr>
          <w:rFonts w:ascii="Times New Roman" w:eastAsia="Calibri" w:hAnsi="Times New Roman" w:cs="Times New Roman"/>
          <w:iCs/>
          <w:sz w:val="20"/>
          <w:szCs w:val="20"/>
          <w:lang w:val="en-IN" w:eastAsia="en-IN"/>
        </w:rPr>
        <w:t>Computational Fluid flow and Heat Transfer</w:t>
      </w:r>
      <w:r w:rsidRPr="00CC5D7B">
        <w:rPr>
          <w:rFonts w:ascii="Times New Roman" w:eastAsia="Calibri" w:hAnsi="Times New Roman" w:cs="Times New Roman"/>
          <w:sz w:val="20"/>
          <w:szCs w:val="20"/>
          <w:lang w:val="en-IN" w:eastAsia="en-IN"/>
        </w:rPr>
        <w:t>", Narosa Publishing House,</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[T2]</w:t>
      </w:r>
      <w:r w:rsidRPr="00CC5D7B">
        <w:rPr>
          <w:rFonts w:ascii="Times New Roman" w:eastAsia="Calibri" w:hAnsi="Times New Roman" w:cs="Times New Roman"/>
          <w:sz w:val="20"/>
          <w:szCs w:val="20"/>
          <w:lang w:val="en-IN" w:eastAsia="en-IN"/>
        </w:rPr>
        <w:tab/>
        <w:t>Ghoshdasdidar, P.S., “</w:t>
      </w:r>
      <w:r w:rsidRPr="00CC5D7B">
        <w:rPr>
          <w:rFonts w:ascii="Times New Roman" w:eastAsia="Calibri" w:hAnsi="Times New Roman" w:cs="Times New Roman"/>
          <w:iCs/>
          <w:sz w:val="20"/>
          <w:szCs w:val="20"/>
          <w:lang w:val="en-IN" w:eastAsia="en-IN"/>
        </w:rPr>
        <w:t xml:space="preserve">Computer simulation of flow and heat transfer", </w:t>
      </w:r>
      <w:r w:rsidRPr="00CC5D7B">
        <w:rPr>
          <w:rFonts w:ascii="Times New Roman" w:eastAsia="Calibri" w:hAnsi="Times New Roman" w:cs="Times New Roman"/>
          <w:sz w:val="20"/>
          <w:szCs w:val="20"/>
          <w:lang w:val="en-IN" w:eastAsia="en-IN"/>
        </w:rPr>
        <w:t>Tata McGraw – Hill, New Delhi</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p>
    <w:p w:rsidR="003F5ED4" w:rsidRPr="00CC5D7B" w:rsidRDefault="003F5ED4" w:rsidP="003F5ED4">
      <w:pPr>
        <w:autoSpaceDE w:val="0"/>
        <w:autoSpaceDN w:val="0"/>
        <w:adjustRightInd w:val="0"/>
        <w:spacing w:after="0" w:line="240" w:lineRule="auto"/>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t>Reference Books:</w:t>
      </w:r>
    </w:p>
    <w:p w:rsidR="003F5ED4" w:rsidRPr="00CC5D7B" w:rsidRDefault="003F5ED4" w:rsidP="003F5ED4">
      <w:pPr>
        <w:autoSpaceDE w:val="0"/>
        <w:autoSpaceDN w:val="0"/>
        <w:adjustRightInd w:val="0"/>
        <w:spacing w:after="0" w:line="240" w:lineRule="auto"/>
        <w:rPr>
          <w:rFonts w:ascii="Times New Roman" w:eastAsia="Calibri" w:hAnsi="Times New Roman" w:cs="Times New Roman"/>
          <w:sz w:val="20"/>
          <w:szCs w:val="20"/>
          <w:lang w:val="en-IN" w:eastAsia="en-IN"/>
        </w:rPr>
      </w:pPr>
      <w:r w:rsidRPr="00CC5D7B">
        <w:rPr>
          <w:rFonts w:ascii="Times New Roman" w:eastAsia="Calibri" w:hAnsi="Times New Roman" w:cs="Times New Roman"/>
          <w:sz w:val="20"/>
          <w:szCs w:val="20"/>
          <w:lang w:val="en-IN" w:eastAsia="en-IN"/>
        </w:rPr>
        <w:t>[R1]</w:t>
      </w:r>
      <w:r w:rsidRPr="00CC5D7B">
        <w:rPr>
          <w:rFonts w:ascii="Times New Roman" w:eastAsia="Calibri" w:hAnsi="Times New Roman" w:cs="Times New Roman"/>
          <w:sz w:val="20"/>
          <w:szCs w:val="20"/>
          <w:lang w:val="en-IN" w:eastAsia="en-IN"/>
        </w:rPr>
        <w:tab/>
        <w:t>Anderson, D. A., Tannehill, J. L, and Pletcher, R.H., “</w:t>
      </w:r>
      <w:r w:rsidRPr="00CC5D7B">
        <w:rPr>
          <w:rFonts w:ascii="Times New Roman" w:eastAsia="Calibri" w:hAnsi="Times New Roman" w:cs="Times New Roman"/>
          <w:iCs/>
          <w:sz w:val="20"/>
          <w:szCs w:val="20"/>
          <w:lang w:val="en-IN" w:eastAsia="en-IN"/>
        </w:rPr>
        <w:t xml:space="preserve">Computational fluid mechanics and Heat Transfer", </w:t>
      </w:r>
      <w:r w:rsidRPr="00CC5D7B">
        <w:rPr>
          <w:rFonts w:ascii="Times New Roman" w:eastAsia="Calibri" w:hAnsi="Times New Roman" w:cs="Times New Roman"/>
          <w:sz w:val="20"/>
          <w:szCs w:val="20"/>
          <w:lang w:val="en-IN" w:eastAsia="en-IN"/>
        </w:rPr>
        <w:t>Hemisphere Publishing Corporation,</w:t>
      </w:r>
    </w:p>
    <w:p w:rsidR="003F5ED4" w:rsidRPr="00CC5D7B" w:rsidRDefault="003F5ED4" w:rsidP="003F5ED4">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Calibri" w:hAnsi="Times New Roman" w:cs="Times New Roman"/>
          <w:sz w:val="20"/>
          <w:szCs w:val="20"/>
          <w:lang w:val="en-IN" w:eastAsia="en-IN"/>
        </w:rPr>
        <w:t>[R2]</w:t>
      </w:r>
      <w:r w:rsidRPr="00CC5D7B">
        <w:rPr>
          <w:rFonts w:ascii="Times New Roman" w:eastAsia="Calibri" w:hAnsi="Times New Roman" w:cs="Times New Roman"/>
          <w:sz w:val="20"/>
          <w:szCs w:val="20"/>
          <w:lang w:val="en-IN" w:eastAsia="en-IN"/>
        </w:rPr>
        <w:tab/>
        <w:t>John David Anderson, "</w:t>
      </w:r>
      <w:r w:rsidRPr="00CC5D7B">
        <w:rPr>
          <w:rFonts w:ascii="Times New Roman" w:eastAsia="Calibri" w:hAnsi="Times New Roman" w:cs="Times New Roman"/>
          <w:iCs/>
          <w:sz w:val="20"/>
          <w:szCs w:val="20"/>
          <w:lang w:val="en-IN" w:eastAsia="en-IN"/>
        </w:rPr>
        <w:t>Computational Fluid Dynamics: The Basics with Applications</w:t>
      </w:r>
      <w:r w:rsidRPr="00CC5D7B">
        <w:rPr>
          <w:rFonts w:ascii="Times New Roman" w:eastAsia="Calibri" w:hAnsi="Times New Roman" w:cs="Times New Roman"/>
          <w:sz w:val="20"/>
          <w:szCs w:val="20"/>
          <w:lang w:val="en-IN" w:eastAsia="en-IN"/>
        </w:rPr>
        <w:t>", McGraw Hill, New York</w:t>
      </w:r>
    </w:p>
    <w:p w:rsidR="003F5ED4" w:rsidRPr="00CC5D7B" w:rsidRDefault="003F5ED4" w:rsidP="003F5ED4">
      <w:pPr>
        <w:rPr>
          <w:rFonts w:ascii="Times New Roman" w:eastAsia="Calibri" w:hAnsi="Times New Roman" w:cs="Times New Roman"/>
          <w:b/>
          <w:bCs/>
          <w:color w:val="000000"/>
          <w:sz w:val="20"/>
          <w:szCs w:val="20"/>
        </w:rPr>
      </w:pPr>
      <w:r w:rsidRPr="00CC5D7B">
        <w:rPr>
          <w:rFonts w:ascii="Times New Roman" w:eastAsia="Calibri" w:hAnsi="Times New Roman" w:cs="Times New Roman"/>
          <w:b/>
          <w:bCs/>
          <w:color w:val="000000"/>
          <w:sz w:val="20"/>
          <w:szCs w:val="20"/>
        </w:rPr>
        <w:br w:type="page"/>
      </w:r>
    </w:p>
    <w:p w:rsidR="00ED0B16" w:rsidRPr="00CC5D7B" w:rsidRDefault="00ED0B16" w:rsidP="00ED0B16">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r w:rsidRPr="00CC5D7B">
        <w:rPr>
          <w:rFonts w:ascii="Times New Roman" w:eastAsia="Times New Roman" w:hAnsi="Times New Roman" w:cs="Times New Roman"/>
          <w:b/>
          <w:bCs/>
          <w:color w:val="000000"/>
          <w:sz w:val="20"/>
          <w:szCs w:val="20"/>
          <w:u w:val="single"/>
        </w:rPr>
        <w:lastRenderedPageBreak/>
        <w:t>FINITE ELEMENT METHODS</w:t>
      </w:r>
    </w:p>
    <w:p w:rsidR="00ED0B16" w:rsidRPr="00CC5D7B" w:rsidRDefault="00ED0B16" w:rsidP="00ED0B16">
      <w:pPr>
        <w:autoSpaceDE w:val="0"/>
        <w:autoSpaceDN w:val="0"/>
        <w:adjustRightInd w:val="0"/>
        <w:spacing w:after="0" w:line="240" w:lineRule="auto"/>
        <w:jc w:val="center"/>
        <w:rPr>
          <w:rFonts w:ascii="Times New Roman" w:eastAsia="Times New Roman" w:hAnsi="Times New Roman" w:cs="Times New Roman"/>
          <w:b/>
          <w:bCs/>
          <w:color w:val="000000"/>
          <w:sz w:val="20"/>
          <w:szCs w:val="20"/>
          <w:u w:val="single"/>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Code: ETME-423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L</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Finite Element Methods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3</w:t>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3</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684DA7"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Pr>
          <w:rFonts w:ascii="Times New Roman" w:eastAsia="Times New Roman" w:hAnsi="Times New Roman" w:cs="Times New Roman"/>
          <w:b/>
          <w:bCs/>
          <w:noProof/>
          <w:color w:val="000000"/>
          <w:sz w:val="20"/>
          <w:szCs w:val="20"/>
        </w:rPr>
        <w:pict>
          <v:shape id="_x0000_s1083" type="#_x0000_t202" style="position:absolute;left:0;text-align:left;margin-left:-.9pt;margin-top:2.95pt;width:455pt;height:79pt;z-index:251641344">
            <v:textbox>
              <w:txbxContent>
                <w:p w:rsidR="003F35E2" w:rsidRDefault="003F35E2" w:rsidP="00ED0B16">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3F35E2" w:rsidRPr="00511457" w:rsidRDefault="003F35E2" w:rsidP="00ED0B16">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ED0B16">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ED0B16">
                  <w:pPr>
                    <w:jc w:val="both"/>
                    <w:rPr>
                      <w:sz w:val="20"/>
                    </w:rPr>
                  </w:pPr>
                </w:p>
              </w:txbxContent>
            </v:textbox>
          </v:shape>
        </w:pic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p>
    <w:p w:rsidR="00ED0B16" w:rsidRPr="00CC5D7B" w:rsidRDefault="00ED0B16" w:rsidP="00ED0B16">
      <w:pPr>
        <w:spacing w:after="0" w:line="240" w:lineRule="auto"/>
        <w:jc w:val="both"/>
        <w:rPr>
          <w:rFonts w:ascii="Times New Roman" w:eastAsia="Times New Roman" w:hAnsi="Times New Roman" w:cs="Times New Roman"/>
          <w:b/>
          <w:color w:val="000000"/>
          <w:sz w:val="20"/>
          <w:szCs w:val="20"/>
        </w:rPr>
      </w:pPr>
    </w:p>
    <w:p w:rsidR="00ED0B16" w:rsidRPr="00CC5D7B" w:rsidRDefault="00ED0B16" w:rsidP="00ED0B16">
      <w:pPr>
        <w:spacing w:after="0" w:line="240" w:lineRule="auto"/>
        <w:jc w:val="both"/>
        <w:rPr>
          <w:rFonts w:ascii="Times New Roman" w:eastAsia="Times New Roman" w:hAnsi="Times New Roman" w:cs="Times New Roman"/>
          <w:i/>
          <w:color w:val="000000"/>
          <w:sz w:val="20"/>
          <w:szCs w:val="20"/>
        </w:rPr>
      </w:pPr>
      <w:r w:rsidRPr="00CC5D7B">
        <w:rPr>
          <w:rFonts w:ascii="Times New Roman" w:eastAsia="Times New Roman" w:hAnsi="Times New Roman" w:cs="Times New Roman"/>
          <w:i/>
          <w:color w:val="000000"/>
          <w:sz w:val="20"/>
          <w:szCs w:val="20"/>
        </w:rPr>
        <w:t>Objectives: The objectives of the subject are to equip the students with the Finite Element Analysis fundamentals. The study of this subject is also enabling the students to formulate the design problems into FEA and introduce basic aspects of finite element technology.</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UNIT – I    </w:t>
      </w:r>
      <w:r w:rsidRPr="00CC5D7B">
        <w:rPr>
          <w:rFonts w:ascii="Times New Roman" w:eastAsia="Times New Roman" w:hAnsi="Times New Roman" w:cs="Times New Roman"/>
          <w:color w:val="000000"/>
          <w:sz w:val="20"/>
          <w:szCs w:val="20"/>
        </w:rPr>
        <w:tab/>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Basic of Finite Element Method, Variational calculus, Integral formulation, variational methods:</w:t>
      </w:r>
      <w:r w:rsidRPr="00CC5D7B">
        <w:rPr>
          <w:rFonts w:ascii="Times New Roman" w:eastAsia="Times New Roman" w:hAnsi="Times New Roman" w:cs="Times New Roman"/>
          <w:color w:val="000000"/>
          <w:sz w:val="20"/>
          <w:szCs w:val="20"/>
        </w:rPr>
        <w:t xml:space="preserve"> Methods of weighted residuals, Approximate solution using variational method, Modified Galerkin method, Boundary conditions</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 xml:space="preserve">Basic Finite Element Concepts: </w:t>
      </w:r>
      <w:r w:rsidRPr="00CC5D7B">
        <w:rPr>
          <w:rFonts w:ascii="Times New Roman" w:eastAsia="Times New Roman" w:hAnsi="Times New Roman" w:cs="Times New Roman"/>
          <w:color w:val="000000"/>
          <w:sz w:val="20"/>
          <w:szCs w:val="20"/>
        </w:rPr>
        <w:t>Basic ideas in a finite element solution, General finite element solution procedure, Finite element equations using modified Galerkin method, Axis symmetric Problems</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    </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Discrete System:</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Axial spring element, Axial bars, Torsion bars, Application in Heat transfer and Solid Mechanic Problems, Plane truss problem, software application ANSYS etc</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Beam:</w:t>
      </w:r>
      <w:r w:rsidRPr="00CC5D7B">
        <w:rPr>
          <w:rFonts w:ascii="Times New Roman" w:eastAsia="Times New Roman" w:hAnsi="Times New Roman" w:cs="Times New Roman"/>
          <w:color w:val="000000"/>
          <w:sz w:val="20"/>
          <w:szCs w:val="20"/>
        </w:rPr>
        <w:t xml:space="preserve"> Euler Beam element and its application. </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III     </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Eigen value problems:</w:t>
      </w:r>
      <w:r w:rsidRPr="00CC5D7B">
        <w:rPr>
          <w:rFonts w:ascii="Times New Roman" w:eastAsia="Times New Roman" w:hAnsi="Times New Roman" w:cs="Times New Roman"/>
          <w:color w:val="000000"/>
          <w:sz w:val="20"/>
          <w:szCs w:val="20"/>
        </w:rPr>
        <w:t xml:space="preserve"> Formulation and problems</w:t>
      </w:r>
    </w:p>
    <w:p w:rsidR="00ED0B16" w:rsidRPr="00CC5D7B" w:rsidRDefault="00ED0B16" w:rsidP="00ED0B16">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Single value problem in 2D:</w:t>
      </w:r>
      <w:r w:rsidRPr="00CC5D7B">
        <w:rPr>
          <w:rFonts w:ascii="Times New Roman" w:eastAsia="Times New Roman" w:hAnsi="Times New Roman" w:cs="Times New Roman"/>
          <w:color w:val="000000"/>
          <w:sz w:val="20"/>
          <w:szCs w:val="20"/>
        </w:rPr>
        <w:t xml:space="preserve"> Boundary value problem, axis symmetric problems</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 xml:space="preserve">UNIT IV     </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Numerical on 2D Solid mechanics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Interpolation function (triangular, Quadrilateral, serendipity elements), numerical integration and modelling consideration. </w:t>
      </w:r>
    </w:p>
    <w:p w:rsidR="00ED0B16" w:rsidRPr="00CC5D7B" w:rsidRDefault="00ED0B16" w:rsidP="00ED0B16">
      <w:pPr>
        <w:autoSpaceDE w:val="0"/>
        <w:autoSpaceDN w:val="0"/>
        <w:adjustRightInd w:val="0"/>
        <w:spacing w:after="0" w:line="240" w:lineRule="auto"/>
        <w:jc w:val="right"/>
        <w:rPr>
          <w:rFonts w:ascii="Times New Roman" w:eastAsia="Times New Roman" w:hAnsi="Times New Roman" w:cs="Times New Roman"/>
          <w:color w:val="000000"/>
          <w:sz w:val="20"/>
          <w:szCs w:val="20"/>
        </w:rPr>
      </w:pPr>
      <w:r w:rsidRPr="00CC5D7B">
        <w:rPr>
          <w:rFonts w:ascii="Times New Roman" w:eastAsia="Times New Roman" w:hAnsi="Times New Roman" w:cs="Times New Roman"/>
          <w:b/>
          <w:color w:val="000000"/>
          <w:sz w:val="20"/>
          <w:szCs w:val="20"/>
        </w:rPr>
        <w:t>[T1, T2][No. of Hrs. 11]</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Text Books:</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[T1]</w:t>
      </w:r>
      <w:r w:rsidRPr="00CC5D7B">
        <w:rPr>
          <w:rFonts w:ascii="Times New Roman" w:eastAsia="Times New Roman" w:hAnsi="Times New Roman" w:cs="Times New Roman"/>
          <w:color w:val="000000"/>
          <w:sz w:val="20"/>
          <w:szCs w:val="20"/>
        </w:rPr>
        <w:tab/>
        <w:t>J N Reddy “An Introduction to finite element method” Tata Mc Graw Hill 3rd edition</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[T2]</w:t>
      </w:r>
      <w:r w:rsidRPr="00CC5D7B">
        <w:rPr>
          <w:rFonts w:ascii="Times New Roman" w:eastAsia="Times New Roman" w:hAnsi="Times New Roman" w:cs="Times New Roman"/>
          <w:color w:val="000000"/>
          <w:sz w:val="20"/>
          <w:szCs w:val="20"/>
        </w:rPr>
        <w:tab/>
        <w:t>S.S. Rao, “Finite Element Method In Engineering”, Pergaman Press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Reference Books:</w:t>
      </w:r>
    </w:p>
    <w:p w:rsidR="00ED0B16" w:rsidRPr="00CC5D7B" w:rsidRDefault="00ED0B16" w:rsidP="00ED0B16">
      <w:pPr>
        <w:autoSpaceDE w:val="0"/>
        <w:autoSpaceDN w:val="0"/>
        <w:adjustRightInd w:val="0"/>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[R1]</w:t>
      </w:r>
      <w:r w:rsidRPr="00CC5D7B">
        <w:rPr>
          <w:rFonts w:ascii="Times New Roman" w:eastAsia="Times New Roman" w:hAnsi="Times New Roman" w:cs="Times New Roman"/>
          <w:color w:val="000000"/>
          <w:sz w:val="20"/>
          <w:szCs w:val="20"/>
        </w:rPr>
        <w:tab/>
        <w:t>O.C. ZienKiewicz, “The Finite Element Method”, Tata McGraw Hill</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[R2]</w:t>
      </w:r>
      <w:r w:rsidRPr="00CC5D7B">
        <w:rPr>
          <w:rFonts w:ascii="Times New Roman" w:eastAsia="Times New Roman" w:hAnsi="Times New Roman" w:cs="Times New Roman"/>
          <w:color w:val="000000"/>
          <w:sz w:val="20"/>
          <w:szCs w:val="20"/>
        </w:rPr>
        <w:tab/>
        <w:t xml:space="preserve">Larry J. Segerlind, “Applied Finite-Element Analysis”, John Wiley and Sons </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[R3]</w:t>
      </w:r>
      <w:r w:rsidRPr="00CC5D7B">
        <w:rPr>
          <w:rFonts w:ascii="Times New Roman" w:eastAsia="Times New Roman" w:hAnsi="Times New Roman" w:cs="Times New Roman"/>
          <w:color w:val="000000"/>
          <w:sz w:val="20"/>
          <w:szCs w:val="20"/>
        </w:rPr>
        <w:tab/>
        <w:t>Kenneth H. Huebner, “Finite Element Method for Engineers”, John Wiley and Sons</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[R4]</w:t>
      </w:r>
      <w:r w:rsidRPr="00CC5D7B">
        <w:rPr>
          <w:rFonts w:ascii="Times New Roman" w:eastAsia="Times New Roman" w:hAnsi="Times New Roman" w:cs="Times New Roman"/>
          <w:color w:val="000000"/>
          <w:sz w:val="20"/>
          <w:szCs w:val="20"/>
        </w:rPr>
        <w:tab/>
        <w:t xml:space="preserve">Darell W. Pepper, J.C Heinrich “The Finite Element Method” CRC press </w:t>
      </w:r>
    </w:p>
    <w:p w:rsidR="0043045C" w:rsidRDefault="00ED0B16" w:rsidP="00ED0B16">
      <w:pPr>
        <w:spacing w:after="0" w:line="240" w:lineRule="auto"/>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[R5]</w:t>
      </w:r>
      <w:r w:rsidRPr="00CC5D7B">
        <w:rPr>
          <w:rFonts w:ascii="Times New Roman" w:eastAsia="Times New Roman" w:hAnsi="Times New Roman" w:cs="Times New Roman"/>
          <w:color w:val="000000"/>
          <w:sz w:val="20"/>
          <w:szCs w:val="20"/>
        </w:rPr>
        <w:tab/>
        <w:t>V.Ramamurti “Finite Element Method in Machine Design”Norosa Publishing House.</w:t>
      </w:r>
    </w:p>
    <w:p w:rsidR="0043045C" w:rsidRDefault="0043045C">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43045C" w:rsidRPr="00CC5D7B" w:rsidRDefault="0043045C" w:rsidP="0043045C">
      <w:pPr>
        <w:autoSpaceDE w:val="0"/>
        <w:autoSpaceDN w:val="0"/>
        <w:adjustRightInd w:val="0"/>
        <w:spacing w:after="0" w:line="240" w:lineRule="auto"/>
        <w:jc w:val="center"/>
        <w:rPr>
          <w:rFonts w:ascii="Times New Roman" w:hAnsi="Times New Roman" w:cs="Times New Roman"/>
          <w:b/>
          <w:sz w:val="20"/>
          <w:szCs w:val="20"/>
          <w:u w:val="single"/>
          <w:lang w:val="en-IN"/>
        </w:rPr>
      </w:pPr>
      <w:r w:rsidRPr="00CC5D7B">
        <w:rPr>
          <w:rFonts w:ascii="Times New Roman" w:hAnsi="Times New Roman" w:cs="Times New Roman"/>
          <w:b/>
          <w:sz w:val="20"/>
          <w:szCs w:val="20"/>
          <w:u w:val="single"/>
          <w:lang w:val="en-IN"/>
        </w:rPr>
        <w:lastRenderedPageBreak/>
        <w:t>RENEWABLE ENERGY RESOURCES</w:t>
      </w:r>
    </w:p>
    <w:p w:rsidR="0043045C" w:rsidRPr="00CC5D7B" w:rsidRDefault="0043045C" w:rsidP="0043045C">
      <w:pPr>
        <w:autoSpaceDE w:val="0"/>
        <w:autoSpaceDN w:val="0"/>
        <w:adjustRightInd w:val="0"/>
        <w:spacing w:after="0" w:line="240" w:lineRule="auto"/>
        <w:jc w:val="center"/>
        <w:rPr>
          <w:rFonts w:ascii="Times New Roman" w:hAnsi="Times New Roman" w:cs="Times New Roman"/>
          <w:b/>
          <w:bCs/>
          <w:sz w:val="20"/>
          <w:szCs w:val="20"/>
          <w:u w:val="single"/>
          <w:lang w:val="fr-FR"/>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fr-FR"/>
        </w:rPr>
      </w:pPr>
      <w:r w:rsidRPr="00CC5D7B">
        <w:rPr>
          <w:rFonts w:ascii="Times New Roman" w:hAnsi="Times New Roman" w:cs="Times New Roman"/>
          <w:b/>
          <w:bCs/>
          <w:sz w:val="20"/>
          <w:szCs w:val="20"/>
          <w:lang w:val="fr-FR"/>
        </w:rPr>
        <w:t xml:space="preserve">Paper Code: </w:t>
      </w:r>
      <w:r w:rsidRPr="00CC5D7B">
        <w:rPr>
          <w:rFonts w:ascii="Times New Roman" w:hAnsi="Times New Roman" w:cs="Times New Roman"/>
          <w:b/>
          <w:sz w:val="20"/>
          <w:szCs w:val="20"/>
          <w:lang w:val="en-IN"/>
        </w:rPr>
        <w:t>ETEE-419</w:t>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r>
      <w:r w:rsidRPr="00CC5D7B">
        <w:rPr>
          <w:rFonts w:ascii="Times New Roman" w:hAnsi="Times New Roman" w:cs="Times New Roman"/>
          <w:b/>
          <w:bCs/>
          <w:sz w:val="20"/>
          <w:szCs w:val="20"/>
          <w:lang w:val="fr-FR"/>
        </w:rPr>
        <w:tab/>
        <w:t xml:space="preserve">L </w:t>
      </w:r>
      <w:r w:rsidRPr="00CC5D7B">
        <w:rPr>
          <w:rFonts w:ascii="Times New Roman" w:hAnsi="Times New Roman" w:cs="Times New Roman"/>
          <w:b/>
          <w:bCs/>
          <w:sz w:val="20"/>
          <w:szCs w:val="20"/>
          <w:lang w:val="fr-FR"/>
        </w:rPr>
        <w:tab/>
        <w:t>T/P</w:t>
      </w:r>
      <w:r w:rsidRPr="00CC5D7B">
        <w:rPr>
          <w:rFonts w:ascii="Times New Roman" w:hAnsi="Times New Roman" w:cs="Times New Roman"/>
          <w:b/>
          <w:bCs/>
          <w:sz w:val="20"/>
          <w:szCs w:val="20"/>
          <w:lang w:val="fr-FR"/>
        </w:rPr>
        <w:tab/>
        <w:t>C</w: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Paper: </w:t>
      </w:r>
      <w:r w:rsidRPr="00CC5D7B">
        <w:rPr>
          <w:rFonts w:ascii="Times New Roman" w:hAnsi="Times New Roman" w:cs="Times New Roman"/>
          <w:b/>
          <w:sz w:val="20"/>
          <w:szCs w:val="20"/>
          <w:lang w:val="en-IN"/>
        </w:rPr>
        <w:t>Renewable Energy Resources</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3</w:t>
      </w:r>
      <w:r w:rsidRPr="00CC5D7B">
        <w:rPr>
          <w:rFonts w:ascii="Times New Roman" w:hAnsi="Times New Roman" w:cs="Times New Roman"/>
          <w:b/>
          <w:bCs/>
          <w:sz w:val="20"/>
          <w:szCs w:val="20"/>
          <w:lang w:val="en-IN"/>
        </w:rPr>
        <w:tab/>
        <w:t>0</w:t>
      </w:r>
      <w:r w:rsidRPr="00CC5D7B">
        <w:rPr>
          <w:rFonts w:ascii="Times New Roman" w:hAnsi="Times New Roman" w:cs="Times New Roman"/>
          <w:b/>
          <w:bCs/>
          <w:sz w:val="20"/>
          <w:szCs w:val="20"/>
          <w:lang w:val="en-IN"/>
        </w:rPr>
        <w:tab/>
        <w:t>3</w: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684DA7" w:rsidP="0043045C">
      <w:pPr>
        <w:autoSpaceDE w:val="0"/>
        <w:autoSpaceDN w:val="0"/>
        <w:adjustRightInd w:val="0"/>
        <w:spacing w:after="0" w:line="240" w:lineRule="auto"/>
        <w:rPr>
          <w:rFonts w:ascii="Times New Roman" w:hAnsi="Times New Roman" w:cs="Times New Roman"/>
          <w:b/>
          <w:bCs/>
          <w:sz w:val="20"/>
          <w:szCs w:val="20"/>
          <w:lang w:val="en-IN"/>
        </w:rPr>
      </w:pPr>
      <w:r w:rsidRPr="00684DA7">
        <w:rPr>
          <w:rFonts w:ascii="Times New Roman" w:hAnsi="Times New Roman" w:cs="Times New Roman"/>
          <w:b/>
          <w:bCs/>
          <w:noProof/>
          <w:sz w:val="20"/>
          <w:szCs w:val="20"/>
          <w:lang w:val="en-IN"/>
        </w:rPr>
        <w:pict>
          <v:shape id="_x0000_s1084" type="#_x0000_t202" style="position:absolute;margin-left:-.9pt;margin-top:2.75pt;width:454.5pt;height:79pt;z-index:251670016">
            <v:textbox>
              <w:txbxContent>
                <w:p w:rsidR="003F35E2" w:rsidRDefault="003F35E2" w:rsidP="0043045C">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       </w:t>
                  </w:r>
                </w:p>
                <w:p w:rsidR="003F35E2" w:rsidRPr="00511457" w:rsidRDefault="003F35E2" w:rsidP="0043045C">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1.     Question No. 1 should be compulsory and cover the entire syllabus. This question should have objective or short answer type questions. It should be of 25 marks.</w:t>
                  </w:r>
                </w:p>
                <w:p w:rsidR="003F35E2" w:rsidRPr="00511457" w:rsidRDefault="003F35E2" w:rsidP="0043045C">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43045C">
                  <w:pPr>
                    <w:jc w:val="both"/>
                    <w:rPr>
                      <w:sz w:val="20"/>
                    </w:rPr>
                  </w:pPr>
                </w:p>
              </w:txbxContent>
            </v:textbox>
          </v:shape>
        </w:pict>
      </w: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i/>
          <w:iCs/>
          <w:sz w:val="20"/>
          <w:szCs w:val="20"/>
          <w:lang w:val="en-IN"/>
        </w:rPr>
      </w:pPr>
    </w:p>
    <w:p w:rsidR="003320D4" w:rsidRPr="00CC5D7B" w:rsidRDefault="003320D4" w:rsidP="003320D4">
      <w:pPr>
        <w:autoSpaceDE w:val="0"/>
        <w:autoSpaceDN w:val="0"/>
        <w:adjustRightInd w:val="0"/>
        <w:spacing w:after="0" w:line="240" w:lineRule="auto"/>
        <w:jc w:val="both"/>
        <w:rPr>
          <w:rFonts w:ascii="Times New Roman" w:hAnsi="Times New Roman" w:cs="Times New Roman"/>
          <w:i/>
          <w:iCs/>
          <w:sz w:val="20"/>
          <w:szCs w:val="20"/>
          <w:lang w:val="en-IN"/>
        </w:rPr>
      </w:pPr>
      <w:r w:rsidRPr="00CC5D7B">
        <w:rPr>
          <w:rFonts w:ascii="Times New Roman" w:hAnsi="Times New Roman" w:cs="Times New Roman"/>
          <w:i/>
          <w:iCs/>
          <w:sz w:val="20"/>
          <w:szCs w:val="20"/>
          <w:lang w:val="en-IN"/>
        </w:rPr>
        <w:t xml:space="preserve">Objective: The objective of the paper is to </w:t>
      </w:r>
      <w:r>
        <w:rPr>
          <w:rFonts w:ascii="Times New Roman" w:hAnsi="Times New Roman" w:cs="Times New Roman"/>
          <w:i/>
          <w:iCs/>
          <w:sz w:val="20"/>
          <w:szCs w:val="20"/>
          <w:lang w:val="en-IN"/>
        </w:rPr>
        <w:t xml:space="preserve">introduce the knowledge </w:t>
      </w:r>
      <w:r w:rsidRPr="00CC5D7B">
        <w:rPr>
          <w:rFonts w:ascii="Times New Roman" w:hAnsi="Times New Roman" w:cs="Times New Roman"/>
          <w:i/>
          <w:iCs/>
          <w:sz w:val="20"/>
          <w:szCs w:val="20"/>
          <w:lang w:val="en-IN"/>
        </w:rPr>
        <w:t xml:space="preserve">of upcoming and future promising area of </w:t>
      </w:r>
      <w:r>
        <w:rPr>
          <w:rFonts w:ascii="Times New Roman" w:hAnsi="Times New Roman" w:cs="Times New Roman"/>
          <w:i/>
          <w:iCs/>
          <w:sz w:val="20"/>
          <w:szCs w:val="20"/>
          <w:lang w:val="en-IN"/>
        </w:rPr>
        <w:t>renewable e</w:t>
      </w:r>
      <w:r w:rsidRPr="00CC5D7B">
        <w:rPr>
          <w:rFonts w:ascii="Times New Roman" w:hAnsi="Times New Roman" w:cs="Times New Roman"/>
          <w:i/>
          <w:sz w:val="20"/>
          <w:szCs w:val="20"/>
          <w:lang w:val="en-IN"/>
        </w:rPr>
        <w:t>nergy</w:t>
      </w:r>
      <w:r>
        <w:rPr>
          <w:rFonts w:ascii="Times New Roman" w:hAnsi="Times New Roman" w:cs="Times New Roman"/>
          <w:i/>
          <w:sz w:val="20"/>
          <w:szCs w:val="20"/>
          <w:lang w:val="en-IN"/>
        </w:rPr>
        <w:t xml:space="preserve"> resources to the students,</w:t>
      </w:r>
      <w:r w:rsidRPr="00CC5D7B">
        <w:rPr>
          <w:rFonts w:ascii="Times New Roman" w:hAnsi="Times New Roman" w:cs="Times New Roman"/>
          <w:i/>
          <w:iCs/>
          <w:sz w:val="20"/>
          <w:szCs w:val="20"/>
          <w:lang w:val="en-IN"/>
        </w:rPr>
        <w:t xml:space="preserve"> which is developing rapidly.</w:t>
      </w: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Solar Energy: radiation – extra terrestrial, spectral distribution, solar constant, solar radiation on earth, measurements; solar thermal  system – solar thermal power and its conversion, solar collectors, flat plate, solar concentrating collectors, - types and applications;   photovoltaic</w:t>
      </w:r>
      <w:r w:rsidRPr="00CC5D7B">
        <w:rPr>
          <w:rFonts w:ascii="Times New Roman" w:hAnsi="Times New Roman" w:cs="Times New Roman"/>
          <w:b/>
          <w:bCs/>
          <w:sz w:val="20"/>
          <w:szCs w:val="20"/>
          <w:lang w:val="en-IN"/>
        </w:rPr>
        <w:t xml:space="preserve"> </w:t>
      </w:r>
      <w:r w:rsidRPr="00CC5D7B">
        <w:rPr>
          <w:rFonts w:ascii="Times New Roman" w:hAnsi="Times New Roman" w:cs="Times New Roman"/>
          <w:bCs/>
          <w:sz w:val="20"/>
          <w:szCs w:val="20"/>
          <w:lang w:val="en-IN"/>
        </w:rPr>
        <w:t xml:space="preserve">(PV) technology -   photovoltaic effect, efficiency of solar cells, semi-conductor materials, solar PV system, standards and applications, tracking.     </w:t>
      </w:r>
    </w:p>
    <w:p w:rsidR="0043045C" w:rsidRPr="00CC5D7B" w:rsidRDefault="0043045C" w:rsidP="0043045C">
      <w:pPr>
        <w:autoSpaceDE w:val="0"/>
        <w:autoSpaceDN w:val="0"/>
        <w:adjustRightInd w:val="0"/>
        <w:spacing w:after="0" w:line="240" w:lineRule="auto"/>
        <w:jc w:val="right"/>
        <w:rPr>
          <w:rFonts w:ascii="Times New Roman" w:hAnsi="Times New Roman" w:cs="Times New Roman"/>
          <w:b/>
          <w:sz w:val="20"/>
          <w:szCs w:val="20"/>
          <w:lang w:val="en-IN"/>
        </w:rPr>
      </w:pPr>
      <w:r w:rsidRPr="00CC5D7B">
        <w:rPr>
          <w:rFonts w:ascii="Times New Roman" w:hAnsi="Times New Roman" w:cs="Times New Roman"/>
          <w:b/>
          <w:bCs/>
          <w:sz w:val="20"/>
          <w:szCs w:val="20"/>
          <w:lang w:val="en-IN"/>
        </w:rPr>
        <w:t>[T1][No.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UNIT- 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Wind and Small Hydropower Energy: wind data, properties, speed and power relation, power extracted, wind distribution and speed prediction, wind map of India; wind turbines and electric generators. fundamentals – types of machines and their characteristics, horizontal and vertical wind mills, elementary design principle, wind energy farms, off-shore plants; small, mini and micro hydro power plants and their resource assessment, plant layout with major components shown.</w:t>
      </w:r>
    </w:p>
    <w:p w:rsidR="0043045C" w:rsidRPr="00CC5D7B" w:rsidRDefault="0043045C" w:rsidP="0043045C">
      <w:pPr>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[T2][No.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UNIT- III</w:t>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r>
      <w:r w:rsidRPr="00CC5D7B">
        <w:rPr>
          <w:rFonts w:ascii="Times New Roman" w:hAnsi="Times New Roman" w:cs="Times New Roman"/>
          <w:b/>
          <w:bCs/>
          <w:sz w:val="20"/>
          <w:szCs w:val="20"/>
          <w:lang w:val="en-IN"/>
        </w:rPr>
        <w:tab/>
        <w:t xml:space="preserve">       </w:t>
      </w:r>
    </w:p>
    <w:p w:rsidR="0043045C" w:rsidRPr="00CC5D7B" w:rsidRDefault="0043045C" w:rsidP="0043045C">
      <w:pPr>
        <w:tabs>
          <w:tab w:val="left" w:pos="180"/>
        </w:tabs>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Cs/>
          <w:sz w:val="20"/>
          <w:szCs w:val="20"/>
          <w:lang w:val="en-IN"/>
        </w:rPr>
        <w:t>Other Non-conventional Energy Sources: biomass – photosynthesis and origin of biomass energy, resources, cultivated resources, waste to biomass, terms and definitions – incineration, wood and wood waste, harvesting super tree, energy forest, phyrolysis, thermo-chemical biomass conversion to energy, gasification, anaerobic digester, fermentation, gaseous fuel; geothermal – resources, hot spring, steam system, principle of working,  site selection, associated problems in development; ocean and tidal energy – principle of ocean thermal energy conversion, wave energy conversion machines, problems and limitations, fundamentals of tidal power, conversion systems and limitations; hydrogen energy – properties of hydrogen, sources, production and storage, transportation, problems for use as fuel; fuel cells – introduction with types, principle of operation and advantages.</w:t>
      </w:r>
      <w:r w:rsidRPr="00CC5D7B">
        <w:rPr>
          <w:rFonts w:ascii="Times New Roman" w:hAnsi="Times New Roman" w:cs="Times New Roman"/>
          <w:b/>
          <w:bCs/>
          <w:sz w:val="20"/>
          <w:szCs w:val="20"/>
          <w:lang w:val="en-IN"/>
        </w:rPr>
        <w:t xml:space="preserve"> </w:t>
      </w:r>
    </w:p>
    <w:p w:rsidR="0043045C" w:rsidRPr="00CC5D7B" w:rsidRDefault="0043045C" w:rsidP="0043045C">
      <w:pPr>
        <w:tabs>
          <w:tab w:val="left" w:pos="180"/>
        </w:tabs>
        <w:autoSpaceDE w:val="0"/>
        <w:autoSpaceDN w:val="0"/>
        <w:adjustRightInd w:val="0"/>
        <w:spacing w:after="0" w:line="240" w:lineRule="auto"/>
        <w:jc w:val="right"/>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[T1,R2][No. of hrs. 12]</w:t>
      </w:r>
    </w:p>
    <w:p w:rsidR="0043045C" w:rsidRPr="00CC5D7B" w:rsidRDefault="0043045C" w:rsidP="0043045C">
      <w:pPr>
        <w:tabs>
          <w:tab w:val="left" w:pos="180"/>
        </w:tabs>
        <w:autoSpaceDE w:val="0"/>
        <w:autoSpaceDN w:val="0"/>
        <w:adjustRightInd w:val="0"/>
        <w:spacing w:after="0" w:line="240" w:lineRule="auto"/>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 xml:space="preserve">UNIT-IV                                                                                                                                           </w:t>
      </w:r>
    </w:p>
    <w:p w:rsidR="0043045C" w:rsidRPr="00CC5D7B" w:rsidRDefault="0043045C" w:rsidP="0043045C">
      <w:pPr>
        <w:autoSpaceDE w:val="0"/>
        <w:autoSpaceDN w:val="0"/>
        <w:adjustRightInd w:val="0"/>
        <w:spacing w:after="0" w:line="240" w:lineRule="auto"/>
        <w:jc w:val="both"/>
        <w:rPr>
          <w:rFonts w:ascii="Times New Roman" w:hAnsi="Times New Roman" w:cs="Times New Roman"/>
          <w:bCs/>
          <w:sz w:val="20"/>
          <w:szCs w:val="20"/>
          <w:lang w:val="en-IN"/>
        </w:rPr>
      </w:pPr>
      <w:r w:rsidRPr="00CC5D7B">
        <w:rPr>
          <w:rFonts w:ascii="Times New Roman" w:hAnsi="Times New Roman" w:cs="Times New Roman"/>
          <w:bCs/>
          <w:sz w:val="20"/>
          <w:szCs w:val="20"/>
          <w:lang w:val="en-IN"/>
        </w:rPr>
        <w:t>Grid Connectivity: wind power interconnection requirement - low-voltage ride through (LVRT), ramp-rate limitations, supply of ancillary services for frequency and voltage control, load following, reserve requirement, impact of connection on stead-state and dynamic performance of power system; interfacing dispersed generation of solar energy with the grid, protective relaying, islanding, voltage flicker and other power quality issues; role of n</w:t>
      </w:r>
      <w:r w:rsidRPr="00CC5D7B">
        <w:rPr>
          <w:rFonts w:ascii="Times New Roman" w:hAnsi="Times New Roman" w:cs="Times New Roman"/>
          <w:sz w:val="20"/>
          <w:szCs w:val="20"/>
          <w:lang w:val="en-IN"/>
        </w:rPr>
        <w:t>on-conventional energy system</w:t>
      </w:r>
      <w:r w:rsidRPr="00CC5D7B">
        <w:rPr>
          <w:rFonts w:ascii="Times New Roman" w:hAnsi="Times New Roman" w:cs="Times New Roman"/>
          <w:bCs/>
          <w:sz w:val="20"/>
          <w:szCs w:val="20"/>
          <w:lang w:val="en-IN"/>
        </w:rPr>
        <w:t xml:space="preserve"> in smart grid. </w:t>
      </w:r>
    </w:p>
    <w:p w:rsidR="0043045C" w:rsidRPr="00CC5D7B" w:rsidRDefault="0043045C" w:rsidP="0043045C">
      <w:pPr>
        <w:autoSpaceDE w:val="0"/>
        <w:autoSpaceDN w:val="0"/>
        <w:adjustRightInd w:val="0"/>
        <w:spacing w:after="0" w:line="240" w:lineRule="auto"/>
        <w:jc w:val="right"/>
        <w:rPr>
          <w:rFonts w:ascii="Times New Roman" w:hAnsi="Times New Roman" w:cs="Times New Roman"/>
          <w:bCs/>
          <w:sz w:val="20"/>
          <w:szCs w:val="20"/>
          <w:lang w:val="en-IN"/>
        </w:rPr>
      </w:pPr>
      <w:r w:rsidRPr="00CC5D7B">
        <w:rPr>
          <w:rFonts w:ascii="Times New Roman" w:hAnsi="Times New Roman" w:cs="Times New Roman"/>
          <w:b/>
          <w:bCs/>
          <w:sz w:val="20"/>
          <w:szCs w:val="20"/>
          <w:lang w:val="en-IN"/>
        </w:rPr>
        <w:t>[T2,R3]</w:t>
      </w:r>
      <w:r w:rsidRPr="00CC5D7B">
        <w:rPr>
          <w:rFonts w:ascii="Times New Roman" w:hAnsi="Times New Roman" w:cs="Times New Roman"/>
          <w:bCs/>
          <w:sz w:val="20"/>
          <w:szCs w:val="20"/>
          <w:lang w:val="en-IN"/>
        </w:rPr>
        <w:t>[</w:t>
      </w:r>
      <w:r w:rsidRPr="00CC5D7B">
        <w:rPr>
          <w:rFonts w:ascii="Times New Roman" w:hAnsi="Times New Roman" w:cs="Times New Roman"/>
          <w:b/>
          <w:bCs/>
          <w:sz w:val="20"/>
          <w:szCs w:val="20"/>
          <w:lang w:val="en-IN"/>
        </w:rPr>
        <w:t>No. of hrs. 10]</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b/>
          <w:bCs/>
          <w:sz w:val="20"/>
          <w:szCs w:val="20"/>
          <w:lang w:val="en-IN"/>
        </w:rPr>
        <w:t>Text</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[T1]</w:t>
      </w:r>
      <w:r w:rsidRPr="00CC5D7B">
        <w:rPr>
          <w:rFonts w:ascii="Times New Roman" w:hAnsi="Times New Roman" w:cs="Times New Roman"/>
          <w:sz w:val="20"/>
          <w:szCs w:val="20"/>
          <w:lang w:val="en-IN"/>
        </w:rPr>
        <w:tab/>
        <w:t xml:space="preserve">Tiwari and Ghosal, “Renewable Energy Resources: Basic Principle &amp; Application”, Narosa </w:t>
      </w:r>
    </w:p>
    <w:p w:rsidR="0043045C" w:rsidRPr="00CC5D7B" w:rsidRDefault="0043045C" w:rsidP="0043045C">
      <w:pPr>
        <w:autoSpaceDE w:val="0"/>
        <w:autoSpaceDN w:val="0"/>
        <w:adjustRightInd w:val="0"/>
        <w:spacing w:after="0" w:line="240" w:lineRule="auto"/>
        <w:ind w:firstLine="720"/>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 xml:space="preserve">Publication </w:t>
      </w:r>
    </w:p>
    <w:p w:rsidR="0043045C"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[T2]</w:t>
      </w:r>
      <w:r w:rsidRPr="00CC5D7B">
        <w:rPr>
          <w:rFonts w:ascii="Times New Roman" w:hAnsi="Times New Roman" w:cs="Times New Roman"/>
          <w:sz w:val="20"/>
          <w:szCs w:val="20"/>
          <w:lang w:val="en-IN"/>
        </w:rPr>
        <w:tab/>
        <w:t>S N Bhadra ,D, Kastha,’Wind Electrical Systems” Oxford Publication 2014</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p>
    <w:p w:rsidR="0043045C" w:rsidRPr="00CC5D7B" w:rsidRDefault="0043045C" w:rsidP="0043045C">
      <w:pPr>
        <w:autoSpaceDE w:val="0"/>
        <w:autoSpaceDN w:val="0"/>
        <w:adjustRightInd w:val="0"/>
        <w:spacing w:after="0" w:line="240" w:lineRule="auto"/>
        <w:jc w:val="both"/>
        <w:rPr>
          <w:rFonts w:ascii="Times New Roman" w:hAnsi="Times New Roman" w:cs="Times New Roman"/>
          <w:b/>
          <w:bCs/>
          <w:sz w:val="20"/>
          <w:szCs w:val="20"/>
          <w:lang w:val="en-IN"/>
        </w:rPr>
      </w:pPr>
      <w:r w:rsidRPr="00CC5D7B">
        <w:rPr>
          <w:rFonts w:ascii="Times New Roman" w:hAnsi="Times New Roman" w:cs="Times New Roman"/>
          <w:b/>
          <w:bCs/>
          <w:sz w:val="20"/>
          <w:szCs w:val="20"/>
          <w:lang w:val="en-IN"/>
        </w:rPr>
        <w:t>References</w:t>
      </w:r>
      <w:r>
        <w:rPr>
          <w:rFonts w:ascii="Times New Roman" w:hAnsi="Times New Roman" w:cs="Times New Roman"/>
          <w:b/>
          <w:bCs/>
          <w:sz w:val="20"/>
          <w:szCs w:val="20"/>
          <w:lang w:val="en-IN"/>
        </w:rPr>
        <w:t xml:space="preserve"> Books</w:t>
      </w:r>
      <w:r w:rsidRPr="00CC5D7B">
        <w:rPr>
          <w:rFonts w:ascii="Times New Roman" w:hAnsi="Times New Roman" w:cs="Times New Roman"/>
          <w:b/>
          <w:bCs/>
          <w:sz w:val="20"/>
          <w:szCs w:val="20"/>
          <w:lang w:val="en-IN"/>
        </w:rPr>
        <w:t>:</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t>John Twidell, “Renewable Energy Sources”, Taylor and Francis</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Godfrey Boyle, “Renewable Energy: Power for a Sustainable Future”, Oxford University Press</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[R4]</w:t>
      </w:r>
      <w:r w:rsidRPr="00CC5D7B">
        <w:rPr>
          <w:rFonts w:ascii="Times New Roman" w:hAnsi="Times New Roman" w:cs="Times New Roman"/>
          <w:sz w:val="20"/>
          <w:szCs w:val="20"/>
          <w:lang w:val="en-IN"/>
        </w:rPr>
        <w:tab/>
        <w:t>Ewald F. Fuchs, “Power Conversion of Renewable Energy Systems”, Springer</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[R5]</w:t>
      </w:r>
      <w:r w:rsidRPr="00CC5D7B">
        <w:rPr>
          <w:rFonts w:ascii="Times New Roman" w:hAnsi="Times New Roman" w:cs="Times New Roman"/>
          <w:sz w:val="20"/>
          <w:szCs w:val="20"/>
          <w:lang w:val="en-IN"/>
        </w:rPr>
        <w:tab/>
        <w:t>B. H. Khan, “Non Conventional Energy”, Tata McGraw Hill</w:t>
      </w:r>
    </w:p>
    <w:p w:rsidR="0043045C" w:rsidRPr="00CC5D7B" w:rsidRDefault="0043045C" w:rsidP="0043045C">
      <w:pPr>
        <w:autoSpaceDE w:val="0"/>
        <w:autoSpaceDN w:val="0"/>
        <w:adjustRightInd w:val="0"/>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[R6]</w:t>
      </w:r>
      <w:r w:rsidRPr="00CC5D7B">
        <w:rPr>
          <w:rFonts w:ascii="Times New Roman" w:hAnsi="Times New Roman" w:cs="Times New Roman"/>
          <w:sz w:val="20"/>
          <w:szCs w:val="20"/>
          <w:lang w:val="en-IN"/>
        </w:rPr>
        <w:tab/>
        <w:t>D P kothari ,”Wind energy System and applications” Narosa Pub 2014</w:t>
      </w:r>
    </w:p>
    <w:p w:rsidR="0043045C" w:rsidRPr="00CC5D7B" w:rsidRDefault="0043045C" w:rsidP="0043045C">
      <w:pPr>
        <w:rPr>
          <w:rFonts w:ascii="Times New Roman" w:hAnsi="Times New Roman" w:cs="Times New Roman"/>
          <w:b/>
          <w:bCs/>
          <w:sz w:val="20"/>
          <w:szCs w:val="20"/>
          <w:lang w:val="fr-FR" w:bidi="hi-IN"/>
        </w:rPr>
      </w:pPr>
      <w:r w:rsidRPr="00CC5D7B">
        <w:rPr>
          <w:rFonts w:ascii="Times New Roman" w:hAnsi="Times New Roman" w:cs="Times New Roman"/>
          <w:b/>
          <w:bCs/>
          <w:sz w:val="20"/>
          <w:szCs w:val="20"/>
          <w:lang w:val="fr-FR" w:bidi="hi-IN"/>
        </w:rPr>
        <w:br w:type="page"/>
      </w:r>
    </w:p>
    <w:p w:rsidR="006C2ECE" w:rsidRPr="00CC5D7B" w:rsidRDefault="006C2ECE" w:rsidP="006C2ECE">
      <w:pPr>
        <w:spacing w:after="0" w:line="240" w:lineRule="auto"/>
        <w:jc w:val="center"/>
        <w:rPr>
          <w:rFonts w:ascii="Times New Roman" w:eastAsia="Times New Roman" w:hAnsi="Times New Roman" w:cs="Times New Roman"/>
          <w:b/>
          <w:sz w:val="20"/>
          <w:szCs w:val="20"/>
          <w:u w:val="single"/>
          <w:lang w:val="en-GB" w:eastAsia="zh-CN"/>
        </w:rPr>
      </w:pPr>
      <w:r w:rsidRPr="00CC5D7B">
        <w:rPr>
          <w:rFonts w:ascii="Times New Roman" w:eastAsia="Times New Roman" w:hAnsi="Times New Roman" w:cs="Times New Roman"/>
          <w:b/>
          <w:sz w:val="20"/>
          <w:szCs w:val="20"/>
          <w:u w:val="single"/>
          <w:lang w:val="en-GB" w:eastAsia="zh-CN"/>
        </w:rPr>
        <w:lastRenderedPageBreak/>
        <w:t>ARTIFICIAL INTELLIGENCE</w:t>
      </w:r>
    </w:p>
    <w:p w:rsidR="006C2ECE" w:rsidRPr="00CC5D7B" w:rsidRDefault="006C2ECE" w:rsidP="006C2ECE">
      <w:pPr>
        <w:spacing w:after="0" w:line="240" w:lineRule="auto"/>
        <w:jc w:val="center"/>
        <w:rPr>
          <w:rFonts w:ascii="Times New Roman" w:eastAsia="Times New Roman" w:hAnsi="Times New Roman" w:cs="Times New Roman"/>
          <w:bCs/>
          <w:sz w:val="20"/>
          <w:szCs w:val="20"/>
          <w:u w:val="single"/>
          <w:lang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Code: ETCS-429</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Batang" w:hAnsi="Times New Roman" w:cs="Times New Roman"/>
          <w:b/>
          <w:sz w:val="20"/>
          <w:szCs w:val="20"/>
          <w:lang w:eastAsia="ko-KR"/>
        </w:rPr>
        <w:t>L</w:t>
      </w:r>
      <w:r w:rsidRPr="00CC5D7B">
        <w:rPr>
          <w:rFonts w:ascii="Times New Roman" w:eastAsia="Batang" w:hAnsi="Times New Roman" w:cs="Times New Roman"/>
          <w:b/>
          <w:sz w:val="20"/>
          <w:szCs w:val="20"/>
          <w:lang w:eastAsia="ko-KR"/>
        </w:rPr>
        <w:tab/>
        <w:t>T/P</w:t>
      </w:r>
      <w:r w:rsidRPr="00CC5D7B">
        <w:rPr>
          <w:rFonts w:ascii="Times New Roman" w:eastAsia="Batang" w:hAnsi="Times New Roman" w:cs="Times New Roman"/>
          <w:b/>
          <w:sz w:val="20"/>
          <w:szCs w:val="20"/>
          <w:lang w:eastAsia="ko-KR"/>
        </w:rPr>
        <w:tab/>
        <w:t>C</w: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r w:rsidRPr="00CC5D7B">
        <w:rPr>
          <w:rFonts w:ascii="Times New Roman" w:eastAsia="Times New Roman" w:hAnsi="Times New Roman" w:cs="Times New Roman"/>
          <w:b/>
          <w:sz w:val="20"/>
          <w:szCs w:val="20"/>
          <w:lang w:val="en-GB" w:eastAsia="zh-CN"/>
        </w:rPr>
        <w:t>Paper: Artificial Intelligence</w:t>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r>
      <w:r w:rsidRPr="00CC5D7B">
        <w:rPr>
          <w:rFonts w:ascii="Times New Roman" w:eastAsia="Times New Roman" w:hAnsi="Times New Roman" w:cs="Times New Roman"/>
          <w:b/>
          <w:sz w:val="20"/>
          <w:szCs w:val="20"/>
          <w:lang w:val="en-GB" w:eastAsia="zh-CN"/>
        </w:rPr>
        <w:tab/>
        <w:t>3</w:t>
      </w:r>
      <w:r w:rsidRPr="00CC5D7B">
        <w:rPr>
          <w:rFonts w:ascii="Times New Roman" w:eastAsia="Times New Roman" w:hAnsi="Times New Roman" w:cs="Times New Roman"/>
          <w:b/>
          <w:sz w:val="20"/>
          <w:szCs w:val="20"/>
          <w:lang w:val="en-GB" w:eastAsia="zh-CN"/>
        </w:rPr>
        <w:tab/>
      </w:r>
      <w:r w:rsidR="00ED4247">
        <w:rPr>
          <w:rFonts w:ascii="Times New Roman" w:eastAsia="Times New Roman" w:hAnsi="Times New Roman" w:cs="Times New Roman"/>
          <w:b/>
          <w:sz w:val="20"/>
          <w:szCs w:val="20"/>
          <w:lang w:val="en-GB" w:eastAsia="zh-CN"/>
        </w:rPr>
        <w:t>0</w:t>
      </w:r>
      <w:r w:rsidRPr="00CC5D7B">
        <w:rPr>
          <w:rFonts w:ascii="Times New Roman" w:eastAsia="Times New Roman" w:hAnsi="Times New Roman" w:cs="Times New Roman"/>
          <w:b/>
          <w:sz w:val="20"/>
          <w:szCs w:val="20"/>
          <w:lang w:val="en-GB" w:eastAsia="zh-CN"/>
        </w:rPr>
        <w:tab/>
      </w:r>
      <w:r w:rsidR="00ED4247">
        <w:rPr>
          <w:rFonts w:ascii="Times New Roman" w:eastAsia="Times New Roman" w:hAnsi="Times New Roman" w:cs="Times New Roman"/>
          <w:b/>
          <w:sz w:val="20"/>
          <w:szCs w:val="20"/>
          <w:lang w:val="en-GB" w:eastAsia="zh-CN"/>
        </w:rPr>
        <w:t>3</w: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84DA7" w:rsidP="006C2ECE">
      <w:pPr>
        <w:spacing w:after="0" w:line="240" w:lineRule="auto"/>
        <w:rPr>
          <w:rFonts w:ascii="Times New Roman" w:eastAsia="Times New Roman" w:hAnsi="Times New Roman" w:cs="Times New Roman"/>
          <w:b/>
          <w:sz w:val="20"/>
          <w:szCs w:val="20"/>
          <w:lang w:val="en-GB" w:eastAsia="zh-CN"/>
        </w:rPr>
      </w:pPr>
      <w:r>
        <w:rPr>
          <w:rFonts w:ascii="Times New Roman" w:eastAsia="Times New Roman" w:hAnsi="Times New Roman" w:cs="Times New Roman"/>
          <w:b/>
          <w:noProof/>
          <w:sz w:val="20"/>
          <w:szCs w:val="20"/>
        </w:rPr>
        <w:pict>
          <v:shape id="_x0000_s1085" type="#_x0000_t202" style="position:absolute;margin-left:-.05pt;margin-top:.25pt;width:451.7pt;height:77.05pt;z-index:251642368">
            <v:textbox style="mso-next-textbox:#_x0000_s1085">
              <w:txbxContent>
                <w:p w:rsidR="003F35E2" w:rsidRPr="008A2CEC" w:rsidRDefault="003F35E2" w:rsidP="006C2ECE">
                  <w:pPr>
                    <w:autoSpaceDE w:val="0"/>
                    <w:autoSpaceDN w:val="0"/>
                    <w:adjustRightInd w:val="0"/>
                    <w:spacing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Pr>
                      <w:rFonts w:ascii="Times New Roman" w:hAnsi="Times New Roman" w:cs="Times New Roman"/>
                      <w:b/>
                      <w:bCs/>
                      <w:sz w:val="20"/>
                    </w:rPr>
                    <w:tab/>
                  </w:r>
                  <w:r w:rsidRPr="008A2CEC">
                    <w:rPr>
                      <w:rFonts w:ascii="Times New Roman" w:hAnsi="Times New Roman" w:cs="Times New Roman"/>
                      <w:b/>
                      <w:bCs/>
                      <w:sz w:val="20"/>
                    </w:rPr>
                    <w:t>MAXIMUM MARKS: 75</w:t>
                  </w:r>
                </w:p>
                <w:p w:rsidR="003F35E2" w:rsidRPr="008A2CEC" w:rsidRDefault="003F35E2" w:rsidP="006C2ECE">
                  <w:pPr>
                    <w:autoSpaceDE w:val="0"/>
                    <w:autoSpaceDN w:val="0"/>
                    <w:adjustRightInd w:val="0"/>
                    <w:spacing w:line="240" w:lineRule="auto"/>
                    <w:contextualSpacing/>
                    <w:jc w:val="both"/>
                    <w:rPr>
                      <w:rFonts w:ascii="Times New Roman" w:hAnsi="Times New Roman" w:cs="Times New Roman"/>
                      <w:sz w:val="20"/>
                    </w:rPr>
                  </w:pPr>
                  <w:r w:rsidRPr="008A2CEC">
                    <w:rPr>
                      <w:rFonts w:ascii="Times New Roman" w:hAnsi="Times New Roman" w:cs="Times New Roman"/>
                      <w:sz w:val="20"/>
                    </w:rPr>
                    <w:t xml:space="preserve">1. Question No. 1 should be compulsory and cover the entire syllabus. This question should have objective </w:t>
                  </w:r>
                  <w:r>
                    <w:rPr>
                      <w:rFonts w:ascii="Times New Roman" w:hAnsi="Times New Roman" w:cs="Times New Roman"/>
                      <w:sz w:val="20"/>
                    </w:rPr>
                    <w:t xml:space="preserve">  </w:t>
                  </w:r>
                  <w:r w:rsidRPr="008A2CEC">
                    <w:rPr>
                      <w:rFonts w:ascii="Times New Roman" w:hAnsi="Times New Roman" w:cs="Times New Roman"/>
                      <w:sz w:val="20"/>
                    </w:rPr>
                    <w:t>or short answer type questions. It should be of 25 marks.</w:t>
                  </w:r>
                </w:p>
                <w:p w:rsidR="003F35E2" w:rsidRPr="008A2CEC" w:rsidRDefault="003F35E2" w:rsidP="006C2ECE">
                  <w:pPr>
                    <w:spacing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3F35E2" w:rsidRDefault="003F35E2" w:rsidP="006C2ECE"/>
              </w:txbxContent>
            </v:textbox>
          </v:shape>
        </w:pict>
      </w: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spacing w:after="0" w:line="240" w:lineRule="auto"/>
        <w:rPr>
          <w:rFonts w:ascii="Times New Roman" w:eastAsia="Times New Roman" w:hAnsi="Times New Roman" w:cs="Times New Roman"/>
          <w:b/>
          <w:sz w:val="20"/>
          <w:szCs w:val="20"/>
          <w:lang w:val="en-GB" w:eastAsia="zh-CN"/>
        </w:rPr>
      </w:pP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i/>
          <w:sz w:val="20"/>
          <w:szCs w:val="20"/>
          <w:lang w:val="en-GB" w:eastAsia="zh-CN"/>
        </w:rPr>
      </w:pPr>
      <w:r w:rsidRPr="00CC5D7B">
        <w:rPr>
          <w:rFonts w:ascii="Times New Roman" w:eastAsia="Times New Roman" w:hAnsi="Times New Roman" w:cs="Times New Roman"/>
          <w:b/>
          <w:bCs/>
          <w:i/>
          <w:sz w:val="20"/>
          <w:szCs w:val="20"/>
          <w:lang w:val="en-GB" w:eastAsia="zh-CN"/>
        </w:rPr>
        <w:t>Objective:</w:t>
      </w:r>
      <w:r w:rsidRPr="00CC5D7B">
        <w:rPr>
          <w:rFonts w:ascii="Times New Roman" w:eastAsia="Times New Roman" w:hAnsi="Times New Roman" w:cs="Times New Roman"/>
          <w:color w:val="000000"/>
          <w:sz w:val="20"/>
          <w:szCs w:val="20"/>
          <w:shd w:val="clear" w:color="auto" w:fill="FFFFFF"/>
          <w:lang w:eastAsia="zh-CN"/>
        </w:rPr>
        <w:t xml:space="preserve"> To learn the basics of designing intelligent agents that can solve general purpose problems, represent and process knowledge, plan and act, reason under uncertainty and can learn from experiences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br/>
        <w:t>UNIT-I</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Introduction: </w:t>
      </w:r>
      <w:r w:rsidRPr="00CC5D7B">
        <w:rPr>
          <w:rFonts w:ascii="Times New Roman" w:eastAsia="Times New Roman" w:hAnsi="Times New Roman" w:cs="Times New Roman"/>
          <w:sz w:val="20"/>
          <w:szCs w:val="20"/>
          <w:lang w:val="en-GB" w:eastAsia="zh-CN"/>
        </w:rPr>
        <w:t>Introduction to intelligent agents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Problem solving: </w:t>
      </w:r>
      <w:r w:rsidRPr="00CC5D7B">
        <w:rPr>
          <w:rFonts w:ascii="Times New Roman" w:eastAsia="Times New Roman" w:hAnsi="Times New Roman" w:cs="Times New Roman"/>
          <w:color w:val="000000"/>
          <w:sz w:val="20"/>
          <w:szCs w:val="20"/>
          <w:shd w:val="clear" w:color="auto" w:fill="FFFFFF"/>
          <w:lang w:eastAsia="zh-CN"/>
        </w:rPr>
        <w:t>Problem formulation, uninformed search strategies, heuristics</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informed search strategies, constraint satisfaction</w:t>
      </w:r>
      <w:r w:rsidRPr="00CC5D7B">
        <w:rPr>
          <w:rFonts w:ascii="Times New Roman" w:eastAsia="Times New Roman" w:hAnsi="Times New Roman" w:cs="Times New Roman"/>
          <w:sz w:val="20"/>
          <w:szCs w:val="20"/>
          <w:lang w:val="en-GB" w:eastAsia="zh-CN"/>
        </w:rPr>
        <w:t xml:space="preserve"> solving problems by searching, state space formulation, depth first and breadth first search, iterative deepening</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w:t>
      </w: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color w:val="000000"/>
          <w:sz w:val="20"/>
          <w:szCs w:val="20"/>
          <w:shd w:val="clear" w:color="auto" w:fill="FFFFFF"/>
          <w:lang w:eastAsia="zh-CN"/>
        </w:rPr>
        <w:t xml:space="preserve">Logical Reasoning: </w:t>
      </w:r>
      <w:r w:rsidRPr="00CC5D7B">
        <w:rPr>
          <w:rFonts w:ascii="Times New Roman" w:eastAsia="Times New Roman" w:hAnsi="Times New Roman" w:cs="Times New Roman"/>
          <w:color w:val="000000"/>
          <w:sz w:val="20"/>
          <w:szCs w:val="20"/>
          <w:shd w:val="clear" w:color="auto" w:fill="FFFFFF"/>
          <w:lang w:eastAsia="zh-CN"/>
        </w:rPr>
        <w:t>Logical agents , propositional logic, inferences, first-order logic, inferences in first order logic, forward chaining, backward chaining, unification, resolution</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UNIT-III</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 xml:space="preserve">Game Playing: </w:t>
      </w:r>
      <w:r w:rsidRPr="00CC5D7B">
        <w:rPr>
          <w:rFonts w:ascii="Times New Roman" w:eastAsia="Times New Roman" w:hAnsi="Times New Roman" w:cs="Times New Roman"/>
          <w:bCs/>
          <w:sz w:val="20"/>
          <w:szCs w:val="20"/>
          <w:lang w:val="en-GB" w:eastAsia="zh-CN"/>
        </w:rPr>
        <w:t>Scope of AI -Games, theorem proving, natural language processing, vision and speech processing, robotics, expert systems, AI techniques- search knowledge, abstraction</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12]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UNIT-IV</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Learning from observations: </w:t>
      </w:r>
      <w:r w:rsidRPr="00CC5D7B">
        <w:rPr>
          <w:rFonts w:ascii="Times New Roman" w:eastAsia="Times New Roman" w:hAnsi="Times New Roman" w:cs="Times New Roman"/>
          <w:sz w:val="20"/>
          <w:szCs w:val="20"/>
          <w:lang w:val="en-GB" w:eastAsia="zh-CN"/>
        </w:rPr>
        <w:t>Inductive learning, learning decision trees, computational learning theory, Explanation based learning</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b/>
          <w:bCs/>
          <w:sz w:val="20"/>
          <w:szCs w:val="20"/>
          <w:lang w:val="en-GB" w:eastAsia="zh-CN"/>
        </w:rPr>
        <w:t xml:space="preserve">Applications: </w:t>
      </w:r>
      <w:r w:rsidRPr="00CC5D7B">
        <w:rPr>
          <w:rFonts w:ascii="Times New Roman" w:eastAsia="Times New Roman" w:hAnsi="Times New Roman" w:cs="Times New Roman"/>
          <w:sz w:val="20"/>
          <w:szCs w:val="20"/>
          <w:lang w:val="en-GB" w:eastAsia="zh-CN"/>
        </w:rPr>
        <w:t>Environmental Science, Robotics, Aerospace, Medical Sciences etc.</w:t>
      </w:r>
    </w:p>
    <w:p w:rsidR="006C2ECE" w:rsidRPr="00CC5D7B" w:rsidRDefault="006C2ECE" w:rsidP="006C2ECE">
      <w:pPr>
        <w:autoSpaceDE w:val="0"/>
        <w:autoSpaceDN w:val="0"/>
        <w:adjustRightInd w:val="0"/>
        <w:spacing w:after="0" w:line="240" w:lineRule="auto"/>
        <w:jc w:val="right"/>
        <w:rPr>
          <w:rFonts w:ascii="Times New Roman" w:eastAsia="Times New Roman" w:hAnsi="Times New Roman" w:cs="Times New Roman"/>
          <w:b/>
          <w:bCs/>
          <w:sz w:val="20"/>
          <w:szCs w:val="20"/>
          <w:lang w:val="en-GB" w:eastAsia="zh-CN"/>
        </w:rPr>
      </w:pPr>
      <w:r w:rsidRPr="00CC5D7B">
        <w:rPr>
          <w:rFonts w:ascii="Times New Roman" w:eastAsia="Batang" w:hAnsi="Times New Roman" w:cs="Times New Roman"/>
          <w:b/>
          <w:sz w:val="20"/>
          <w:szCs w:val="20"/>
          <w:lang w:eastAsia="ko-KR"/>
        </w:rPr>
        <w:t>[T1, T2]</w:t>
      </w:r>
      <w:r w:rsidRPr="00CC5D7B">
        <w:rPr>
          <w:rFonts w:ascii="Times New Roman" w:eastAsia="Batang" w:hAnsi="Times New Roman" w:cs="Times New Roman"/>
          <w:b/>
          <w:color w:val="222222"/>
          <w:sz w:val="20"/>
          <w:szCs w:val="20"/>
          <w:shd w:val="clear" w:color="auto" w:fill="FFFFFF"/>
          <w:lang w:eastAsia="ko-KR"/>
        </w:rPr>
        <w:t>[No. of hrs. 10] </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Text Book:</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[T1]</w:t>
      </w:r>
      <w:r w:rsidRPr="00CC5D7B">
        <w:rPr>
          <w:rFonts w:ascii="Times New Roman" w:eastAsia="Times New Roman" w:hAnsi="Times New Roman" w:cs="Times New Roman"/>
          <w:sz w:val="20"/>
          <w:szCs w:val="20"/>
          <w:lang w:val="en-GB" w:eastAsia="zh-CN"/>
        </w:rPr>
        <w:tab/>
        <w:t>Rich and Knight, “Artificial Intelligence”, Tata McGraw Hill, 1992</w:t>
      </w:r>
    </w:p>
    <w:p w:rsidR="006C2ECE" w:rsidRPr="00CC5D7B" w:rsidRDefault="006C2ECE" w:rsidP="006C2ECE">
      <w:pPr>
        <w:autoSpaceDE w:val="0"/>
        <w:autoSpaceDN w:val="0"/>
        <w:adjustRightInd w:val="0"/>
        <w:spacing w:after="0" w:line="240" w:lineRule="auto"/>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color w:val="000000"/>
          <w:sz w:val="20"/>
          <w:szCs w:val="20"/>
          <w:shd w:val="clear" w:color="auto" w:fill="FFFFFF"/>
          <w:lang w:eastAsia="zh-CN"/>
        </w:rPr>
        <w:t>[T2]</w:t>
      </w:r>
      <w:r w:rsidRPr="00CC5D7B">
        <w:rPr>
          <w:rFonts w:ascii="Times New Roman" w:eastAsia="Times New Roman" w:hAnsi="Times New Roman" w:cs="Times New Roman"/>
          <w:color w:val="000000"/>
          <w:sz w:val="20"/>
          <w:szCs w:val="20"/>
          <w:shd w:val="clear" w:color="auto" w:fill="FFFFFF"/>
          <w:lang w:eastAsia="zh-CN"/>
        </w:rPr>
        <w:tab/>
        <w:t>S. Russel and P. Norvig, “Artificial Intelligence – A Modern Approach”, Second</w:t>
      </w:r>
      <w:r w:rsidRPr="00CC5D7B">
        <w:rPr>
          <w:rFonts w:ascii="Times New Roman" w:eastAsia="Times New Roman" w:hAnsi="Times New Roman" w:cs="Times New Roman"/>
          <w:color w:val="000000"/>
          <w:sz w:val="20"/>
          <w:szCs w:val="20"/>
          <w:lang w:eastAsia="zh-CN"/>
        </w:rPr>
        <w:t xml:space="preserve"> </w:t>
      </w:r>
      <w:r w:rsidRPr="00CC5D7B">
        <w:rPr>
          <w:rFonts w:ascii="Times New Roman" w:eastAsia="Times New Roman" w:hAnsi="Times New Roman" w:cs="Times New Roman"/>
          <w:color w:val="000000"/>
          <w:sz w:val="20"/>
          <w:szCs w:val="20"/>
          <w:shd w:val="clear" w:color="auto" w:fill="FFFFFF"/>
          <w:lang w:eastAsia="zh-CN"/>
        </w:rPr>
        <w:t>Edition, Pearson Edu.</w:t>
      </w:r>
      <w:r w:rsidRPr="00CC5D7B">
        <w:rPr>
          <w:rFonts w:ascii="Times New Roman" w:eastAsia="Times New Roman" w:hAnsi="Times New Roman" w:cs="Times New Roman"/>
          <w:color w:val="000000"/>
          <w:sz w:val="20"/>
          <w:szCs w:val="20"/>
          <w:lang w:eastAsia="zh-CN"/>
        </w:rPr>
        <w:br/>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b/>
          <w:bCs/>
          <w:sz w:val="20"/>
          <w:szCs w:val="20"/>
          <w:lang w:val="en-GB" w:eastAsia="zh-CN"/>
        </w:rPr>
      </w:pPr>
      <w:r w:rsidRPr="00CC5D7B">
        <w:rPr>
          <w:rFonts w:ascii="Times New Roman" w:eastAsia="Times New Roman" w:hAnsi="Times New Roman" w:cs="Times New Roman"/>
          <w:b/>
          <w:bCs/>
          <w:sz w:val="20"/>
          <w:szCs w:val="20"/>
          <w:lang w:val="en-GB" w:eastAsia="zh-CN"/>
        </w:rPr>
        <w:t>Reference Books:</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[R1]</w:t>
      </w:r>
      <w:r w:rsidRPr="00CC5D7B">
        <w:rPr>
          <w:rFonts w:ascii="Times New Roman" w:eastAsia="Times New Roman" w:hAnsi="Times New Roman" w:cs="Times New Roman"/>
          <w:sz w:val="20"/>
          <w:szCs w:val="20"/>
          <w:lang w:val="en-GB" w:eastAsia="zh-CN"/>
        </w:rPr>
        <w:tab/>
        <w:t>KM Fu, "Neural Networks in Computer Intelligence", McGraw Hill</w:t>
      </w:r>
    </w:p>
    <w:p w:rsidR="006C2ECE" w:rsidRPr="00CC5D7B" w:rsidRDefault="006C2ECE" w:rsidP="006C2ECE">
      <w:pPr>
        <w:autoSpaceDE w:val="0"/>
        <w:autoSpaceDN w:val="0"/>
        <w:adjustRightInd w:val="0"/>
        <w:spacing w:after="0" w:line="240" w:lineRule="auto"/>
        <w:jc w:val="both"/>
        <w:rPr>
          <w:rFonts w:ascii="Times New Roman" w:eastAsia="Times New Roman" w:hAnsi="Times New Roman" w:cs="Times New Roman"/>
          <w:sz w:val="20"/>
          <w:szCs w:val="20"/>
          <w:lang w:val="en-GB" w:eastAsia="zh-CN"/>
        </w:rPr>
      </w:pPr>
      <w:r w:rsidRPr="00CC5D7B">
        <w:rPr>
          <w:rFonts w:ascii="Times New Roman" w:eastAsia="Times New Roman" w:hAnsi="Times New Roman" w:cs="Times New Roman"/>
          <w:sz w:val="20"/>
          <w:szCs w:val="20"/>
          <w:lang w:val="en-GB" w:eastAsia="zh-CN"/>
        </w:rPr>
        <w:t>[R2]</w:t>
      </w:r>
      <w:r w:rsidRPr="00CC5D7B">
        <w:rPr>
          <w:rFonts w:ascii="Times New Roman" w:eastAsia="Times New Roman" w:hAnsi="Times New Roman" w:cs="Times New Roman"/>
          <w:sz w:val="20"/>
          <w:szCs w:val="20"/>
          <w:lang w:val="en-GB" w:eastAsia="zh-CN"/>
        </w:rPr>
        <w:tab/>
        <w:t>Russel and Norvig, "Artificial Intelligence: A modern approach", Pearson Education</w:t>
      </w:r>
    </w:p>
    <w:p w:rsidR="006C2ECE" w:rsidRPr="00CC5D7B" w:rsidRDefault="006C2ECE" w:rsidP="006C2ECE">
      <w:pPr>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br w:type="page"/>
      </w:r>
    </w:p>
    <w:p w:rsidR="009142DB" w:rsidRPr="00CC5D7B" w:rsidRDefault="009142DB" w:rsidP="009142DB">
      <w:pPr>
        <w:spacing w:after="0" w:line="240" w:lineRule="auto"/>
        <w:jc w:val="center"/>
        <w:rPr>
          <w:rFonts w:ascii="Times New Roman" w:eastAsia="Times New Roman" w:hAnsi="Times New Roman" w:cs="Times New Roman"/>
          <w:b/>
          <w:bCs/>
          <w:sz w:val="20"/>
          <w:szCs w:val="20"/>
          <w:u w:val="single"/>
          <w:lang w:bidi="hi-IN"/>
        </w:rPr>
      </w:pPr>
      <w:r w:rsidRPr="00CC5D7B">
        <w:rPr>
          <w:rFonts w:ascii="Times New Roman" w:eastAsia="Times New Roman" w:hAnsi="Times New Roman" w:cs="Times New Roman"/>
          <w:b/>
          <w:bCs/>
          <w:sz w:val="20"/>
          <w:szCs w:val="20"/>
          <w:u w:val="single"/>
          <w:lang w:bidi="hi-IN"/>
        </w:rPr>
        <w:lastRenderedPageBreak/>
        <w:t>DATABASE MANAGEMENT SYSTEMS</w:t>
      </w:r>
    </w:p>
    <w:p w:rsidR="009142DB" w:rsidRPr="00CC5D7B" w:rsidRDefault="009142DB" w:rsidP="009142DB">
      <w:pPr>
        <w:spacing w:after="0" w:line="240" w:lineRule="auto"/>
        <w:jc w:val="center"/>
        <w:rPr>
          <w:rFonts w:ascii="Times New Roman" w:eastAsia="Times New Roman" w:hAnsi="Times New Roman" w:cs="Times New Roman"/>
          <w:b/>
          <w:bCs/>
          <w:sz w:val="20"/>
          <w:szCs w:val="20"/>
          <w:u w:val="single"/>
          <w:lang w:bidi="hi-IN"/>
        </w:rPr>
      </w:pPr>
    </w:p>
    <w:p w:rsidR="009142DB" w:rsidRPr="00CC5D7B" w:rsidRDefault="009142DB" w:rsidP="009142DB">
      <w:pPr>
        <w:spacing w:after="0" w:line="240" w:lineRule="auto"/>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Code: ETCS-425</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L </w:t>
      </w:r>
      <w:r w:rsidRPr="00CC5D7B">
        <w:rPr>
          <w:rFonts w:ascii="Times New Roman" w:eastAsia="Times New Roman" w:hAnsi="Times New Roman" w:cs="Times New Roman"/>
          <w:b/>
          <w:bCs/>
          <w:sz w:val="20"/>
          <w:szCs w:val="20"/>
          <w:lang w:bidi="hi-IN"/>
        </w:rPr>
        <w:tab/>
        <w:t>T/P</w:t>
      </w:r>
      <w:r w:rsidRPr="00CC5D7B">
        <w:rPr>
          <w:rFonts w:ascii="Times New Roman" w:eastAsia="Times New Roman" w:hAnsi="Times New Roman" w:cs="Times New Roman"/>
          <w:b/>
          <w:bCs/>
          <w:sz w:val="20"/>
          <w:szCs w:val="20"/>
          <w:lang w:bidi="hi-IN"/>
        </w:rPr>
        <w:tab/>
        <w:t>C</w: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r w:rsidRPr="00CC5D7B">
        <w:rPr>
          <w:rFonts w:ascii="Times New Roman" w:eastAsia="Times New Roman" w:hAnsi="Times New Roman" w:cs="Times New Roman"/>
          <w:b/>
          <w:bCs/>
          <w:sz w:val="20"/>
          <w:szCs w:val="20"/>
          <w:lang w:bidi="hi-IN"/>
        </w:rPr>
        <w:t>Paper:  Database Management Systems</w:t>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r>
      <w:r w:rsidRPr="00CC5D7B">
        <w:rPr>
          <w:rFonts w:ascii="Times New Roman" w:eastAsia="Times New Roman" w:hAnsi="Times New Roman" w:cs="Times New Roman"/>
          <w:b/>
          <w:bCs/>
          <w:sz w:val="20"/>
          <w:szCs w:val="20"/>
          <w:lang w:bidi="hi-IN"/>
        </w:rPr>
        <w:tab/>
        <w:t xml:space="preserve">                          </w:t>
      </w:r>
      <w:r w:rsidRPr="00CC5D7B">
        <w:rPr>
          <w:rFonts w:ascii="Times New Roman" w:eastAsia="Times New Roman" w:hAnsi="Times New Roman" w:cs="Times New Roman"/>
          <w:b/>
          <w:bCs/>
          <w:sz w:val="20"/>
          <w:szCs w:val="20"/>
          <w:lang w:bidi="hi-IN"/>
        </w:rPr>
        <w:tab/>
        <w:t>3</w:t>
      </w:r>
      <w:r w:rsidRPr="00CC5D7B">
        <w:rPr>
          <w:rFonts w:ascii="Times New Roman" w:eastAsia="Times New Roman" w:hAnsi="Times New Roman" w:cs="Times New Roman"/>
          <w:b/>
          <w:bCs/>
          <w:sz w:val="20"/>
          <w:szCs w:val="20"/>
          <w:lang w:bidi="hi-IN"/>
        </w:rPr>
        <w:tab/>
        <w:t>0</w:t>
      </w:r>
      <w:r w:rsidRPr="00CC5D7B">
        <w:rPr>
          <w:rFonts w:ascii="Times New Roman" w:eastAsia="Times New Roman" w:hAnsi="Times New Roman" w:cs="Times New Roman"/>
          <w:b/>
          <w:bCs/>
          <w:sz w:val="20"/>
          <w:szCs w:val="20"/>
          <w:lang w:bidi="hi-IN"/>
        </w:rPr>
        <w:tab/>
        <w:t>3</w: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684DA7" w:rsidP="009142DB">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6" type="#_x0000_t202" style="position:absolute;left:0;text-align:left;margin-left:.65pt;margin-top:3.3pt;width:451.25pt;height:75.75pt;z-index:251671040">
            <v:textbox>
              <w:txbxContent>
                <w:p w:rsidR="003F35E2" w:rsidRPr="00980108" w:rsidRDefault="003F35E2" w:rsidP="009142DB">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sidRPr="00980108">
                    <w:rPr>
                      <w:rFonts w:ascii="Times New Roman" w:hAnsi="Times New Roman" w:cs="Times New Roman"/>
                      <w:b/>
                      <w:bCs/>
                      <w:sz w:val="20"/>
                    </w:rPr>
                    <w:tab/>
                    <w:t xml:space="preserve">       Maximum Marks: 75</w:t>
                  </w:r>
                </w:p>
                <w:p w:rsidR="003F35E2" w:rsidRPr="00980108" w:rsidRDefault="003F35E2" w:rsidP="009142D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980108" w:rsidRDefault="003F35E2" w:rsidP="009142DB">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b/>
          <w:bCs/>
          <w:sz w:val="20"/>
          <w:szCs w:val="20"/>
          <w:lang w:bidi="hi-IN"/>
        </w:rPr>
      </w:pPr>
    </w:p>
    <w:p w:rsidR="009142DB" w:rsidRPr="00CC5D7B" w:rsidRDefault="009142DB" w:rsidP="009142DB">
      <w:pPr>
        <w:tabs>
          <w:tab w:val="left" w:pos="0"/>
        </w:tabs>
        <w:spacing w:after="0" w:line="240" w:lineRule="auto"/>
        <w:jc w:val="both"/>
        <w:rPr>
          <w:rFonts w:ascii="Times New Roman" w:eastAsia="Times New Roman" w:hAnsi="Times New Roman" w:cs="Times New Roman"/>
          <w:i/>
          <w:color w:val="000000"/>
          <w:sz w:val="20"/>
          <w:szCs w:val="20"/>
          <w:lang w:bidi="hi-IN"/>
        </w:rPr>
      </w:pPr>
    </w:p>
    <w:p w:rsidR="009142DB" w:rsidRPr="00CC5D7B" w:rsidRDefault="009142DB" w:rsidP="009142DB">
      <w:pPr>
        <w:tabs>
          <w:tab w:val="left" w:pos="0"/>
        </w:tabs>
        <w:spacing w:after="0" w:line="240" w:lineRule="auto"/>
        <w:jc w:val="both"/>
        <w:rPr>
          <w:rFonts w:ascii="Times New Roman" w:eastAsia="Times New Roman" w:hAnsi="Times New Roman" w:cs="Times New Roman"/>
          <w:i/>
          <w:color w:val="000000"/>
          <w:sz w:val="20"/>
          <w:szCs w:val="20"/>
          <w:lang w:bidi="hi-IN"/>
        </w:rPr>
      </w:pPr>
      <w:r w:rsidRPr="00CC5D7B">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 : </w:t>
      </w:r>
      <w:r w:rsidRPr="00CC5D7B">
        <w:rPr>
          <w:rFonts w:ascii="Times New Roman" w:eastAsia="Times New Roman" w:hAnsi="Times New Roman" w:cs="Times New Roman"/>
          <w:b/>
          <w:color w:val="222222"/>
          <w:sz w:val="20"/>
          <w:szCs w:val="20"/>
          <w:lang w:bidi="hi-IN"/>
        </w:rPr>
        <w:t>Introductory Concepts of DBMS:</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9142DB" w:rsidRPr="00CC5D7B" w:rsidRDefault="009142DB" w:rsidP="009142D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 xml:space="preserve">[T1, T2][No. of Hrs. </w:t>
      </w:r>
      <w:r w:rsidR="004376AA">
        <w:rPr>
          <w:rFonts w:ascii="Times New Roman" w:eastAsia="Times New Roman" w:hAnsi="Times New Roman" w:cs="Times New Roman"/>
          <w:b/>
          <w:bCs/>
          <w:kern w:val="36"/>
          <w:sz w:val="20"/>
          <w:szCs w:val="20"/>
          <w:lang w:eastAsia="en-IN" w:bidi="hi-IN"/>
        </w:rPr>
        <w:t>1</w:t>
      </w:r>
      <w:r w:rsidRPr="00CC5D7B">
        <w:rPr>
          <w:rFonts w:ascii="Times New Roman" w:eastAsia="Times New Roman" w:hAnsi="Times New Roman" w:cs="Times New Roman"/>
          <w:b/>
          <w:bCs/>
          <w:kern w:val="36"/>
          <w:sz w:val="20"/>
          <w:szCs w:val="20"/>
          <w:lang w:eastAsia="en-IN" w:bidi="hi-IN"/>
        </w:rPr>
        <w:t xml:space="preserve">0]    </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UNIT-II : </w:t>
      </w:r>
      <w:r w:rsidRPr="00CC5D7B">
        <w:rPr>
          <w:rFonts w:ascii="Times New Roman" w:eastAsia="Times New Roman" w:hAnsi="Times New Roman" w:cs="Times New Roman"/>
          <w:b/>
          <w:color w:val="222222"/>
          <w:sz w:val="20"/>
          <w:szCs w:val="20"/>
          <w:lang w:bidi="hi-IN"/>
        </w:rPr>
        <w:t>Relational Model:</w:t>
      </w:r>
      <w:r w:rsidRPr="00CC5D7B">
        <w:rPr>
          <w:rFonts w:ascii="Times New Roman" w:eastAsia="Times New Roman" w:hAnsi="Times New Roman" w:cs="Times New Roman"/>
          <w:sz w:val="20"/>
          <w:szCs w:val="20"/>
          <w:lang w:eastAsia="en-IN" w:bidi="hi-IN"/>
        </w:rPr>
        <w:t xml:space="preserve"> </w:t>
      </w:r>
      <w:r w:rsidRPr="00CC5D7B">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9142DB" w:rsidRPr="00CC5D7B" w:rsidRDefault="009142DB" w:rsidP="009142DB">
      <w:pPr>
        <w:spacing w:after="0" w:line="240" w:lineRule="auto"/>
        <w:jc w:val="right"/>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[T2, R3][No. of Hrs. 10]</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UNIT-III:</w:t>
      </w:r>
      <w:r w:rsidRPr="00CC5D7B">
        <w:rPr>
          <w:rFonts w:ascii="Times New Roman" w:eastAsia="Times New Roman" w:hAnsi="Times New Roman" w:cs="Times New Roman"/>
          <w:sz w:val="20"/>
          <w:szCs w:val="20"/>
          <w:shd w:val="clear" w:color="auto" w:fill="FFFFFF"/>
          <w:lang w:eastAsia="en-IN" w:bidi="hi-IN"/>
        </w:rPr>
        <w:t xml:space="preserve"> </w:t>
      </w:r>
      <w:r w:rsidRPr="00CC5D7B">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9142DB" w:rsidRPr="00CC5D7B" w:rsidRDefault="009142DB" w:rsidP="009142DB">
      <w:pPr>
        <w:spacing w:after="0" w:line="240" w:lineRule="auto"/>
        <w:jc w:val="right"/>
        <w:rPr>
          <w:rFonts w:ascii="Times New Roman" w:eastAsia="Times New Roman" w:hAnsi="Times New Roman" w:cs="Times New Roman"/>
          <w:sz w:val="20"/>
          <w:szCs w:val="20"/>
          <w:lang w:eastAsia="en-IN" w:bidi="hi-IN"/>
        </w:rPr>
      </w:pPr>
      <w:r w:rsidRPr="00CC5D7B">
        <w:rPr>
          <w:rFonts w:ascii="Times New Roman" w:eastAsia="Times New Roman" w:hAnsi="Times New Roman" w:cs="Times New Roman"/>
          <w:b/>
          <w:bCs/>
          <w:kern w:val="36"/>
          <w:sz w:val="20"/>
          <w:szCs w:val="20"/>
          <w:lang w:eastAsia="en-IN" w:bidi="hi-IN"/>
        </w:rPr>
        <w:t>[T2, R1][No. of Hrs. 10]</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kern w:val="36"/>
          <w:sz w:val="20"/>
          <w:szCs w:val="20"/>
          <w:lang w:eastAsia="en-IN" w:bidi="hi-IN"/>
        </w:rPr>
        <w:t xml:space="preserve">UNIT-IV: </w:t>
      </w:r>
      <w:r w:rsidRPr="00CC5D7B">
        <w:rPr>
          <w:rFonts w:ascii="Times New Roman" w:eastAsia="Times New Roman" w:hAnsi="Times New Roman" w:cs="Times New Roman"/>
          <w:b/>
          <w:color w:val="222222"/>
          <w:sz w:val="20"/>
          <w:szCs w:val="20"/>
          <w:lang w:bidi="hi-IN"/>
        </w:rPr>
        <w:t>Transaction Management</w:t>
      </w:r>
      <w:r w:rsidRPr="00CC5D7B">
        <w:rPr>
          <w:rFonts w:ascii="Times New Roman" w:eastAsia="Times New Roman" w:hAnsi="Times New Roman" w:cs="Times New Roman"/>
          <w:b/>
          <w:sz w:val="20"/>
          <w:szCs w:val="20"/>
          <w:lang w:bidi="hi-IN"/>
        </w:rPr>
        <w:t>:</w:t>
      </w:r>
      <w:r w:rsidRPr="00CC5D7B">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color w:val="222222"/>
          <w:sz w:val="20"/>
          <w:szCs w:val="20"/>
          <w:lang w:bidi="hi-IN"/>
        </w:rPr>
        <w:t>Implementation Techniques:</w:t>
      </w:r>
      <w:r w:rsidRPr="00CC5D7B">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CC5D7B">
        <w:rPr>
          <w:rFonts w:ascii="Times New Roman" w:eastAsia="Times New Roman" w:hAnsi="Times New Roman" w:cs="Times New Roman"/>
          <w:b/>
          <w:bCs/>
          <w:kern w:val="36"/>
          <w:sz w:val="20"/>
          <w:szCs w:val="20"/>
          <w:lang w:eastAsia="en-IN" w:bidi="hi-IN"/>
        </w:rPr>
        <w:t xml:space="preserve"> </w:t>
      </w:r>
    </w:p>
    <w:p w:rsidR="009142DB" w:rsidRPr="00CC5D7B" w:rsidRDefault="009142DB" w:rsidP="009142DB">
      <w:pPr>
        <w:spacing w:after="0" w:line="240" w:lineRule="auto"/>
        <w:jc w:val="right"/>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kern w:val="36"/>
          <w:sz w:val="20"/>
          <w:szCs w:val="20"/>
          <w:lang w:eastAsia="en-IN" w:bidi="hi-IN"/>
        </w:rPr>
        <w:t>[T1, T2, R2][No. of Hrs. 12]</w:t>
      </w:r>
    </w:p>
    <w:p w:rsidR="009142DB" w:rsidRPr="00CC5D7B" w:rsidRDefault="009142DB" w:rsidP="009142DB">
      <w:pPr>
        <w:spacing w:after="0" w:line="240" w:lineRule="auto"/>
        <w:jc w:val="both"/>
        <w:rPr>
          <w:rFonts w:ascii="Times New Roman" w:eastAsia="Times New Roman" w:hAnsi="Times New Roman" w:cs="Times New Roman"/>
          <w:b/>
          <w:bCs/>
          <w:kern w:val="36"/>
          <w:sz w:val="20"/>
          <w:szCs w:val="20"/>
          <w:lang w:eastAsia="en-IN" w:bidi="hi-IN"/>
        </w:rPr>
      </w:pPr>
      <w:r w:rsidRPr="00CC5D7B">
        <w:rPr>
          <w:rFonts w:ascii="Times New Roman" w:eastAsia="Times New Roman" w:hAnsi="Times New Roman" w:cs="Times New Roman"/>
          <w:b/>
          <w:bCs/>
          <w:color w:val="222222"/>
          <w:sz w:val="20"/>
          <w:szCs w:val="20"/>
          <w:lang w:bidi="hi-IN"/>
        </w:rPr>
        <w:t>Text Books:</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[T1]</w:t>
      </w:r>
      <w:r w:rsidRPr="00CC5D7B">
        <w:rPr>
          <w:rFonts w:ascii="Times New Roman" w:eastAsia="Times New Roman" w:hAnsi="Times New Roman" w:cs="Times New Roman"/>
          <w:color w:val="222222"/>
          <w:sz w:val="20"/>
          <w:szCs w:val="20"/>
          <w:lang w:bidi="hi-IN"/>
        </w:rPr>
        <w:tab/>
        <w:t>Abraham Silberschatz, Henry F. Korth, S. Sudharshan, “Database System Concepts”, 5</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Tata McGraw Hill, 2006</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[T2]</w:t>
      </w:r>
      <w:r w:rsidRPr="00CC5D7B">
        <w:rPr>
          <w:rFonts w:ascii="Times New Roman" w:eastAsia="Times New Roman" w:hAnsi="Times New Roman" w:cs="Times New Roman"/>
          <w:color w:val="222222"/>
          <w:sz w:val="20"/>
          <w:szCs w:val="20"/>
          <w:lang w:bidi="hi-IN"/>
        </w:rPr>
        <w:tab/>
        <w:t>Elmsari and Navathe, “Fundamentals of Database Systems”, 4th Ed., A. Wesley, 2004</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b/>
          <w:bCs/>
          <w:color w:val="222222"/>
          <w:sz w:val="20"/>
          <w:szCs w:val="20"/>
          <w:lang w:bidi="hi-IN"/>
        </w:rPr>
        <w:t>References Books:</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[R1]</w:t>
      </w:r>
      <w:r w:rsidRPr="00CC5D7B">
        <w:rPr>
          <w:rFonts w:ascii="Times New Roman" w:eastAsia="Times New Roman" w:hAnsi="Times New Roman" w:cs="Times New Roman"/>
          <w:color w:val="222222"/>
          <w:sz w:val="20"/>
          <w:szCs w:val="20"/>
          <w:lang w:bidi="hi-IN"/>
        </w:rPr>
        <w:tab/>
        <w:t>C.J.Date, A.Kannan, S.Swamynathan, “An Introduction to Database Systems”, 8</w:t>
      </w:r>
      <w:r w:rsidRPr="00CC5D7B">
        <w:rPr>
          <w:rFonts w:ascii="Times New Roman" w:eastAsia="Times New Roman" w:hAnsi="Times New Roman" w:cs="Times New Roman"/>
          <w:color w:val="222222"/>
          <w:sz w:val="20"/>
          <w:szCs w:val="20"/>
          <w:vertAlign w:val="superscript"/>
          <w:lang w:bidi="hi-IN"/>
        </w:rPr>
        <w:t>th</w:t>
      </w:r>
      <w:r w:rsidRPr="00CC5D7B">
        <w:rPr>
          <w:rFonts w:ascii="Times New Roman" w:eastAsia="Times New Roman" w:hAnsi="Times New Roman" w:cs="Times New Roman"/>
          <w:color w:val="222222"/>
          <w:sz w:val="20"/>
          <w:szCs w:val="20"/>
          <w:lang w:bidi="hi-IN"/>
        </w:rPr>
        <w:t xml:space="preserve"> Edition, Pearson Education, 2006.</w:t>
      </w:r>
    </w:p>
    <w:p w:rsidR="009142DB" w:rsidRPr="00CC5D7B" w:rsidRDefault="009142DB" w:rsidP="009142DB">
      <w:pPr>
        <w:spacing w:after="0" w:line="240" w:lineRule="auto"/>
        <w:jc w:val="both"/>
        <w:rPr>
          <w:rFonts w:ascii="Times New Roman" w:eastAsia="Times New Roman" w:hAnsi="Times New Roman" w:cs="Times New Roman"/>
          <w:color w:val="222222"/>
          <w:sz w:val="20"/>
          <w:szCs w:val="20"/>
          <w:lang w:bidi="hi-IN"/>
        </w:rPr>
      </w:pPr>
      <w:r w:rsidRPr="00CC5D7B">
        <w:rPr>
          <w:rFonts w:ascii="Times New Roman" w:eastAsia="Times New Roman" w:hAnsi="Times New Roman" w:cs="Times New Roman"/>
          <w:color w:val="222222"/>
          <w:sz w:val="20"/>
          <w:szCs w:val="20"/>
          <w:lang w:bidi="hi-IN"/>
        </w:rPr>
        <w:t>[R2]</w:t>
      </w:r>
      <w:r w:rsidRPr="00CC5D7B">
        <w:rPr>
          <w:rFonts w:ascii="Times New Roman" w:eastAsia="Times New Roman" w:hAnsi="Times New Roman" w:cs="Times New Roman"/>
          <w:color w:val="222222"/>
          <w:sz w:val="20"/>
          <w:szCs w:val="20"/>
          <w:lang w:bidi="hi-IN"/>
        </w:rPr>
        <w:tab/>
        <w:t>J. D. Ullman, “Principles of Database Systems”, 2nd Ed., Galgotia Publications, 1999.</w:t>
      </w:r>
    </w:p>
    <w:p w:rsidR="00ED0B16" w:rsidRPr="00CC5D7B" w:rsidRDefault="00ED0B16" w:rsidP="00ED0B16">
      <w:pPr>
        <w:spacing w:after="0" w:line="240" w:lineRule="auto"/>
        <w:rPr>
          <w:rFonts w:ascii="Times New Roman" w:eastAsia="Times New Roman" w:hAnsi="Times New Roman" w:cs="Times New Roman"/>
          <w:color w:val="000000"/>
          <w:sz w:val="20"/>
          <w:szCs w:val="20"/>
        </w:rPr>
      </w:pPr>
    </w:p>
    <w:p w:rsidR="00A86ADD" w:rsidRDefault="00A86ADD">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E4092F" w:rsidRPr="00CC5D7B" w:rsidRDefault="00E4092F" w:rsidP="00E4092F">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p>
    <w:p w:rsidR="00E4092F" w:rsidRPr="00CC5D7B" w:rsidRDefault="00E4092F" w:rsidP="00E4092F">
      <w:pPr>
        <w:spacing w:after="0" w:line="240" w:lineRule="auto"/>
        <w:jc w:val="center"/>
        <w:rPr>
          <w:rFonts w:ascii="Times New Roman" w:hAnsi="Times New Roman" w:cs="Times New Roman"/>
          <w:b/>
          <w:sz w:val="20"/>
          <w:szCs w:val="20"/>
          <w:u w:val="single"/>
          <w:lang w:val="en-IN" w:bidi="hi-IN"/>
        </w:rPr>
      </w:pPr>
    </w:p>
    <w:p w:rsidR="00E4092F" w:rsidRPr="00CC5D7B" w:rsidRDefault="00E4092F" w:rsidP="00E4092F">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ETME-417</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E4092F" w:rsidRPr="00CC5D7B" w:rsidRDefault="00E4092F" w:rsidP="00E4092F">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 xml:space="preserve">dvanced Material Science </w:t>
      </w:r>
      <w:r>
        <w:rPr>
          <w:rFonts w:ascii="Times New Roman" w:hAnsi="Times New Roman" w:cs="Times New Roman"/>
          <w:b/>
          <w:sz w:val="20"/>
          <w:szCs w:val="20"/>
          <w:lang w:val="en-IN" w:bidi="hi-IN"/>
        </w:rPr>
        <w:t>a</w:t>
      </w:r>
      <w:r w:rsidRPr="00CC5D7B">
        <w:rPr>
          <w:rFonts w:ascii="Times New Roman" w:hAnsi="Times New Roman" w:cs="Times New Roman"/>
          <w:b/>
          <w:sz w:val="20"/>
          <w:szCs w:val="20"/>
          <w:lang w:val="en-IN" w:bidi="hi-IN"/>
        </w:rPr>
        <w:t>nd Metallurgy</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bCs/>
          <w:sz w:val="20"/>
          <w:szCs w:val="20"/>
          <w:lang w:val="en-IN" w:bidi="hi-IN"/>
        </w:rPr>
        <w:tab/>
        <w:t>0</w:t>
      </w:r>
      <w:r w:rsidRPr="00CC5D7B">
        <w:rPr>
          <w:rFonts w:ascii="Times New Roman" w:hAnsi="Times New Roman" w:cs="Times New Roman"/>
          <w:b/>
          <w:bCs/>
          <w:sz w:val="20"/>
          <w:szCs w:val="20"/>
          <w:lang w:val="en-IN" w:bidi="hi-IN"/>
        </w:rPr>
        <w:tab/>
        <w:t>3</w:t>
      </w:r>
    </w:p>
    <w:p w:rsidR="00E4092F" w:rsidRPr="00CC5D7B" w:rsidRDefault="00E4092F" w:rsidP="00E4092F">
      <w:pPr>
        <w:spacing w:after="0" w:line="240" w:lineRule="auto"/>
        <w:jc w:val="both"/>
        <w:rPr>
          <w:rFonts w:ascii="Times New Roman" w:hAnsi="Times New Roman" w:cs="Times New Roman"/>
          <w:b/>
          <w:bCs/>
          <w:sz w:val="20"/>
          <w:szCs w:val="20"/>
          <w:lang w:val="en-IN" w:bidi="hi-IN"/>
        </w:rPr>
      </w:pPr>
    </w:p>
    <w:p w:rsidR="00E4092F" w:rsidRPr="00CC5D7B" w:rsidRDefault="00684DA7" w:rsidP="00E4092F">
      <w:pPr>
        <w:spacing w:after="0" w:line="240" w:lineRule="auto"/>
        <w:jc w:val="both"/>
        <w:rPr>
          <w:rFonts w:ascii="Times New Roman" w:hAnsi="Times New Roman" w:cs="Times New Roman"/>
          <w:sz w:val="20"/>
          <w:szCs w:val="20"/>
          <w:lang w:val="en-IN" w:bidi="hi-IN"/>
        </w:rPr>
      </w:pPr>
      <w:r w:rsidRPr="00684DA7">
        <w:rPr>
          <w:rFonts w:ascii="Times New Roman" w:hAnsi="Times New Roman" w:cs="Times New Roman"/>
          <w:noProof/>
          <w:sz w:val="20"/>
          <w:szCs w:val="20"/>
          <w:lang w:val="en-IN" w:eastAsia="en-IN" w:bidi="hi-IN"/>
        </w:rPr>
        <w:pict>
          <v:shape id="_x0000_s1087" type="#_x0000_t202" style="position:absolute;left:0;text-align:left;margin-left:-3.5pt;margin-top:3.65pt;width:464.85pt;height:80.2pt;z-index:251672064">
            <v:textbox>
              <w:txbxContent>
                <w:p w:rsidR="003F35E2" w:rsidRPr="006A362E" w:rsidRDefault="003F35E2" w:rsidP="00E4092F">
                  <w:pPr>
                    <w:autoSpaceDE w:val="0"/>
                    <w:autoSpaceDN w:val="0"/>
                    <w:adjustRightInd w:val="0"/>
                    <w:spacing w:after="0" w:line="240" w:lineRule="auto"/>
                    <w:jc w:val="both"/>
                    <w:rPr>
                      <w:rFonts w:ascii="Times New Roman" w:hAnsi="Times New Roman" w:cs="Times New Roman"/>
                      <w:b/>
                      <w:bCs/>
                      <w:sz w:val="20"/>
                      <w:szCs w:val="20"/>
                    </w:rPr>
                  </w:pPr>
                  <w:r w:rsidRPr="006A362E">
                    <w:rPr>
                      <w:rFonts w:ascii="Times New Roman" w:hAnsi="Times New Roman" w:cs="Times New Roman"/>
                      <w:b/>
                      <w:bCs/>
                      <w:sz w:val="20"/>
                      <w:szCs w:val="20"/>
                    </w:rPr>
                    <w:t>INSTRUCTIONS TO PAP</w:t>
                  </w:r>
                  <w:r>
                    <w:rPr>
                      <w:rFonts w:ascii="Times New Roman" w:hAnsi="Times New Roman" w:cs="Times New Roman"/>
                      <w:b/>
                      <w:bCs/>
                      <w:sz w:val="20"/>
                    </w:rPr>
                    <w:t xml:space="preserve">ER SETTERS:         </w:t>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6A362E">
                    <w:rPr>
                      <w:rFonts w:ascii="Times New Roman" w:hAnsi="Times New Roman" w:cs="Times New Roman"/>
                      <w:b/>
                      <w:bCs/>
                      <w:sz w:val="20"/>
                      <w:szCs w:val="20"/>
                    </w:rPr>
                    <w:t>MAXIMUM MARKS: 75</w:t>
                  </w:r>
                </w:p>
                <w:p w:rsidR="003F35E2" w:rsidRPr="006A362E" w:rsidRDefault="003F35E2" w:rsidP="00E4092F">
                  <w:pPr>
                    <w:autoSpaceDE w:val="0"/>
                    <w:autoSpaceDN w:val="0"/>
                    <w:adjustRightInd w:val="0"/>
                    <w:spacing w:after="0" w:line="240" w:lineRule="auto"/>
                    <w:jc w:val="both"/>
                    <w:rPr>
                      <w:rFonts w:ascii="Times New Roman" w:hAnsi="Times New Roman" w:cs="Times New Roman"/>
                      <w:sz w:val="20"/>
                      <w:szCs w:val="20"/>
                    </w:rPr>
                  </w:pPr>
                  <w:r w:rsidRPr="006A362E">
                    <w:rPr>
                      <w:rFonts w:ascii="Times New Roman" w:hAnsi="Times New Roman" w:cs="Times New Roman"/>
                      <w:bCs/>
                      <w:sz w:val="20"/>
                      <w:szCs w:val="20"/>
                    </w:rPr>
                    <w:t>1</w:t>
                  </w:r>
                  <w:r w:rsidRPr="006A362E">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6A362E" w:rsidRDefault="003F35E2" w:rsidP="00E4092F">
                  <w:pPr>
                    <w:spacing w:after="0" w:line="240" w:lineRule="auto"/>
                    <w:jc w:val="both"/>
                    <w:rPr>
                      <w:rFonts w:ascii="Times New Roman" w:hAnsi="Times New Roman" w:cs="Times New Roman"/>
                      <w:sz w:val="20"/>
                      <w:szCs w:val="20"/>
                    </w:rPr>
                  </w:pPr>
                  <w:r w:rsidRPr="006A362E">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0"/>
          <w:szCs w:val="20"/>
          <w:lang w:val="en-IN" w:bidi="hi-IN"/>
        </w:rPr>
      </w:pPr>
    </w:p>
    <w:p w:rsidR="00E4092F" w:rsidRPr="00CC5D7B" w:rsidRDefault="00E4092F" w:rsidP="00E4092F">
      <w:pPr>
        <w:spacing w:after="0" w:line="240" w:lineRule="auto"/>
        <w:jc w:val="both"/>
        <w:rPr>
          <w:rFonts w:ascii="Times New Roman" w:hAnsi="Times New Roman" w:cs="Times New Roman"/>
          <w:sz w:val="28"/>
          <w:szCs w:val="20"/>
          <w:lang w:val="en-IN" w:bidi="hi-IN"/>
        </w:rPr>
      </w:pPr>
    </w:p>
    <w:p w:rsidR="00E4092F" w:rsidRPr="00CC5D7B" w:rsidRDefault="00E4092F" w:rsidP="00E4092F">
      <w:pPr>
        <w:autoSpaceDE w:val="0"/>
        <w:autoSpaceDN w:val="0"/>
        <w:adjustRightInd w:val="0"/>
        <w:spacing w:after="0" w:line="240" w:lineRule="auto"/>
        <w:jc w:val="both"/>
        <w:rPr>
          <w:rFonts w:ascii="Times New Roman" w:hAnsi="Times New Roman" w:cs="Times New Roman"/>
          <w:i/>
          <w:color w:val="000000"/>
          <w:sz w:val="20"/>
          <w:szCs w:val="20"/>
          <w:lang w:val="en-IN" w:bidi="hi-IN"/>
        </w:rPr>
      </w:pPr>
      <w:r w:rsidRPr="00CC5D7B">
        <w:rPr>
          <w:rFonts w:ascii="Times New Roman" w:hAnsi="Times New Roman" w:cs="Times New Roman"/>
          <w:bCs/>
          <w:i/>
          <w:sz w:val="20"/>
          <w:szCs w:val="20"/>
          <w:lang w:val="en-IN" w:bidi="hi-IN"/>
        </w:rPr>
        <w:t xml:space="preserve">Objective: The objective of the paper is to facilitate the student with advanced materials in use today and it’s </w:t>
      </w:r>
      <w:r w:rsidRPr="00CC5D7B">
        <w:rPr>
          <w:rFonts w:ascii="Times New Roman" w:hAnsi="Times New Roman" w:cs="Times New Roman"/>
          <w:i/>
          <w:sz w:val="20"/>
          <w:szCs w:val="20"/>
          <w:lang w:val="en-IN" w:bidi="hi-IN"/>
        </w:rPr>
        <w:t>application in different type of Industries</w:t>
      </w:r>
      <w:r w:rsidRPr="00CC5D7B">
        <w:rPr>
          <w:rFonts w:ascii="Times New Roman" w:hAnsi="Times New Roman" w:cs="Times New Roman"/>
          <w:i/>
          <w:color w:val="000000"/>
          <w:sz w:val="20"/>
          <w:szCs w:val="20"/>
          <w:lang w:val="en-IN" w:bidi="hi-IN"/>
        </w:rPr>
        <w:t>.</w:t>
      </w:r>
    </w:p>
    <w:p w:rsidR="00E4092F" w:rsidRPr="00CC5D7B" w:rsidRDefault="00E4092F" w:rsidP="00E4092F">
      <w:pPr>
        <w:autoSpaceDE w:val="0"/>
        <w:autoSpaceDN w:val="0"/>
        <w:adjustRightInd w:val="0"/>
        <w:spacing w:after="0" w:line="240" w:lineRule="auto"/>
        <w:jc w:val="both"/>
        <w:rPr>
          <w:rFonts w:ascii="Times New Roman" w:eastAsia="SimSun" w:hAnsi="Times New Roman" w:cs="Times New Roman"/>
          <w:b/>
          <w:bCs/>
          <w:sz w:val="20"/>
          <w:szCs w:val="20"/>
          <w:lang w:val="en-IN" w:eastAsia="zh-CN" w:bidi="hi-IN"/>
        </w:rPr>
      </w:pP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Ultra light Materials and Metallic Foams -Material Definition and Processing Characterization of cellular metals Material properties.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[T1][</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Bio-Materials-Classes of materials used in medicine Application of materials in medicine and dentistry various materials and coatings for implants.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color w:val="000000"/>
          <w:sz w:val="20"/>
          <w:szCs w:val="20"/>
          <w:lang w:bidi="hi-IN"/>
        </w:rPr>
        <w:t>[T2][</w:t>
      </w:r>
      <w:r w:rsidRPr="00CC5D7B">
        <w:rPr>
          <w:rFonts w:ascii="Times New Roman" w:eastAsia="Calibri" w:hAnsi="Times New Roman" w:cs="Times New Roman"/>
          <w:b/>
          <w:bCs/>
          <w:color w:val="000000"/>
          <w:sz w:val="20"/>
          <w:szCs w:val="20"/>
          <w:lang w:val="en-IN" w:eastAsia="zh-CN" w:bidi="hi-IN"/>
        </w:rPr>
        <w:t>No. of Hrs. 11]</w:t>
      </w:r>
      <w:r w:rsidRPr="00CC5D7B">
        <w:rPr>
          <w:rFonts w:ascii="Times New Roman" w:eastAsia="Calibri" w:hAnsi="Times New Roman" w:cs="Times New Roman"/>
          <w:color w:val="000000"/>
          <w:sz w:val="20"/>
          <w:szCs w:val="20"/>
          <w:lang w:bidi="hi-IN"/>
        </w:rPr>
        <w:t xml:space="preserve">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III</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Composite material definition and classifications composite material properties and applications, piezoelectric ceramics, magnetostrictive materials, electro-rheological fluids.</w:t>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[T3][No. of Hrs.: 10]</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UNIT - IV</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Coatings and High- Temperature Materials Thin Film Shape Memory Alloys for MEMS application. Introduction to Nano-engineered materials.</w:t>
      </w:r>
      <w:r w:rsidRPr="00CC5D7B">
        <w:rPr>
          <w:rFonts w:ascii="Times New Roman" w:eastAsia="Calibri" w:hAnsi="Times New Roman" w:cs="Times New Roman"/>
          <w:color w:val="000000"/>
          <w:sz w:val="20"/>
          <w:szCs w:val="20"/>
          <w:lang w:bidi="hi-IN"/>
        </w:rPr>
        <w:tab/>
      </w:r>
    </w:p>
    <w:p w:rsidR="00E4092F" w:rsidRPr="00CC5D7B" w:rsidRDefault="00E4092F" w:rsidP="00E4092F">
      <w:pPr>
        <w:widowControl w:val="0"/>
        <w:autoSpaceDE w:val="0"/>
        <w:autoSpaceDN w:val="0"/>
        <w:adjustRightInd w:val="0"/>
        <w:spacing w:after="0" w:line="240" w:lineRule="auto"/>
        <w:contextualSpacing/>
        <w:jc w:val="right"/>
        <w:rPr>
          <w:rFonts w:ascii="Times New Roman" w:eastAsia="Calibri" w:hAnsi="Times New Roman" w:cs="Times New Roman"/>
          <w:color w:val="000000"/>
          <w:sz w:val="20"/>
          <w:szCs w:val="20"/>
          <w:lang w:bidi="hi-IN"/>
        </w:rPr>
      </w:pPr>
      <w:r w:rsidRPr="00CC5D7B">
        <w:rPr>
          <w:rFonts w:ascii="Times New Roman" w:eastAsia="Calibri" w:hAnsi="Times New Roman" w:cs="Times New Roman"/>
          <w:b/>
          <w:bCs/>
          <w:color w:val="000000"/>
          <w:sz w:val="20"/>
          <w:szCs w:val="20"/>
          <w:lang w:val="en-IN" w:eastAsia="zh-CN" w:bidi="hi-IN"/>
        </w:rPr>
        <w:t>[T2,T3][No. of Hrs. 10]</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Text Books:</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[T1]</w:t>
      </w:r>
      <w:r w:rsidRPr="00CC5D7B">
        <w:rPr>
          <w:rFonts w:ascii="Times New Roman" w:eastAsia="Calibri" w:hAnsi="Times New Roman" w:cs="Times New Roman"/>
          <w:color w:val="000000"/>
          <w:sz w:val="20"/>
          <w:szCs w:val="20"/>
          <w:lang w:bidi="hi-IN"/>
        </w:rPr>
        <w:tab/>
        <w:t xml:space="preserve">Handbook of Cellular metals, Production, processing, Application, Edited by Hans Peter Degischer and Brigitte Kriszt, Wiley - VCH, 2002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[T2]</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Biomaterials Science, An Introduction to Materials in Medicine</w:t>
      </w:r>
      <w:r w:rsidRPr="00CC5D7B">
        <w:rPr>
          <w:rFonts w:ascii="Times New Roman" w:eastAsia="Calibri" w:hAnsi="Times New Roman" w:cs="Times New Roman"/>
          <w:color w:val="000000"/>
          <w:sz w:val="20"/>
          <w:szCs w:val="20"/>
          <w:lang w:bidi="hi-IN"/>
        </w:rPr>
        <w:t xml:space="preserve">, Edited by B.D. Ratner, A.S. Hoffman, F.J. Sckoen, and J.E.L Emons, Academic Press, second edition, 2004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[T3]</w:t>
      </w:r>
      <w:r w:rsidRPr="00CC5D7B">
        <w:rPr>
          <w:rFonts w:ascii="Times New Roman" w:eastAsia="Calibri" w:hAnsi="Times New Roman" w:cs="Times New Roman"/>
          <w:color w:val="000000"/>
          <w:sz w:val="20"/>
          <w:szCs w:val="20"/>
          <w:lang w:bidi="hi-IN"/>
        </w:rPr>
        <w:tab/>
      </w:r>
      <w:r w:rsidRPr="00CC5D7B">
        <w:rPr>
          <w:rFonts w:ascii="Times New Roman" w:eastAsia="Calibri" w:hAnsi="Times New Roman" w:cs="Times New Roman"/>
          <w:iCs/>
          <w:color w:val="000000"/>
          <w:sz w:val="20"/>
          <w:szCs w:val="20"/>
          <w:lang w:bidi="hi-IN"/>
        </w:rPr>
        <w:t>Materials Science and Engineering, An Introduction</w:t>
      </w:r>
      <w:r w:rsidRPr="00CC5D7B">
        <w:rPr>
          <w:rFonts w:ascii="Times New Roman" w:eastAsia="Calibri" w:hAnsi="Times New Roman" w:cs="Times New Roman"/>
          <w:color w:val="000000"/>
          <w:sz w:val="20"/>
          <w:szCs w:val="20"/>
          <w:lang w:bidi="hi-IN"/>
        </w:rPr>
        <w:t xml:space="preserve">, 5th Edition, William D. Callister, Jr., John Wiley &amp; Sons, Inc., New York, 1999, with CD-ROM. </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eastAsia="SimSun" w:hAnsi="Times New Roman" w:cs="Times New Roman"/>
          <w:b/>
          <w:bCs/>
          <w:sz w:val="20"/>
          <w:szCs w:val="20"/>
          <w:lang w:val="en-IN" w:eastAsia="zh-CN" w:bidi="hi-IN"/>
        </w:rPr>
        <w:t>Reference Books:</w:t>
      </w:r>
    </w:p>
    <w:p w:rsidR="00E4092F" w:rsidRPr="00CC5D7B" w:rsidRDefault="00E4092F" w:rsidP="00E4092F">
      <w:pPr>
        <w:autoSpaceDE w:val="0"/>
        <w:autoSpaceDN w:val="0"/>
        <w:adjustRightInd w:val="0"/>
        <w:spacing w:after="0" w:line="240" w:lineRule="auto"/>
        <w:contextualSpacing/>
        <w:jc w:val="both"/>
        <w:rPr>
          <w:rFonts w:ascii="Times New Roman" w:eastAsia="SimSun" w:hAnsi="Times New Roman" w:cs="Times New Roman"/>
          <w:b/>
          <w:bCs/>
          <w:sz w:val="20"/>
          <w:szCs w:val="20"/>
          <w:lang w:val="en-IN" w:eastAsia="zh-CN" w:bidi="hi-IN"/>
        </w:rPr>
      </w:pPr>
      <w:r w:rsidRPr="00CC5D7B">
        <w:rPr>
          <w:rFonts w:ascii="Times New Roman" w:hAnsi="Times New Roman" w:cs="Times New Roman"/>
          <w:iCs/>
          <w:sz w:val="20"/>
          <w:szCs w:val="20"/>
          <w:lang w:val="en-IN" w:bidi="hi-IN"/>
        </w:rPr>
        <w:t>[R1]</w:t>
      </w:r>
      <w:r w:rsidRPr="00CC5D7B">
        <w:rPr>
          <w:rFonts w:ascii="Times New Roman" w:hAnsi="Times New Roman" w:cs="Times New Roman"/>
          <w:iCs/>
          <w:sz w:val="20"/>
          <w:szCs w:val="20"/>
          <w:lang w:val="en-IN" w:bidi="hi-IN"/>
        </w:rPr>
        <w:tab/>
        <w:t>Mikell P. Grover, “Fundamentals of Modern Manufacturing, Materials, Processing, and Systems”, 2</w:t>
      </w:r>
      <w:r w:rsidRPr="00CC5D7B">
        <w:rPr>
          <w:rFonts w:ascii="Times New Roman" w:hAnsi="Times New Roman" w:cs="Times New Roman"/>
          <w:iCs/>
          <w:sz w:val="20"/>
          <w:szCs w:val="20"/>
          <w:vertAlign w:val="superscript"/>
          <w:lang w:val="en-IN" w:bidi="hi-IN"/>
        </w:rPr>
        <w:t>nd</w:t>
      </w:r>
      <w:r w:rsidRPr="00CC5D7B">
        <w:rPr>
          <w:rFonts w:ascii="Times New Roman" w:hAnsi="Times New Roman" w:cs="Times New Roman"/>
          <w:iCs/>
          <w:sz w:val="20"/>
          <w:szCs w:val="20"/>
          <w:lang w:val="en-IN" w:bidi="hi-IN"/>
        </w:rPr>
        <w:t xml:space="preserve"> Edition, John Wiley &amp; Sons, inc. </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[R2]</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L.J. Gibson, and M.F. Ashby,</w:t>
      </w:r>
      <w:r w:rsidRPr="00CC5D7B">
        <w:rPr>
          <w:rFonts w:ascii="Times New Roman" w:eastAsia="Calibri" w:hAnsi="Times New Roman" w:cs="Times New Roman"/>
          <w:iCs/>
          <w:color w:val="000000"/>
          <w:sz w:val="20"/>
          <w:szCs w:val="20"/>
          <w:lang w:bidi="hi-IN"/>
        </w:rPr>
        <w:t xml:space="preserve"> “Cellular Solids, Structure and Properties”</w:t>
      </w:r>
      <w:r w:rsidRPr="00CC5D7B">
        <w:rPr>
          <w:rFonts w:ascii="Times New Roman" w:eastAsia="Calibri" w:hAnsi="Times New Roman" w:cs="Times New Roman"/>
          <w:color w:val="000000"/>
          <w:sz w:val="20"/>
          <w:szCs w:val="20"/>
          <w:lang w:bidi="hi-IN"/>
        </w:rPr>
        <w:t xml:space="preserve">, 2nd Edition, Cambridge University Press, 1999.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[R3]</w:t>
      </w:r>
      <w:r w:rsidRPr="00CC5D7B">
        <w:rPr>
          <w:rFonts w:ascii="Times New Roman" w:eastAsia="Calibri" w:hAnsi="Times New Roman" w:cs="Times New Roman"/>
          <w:color w:val="000000"/>
          <w:sz w:val="20"/>
          <w:szCs w:val="20"/>
          <w:lang w:bidi="hi-IN"/>
        </w:rPr>
        <w:tab/>
        <w:t xml:space="preserve">Ashby, M. F., Evans, A., Fleck, N. A., Gibson, L. J., Hutchinson, J. W., &amp; Wadley, H. N. G., Metal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color w:val="000000"/>
          <w:sz w:val="20"/>
          <w:szCs w:val="20"/>
          <w:lang w:bidi="hi-IN"/>
        </w:rPr>
        <w:t xml:space="preserve">Foams: A Design Guide, Butterworth-Heinmann, Massachusetts; 2000 </w:t>
      </w:r>
    </w:p>
    <w:p w:rsidR="00E4092F" w:rsidRPr="00CC5D7B" w:rsidRDefault="00E4092F" w:rsidP="00E4092F">
      <w:pPr>
        <w:widowControl w:val="0"/>
        <w:autoSpaceDE w:val="0"/>
        <w:autoSpaceDN w:val="0"/>
        <w:adjustRightInd w:val="0"/>
        <w:spacing w:after="0" w:line="240" w:lineRule="auto"/>
        <w:contextualSpacing/>
        <w:mirrorIndents/>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[R4]</w:t>
      </w:r>
      <w:r w:rsidRPr="00CC5D7B">
        <w:rPr>
          <w:rFonts w:ascii="Times New Roman" w:eastAsia="Calibri" w:hAnsi="Times New Roman" w:cs="Times New Roman"/>
          <w:iCs/>
          <w:color w:val="000000"/>
          <w:sz w:val="20"/>
          <w:szCs w:val="20"/>
          <w:lang w:bidi="hi-IN"/>
        </w:rPr>
        <w:tab/>
        <w:t>Milton Ohring, “Materials Science of Thin Films”, 2</w:t>
      </w:r>
      <w:r w:rsidRPr="00CC5D7B">
        <w:rPr>
          <w:rFonts w:ascii="Times New Roman" w:eastAsia="Calibri" w:hAnsi="Times New Roman" w:cs="Times New Roman"/>
          <w:iCs/>
          <w:color w:val="000000"/>
          <w:position w:val="10"/>
          <w:sz w:val="20"/>
          <w:szCs w:val="20"/>
          <w:vertAlign w:val="superscript"/>
          <w:lang w:bidi="hi-IN"/>
        </w:rPr>
        <w:t xml:space="preserve">nd </w:t>
      </w:r>
      <w:r w:rsidRPr="00CC5D7B">
        <w:rPr>
          <w:rFonts w:ascii="Times New Roman" w:eastAsia="Calibri" w:hAnsi="Times New Roman" w:cs="Times New Roman"/>
          <w:iCs/>
          <w:color w:val="000000"/>
          <w:sz w:val="20"/>
          <w:szCs w:val="20"/>
          <w:lang w:bidi="hi-IN"/>
        </w:rPr>
        <w:t xml:space="preserve">Edition, Academic Press, 2002. </w:t>
      </w:r>
    </w:p>
    <w:p w:rsidR="00774D34"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r w:rsidRPr="00CC5D7B">
        <w:rPr>
          <w:rFonts w:ascii="Times New Roman" w:eastAsia="Calibri" w:hAnsi="Times New Roman" w:cs="Times New Roman"/>
          <w:iCs/>
          <w:color w:val="000000"/>
          <w:sz w:val="20"/>
          <w:szCs w:val="20"/>
          <w:lang w:bidi="hi-IN"/>
        </w:rPr>
        <w:t>[R5]</w:t>
      </w:r>
      <w:r w:rsidRPr="00CC5D7B">
        <w:rPr>
          <w:rFonts w:ascii="Times New Roman" w:eastAsia="Calibri" w:hAnsi="Times New Roman" w:cs="Times New Roman"/>
          <w:iCs/>
          <w:color w:val="000000"/>
          <w:sz w:val="20"/>
          <w:szCs w:val="20"/>
          <w:lang w:bidi="hi-IN"/>
        </w:rPr>
        <w:tab/>
      </w:r>
      <w:r w:rsidRPr="00CC5D7B">
        <w:rPr>
          <w:rFonts w:ascii="Times New Roman" w:eastAsia="Calibri" w:hAnsi="Times New Roman" w:cs="Times New Roman"/>
          <w:color w:val="000000"/>
          <w:sz w:val="20"/>
          <w:szCs w:val="20"/>
          <w:lang w:bidi="hi-IN"/>
        </w:rPr>
        <w:t>C.T. Herakovich, “</w:t>
      </w:r>
      <w:r w:rsidRPr="00CC5D7B">
        <w:rPr>
          <w:rFonts w:ascii="Times New Roman" w:eastAsia="Calibri" w:hAnsi="Times New Roman" w:cs="Times New Roman"/>
          <w:iCs/>
          <w:color w:val="000000"/>
          <w:sz w:val="20"/>
          <w:szCs w:val="20"/>
          <w:lang w:bidi="hi-IN"/>
        </w:rPr>
        <w:t>Mechanics of Fibrous Composites”</w:t>
      </w:r>
      <w:r w:rsidRPr="00CC5D7B">
        <w:rPr>
          <w:rFonts w:ascii="Times New Roman" w:eastAsia="Calibri" w:hAnsi="Times New Roman" w:cs="Times New Roman"/>
          <w:color w:val="000000"/>
          <w:sz w:val="20"/>
          <w:szCs w:val="20"/>
          <w:lang w:bidi="hi-IN"/>
        </w:rPr>
        <w:t xml:space="preserve">, John Wiley &amp; Sons, Inc., New York, 1998. </w:t>
      </w:r>
    </w:p>
    <w:p w:rsidR="00774D34" w:rsidRDefault="00774D34">
      <w:pPr>
        <w:rPr>
          <w:rFonts w:ascii="Times New Roman" w:eastAsia="Calibri" w:hAnsi="Times New Roman" w:cs="Times New Roman"/>
          <w:color w:val="000000"/>
          <w:sz w:val="20"/>
          <w:szCs w:val="20"/>
          <w:lang w:bidi="hi-IN"/>
        </w:rPr>
      </w:pPr>
      <w:r>
        <w:rPr>
          <w:rFonts w:ascii="Times New Roman" w:eastAsia="Calibri" w:hAnsi="Times New Roman" w:cs="Times New Roman"/>
          <w:color w:val="000000"/>
          <w:sz w:val="20"/>
          <w:szCs w:val="20"/>
          <w:lang w:bidi="hi-IN"/>
        </w:rPr>
        <w:br w:type="page"/>
      </w:r>
    </w:p>
    <w:p w:rsidR="00E51B73" w:rsidRDefault="00E51B73" w:rsidP="00E51B73">
      <w:pPr>
        <w:spacing w:after="0" w:line="240" w:lineRule="auto"/>
        <w:jc w:val="center"/>
        <w:rPr>
          <w:rFonts w:ascii="Times New Roman" w:eastAsia="Times New Roman" w:hAnsi="Times New Roman" w:cs="Times New Roman"/>
          <w:b/>
          <w:bCs/>
          <w:sz w:val="20"/>
          <w:szCs w:val="20"/>
          <w:u w:val="single"/>
          <w:lang w:bidi="hi-IN"/>
        </w:rPr>
      </w:pPr>
      <w:r w:rsidRPr="00E51B73">
        <w:rPr>
          <w:rFonts w:ascii="Times New Roman" w:eastAsia="Times New Roman" w:hAnsi="Times New Roman" w:cs="Times New Roman"/>
          <w:b/>
          <w:bCs/>
          <w:sz w:val="20"/>
          <w:szCs w:val="20"/>
          <w:u w:val="single"/>
          <w:lang w:bidi="hi-IN"/>
        </w:rPr>
        <w:lastRenderedPageBreak/>
        <w:t>ADVANCED CONTROL SYSTEMS</w:t>
      </w:r>
    </w:p>
    <w:p w:rsidR="00467D9D" w:rsidRPr="00E51B73" w:rsidRDefault="00467D9D" w:rsidP="00E51B73">
      <w:pPr>
        <w:spacing w:after="0" w:line="240" w:lineRule="auto"/>
        <w:jc w:val="center"/>
        <w:rPr>
          <w:rFonts w:ascii="Times New Roman" w:eastAsia="Times New Roman" w:hAnsi="Times New Roman" w:cs="Times New Roman"/>
          <w:b/>
          <w:bCs/>
          <w:sz w:val="20"/>
          <w:szCs w:val="20"/>
          <w:u w:val="single"/>
          <w:lang w:bidi="hi-IN"/>
        </w:rPr>
      </w:pPr>
    </w:p>
    <w:p w:rsidR="00C20354" w:rsidRPr="00C20354" w:rsidRDefault="00E51B73" w:rsidP="00C20354">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b/>
          <w:bCs/>
          <w:sz w:val="20"/>
          <w:szCs w:val="20"/>
          <w:lang w:bidi="hi-IN"/>
        </w:rPr>
        <w:t xml:space="preserve">Paper </w:t>
      </w:r>
      <w:r w:rsidR="00C20354" w:rsidRPr="00C20354">
        <w:rPr>
          <w:rFonts w:ascii="Times New Roman" w:eastAsia="Times New Roman" w:hAnsi="Times New Roman" w:cs="Times New Roman"/>
          <w:b/>
          <w:bCs/>
          <w:sz w:val="20"/>
          <w:szCs w:val="20"/>
          <w:lang w:bidi="hi-IN"/>
        </w:rPr>
        <w:t>Code: ETEE-403</w:t>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ab/>
      </w:r>
      <w:r w:rsidR="007A5DD8">
        <w:rPr>
          <w:rFonts w:ascii="Times New Roman" w:eastAsia="Times New Roman" w:hAnsi="Times New Roman" w:cs="Times New Roman"/>
          <w:b/>
          <w:bCs/>
          <w:sz w:val="20"/>
          <w:szCs w:val="20"/>
          <w:lang w:bidi="hi-IN"/>
        </w:rPr>
        <w:tab/>
      </w:r>
      <w:r w:rsidR="00C20354" w:rsidRPr="00C20354">
        <w:rPr>
          <w:rFonts w:ascii="Times New Roman" w:eastAsia="Times New Roman" w:hAnsi="Times New Roman" w:cs="Times New Roman"/>
          <w:b/>
          <w:bCs/>
          <w:sz w:val="20"/>
          <w:szCs w:val="20"/>
          <w:lang w:bidi="hi-IN"/>
        </w:rPr>
        <w:t>L</w:t>
      </w:r>
      <w:r w:rsidR="00C20354" w:rsidRPr="00C20354">
        <w:rPr>
          <w:rFonts w:ascii="Times New Roman" w:eastAsia="Times New Roman" w:hAnsi="Times New Roman" w:cs="Times New Roman"/>
          <w:b/>
          <w:bCs/>
          <w:sz w:val="20"/>
          <w:szCs w:val="20"/>
          <w:lang w:bidi="hi-IN"/>
        </w:rPr>
        <w:tab/>
        <w:t>T/P</w:t>
      </w:r>
      <w:r w:rsidR="00C20354" w:rsidRPr="00C20354">
        <w:rPr>
          <w:rFonts w:ascii="Times New Roman" w:eastAsia="Times New Roman" w:hAnsi="Times New Roman" w:cs="Times New Roman"/>
          <w:b/>
          <w:bCs/>
          <w:sz w:val="20"/>
          <w:szCs w:val="20"/>
          <w:lang w:bidi="hi-IN"/>
        </w:rPr>
        <w:tab/>
        <w:t>C</w:t>
      </w:r>
    </w:p>
    <w:p w:rsidR="00C20354" w:rsidRDefault="00C20354" w:rsidP="00C20354">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Paper: Advanced Control Systems</w:t>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r>
      <w:r w:rsidRPr="00C20354">
        <w:rPr>
          <w:rFonts w:ascii="Times New Roman" w:eastAsia="Times New Roman" w:hAnsi="Times New Roman" w:cs="Times New Roman"/>
          <w:b/>
          <w:bCs/>
          <w:sz w:val="20"/>
          <w:szCs w:val="20"/>
          <w:lang w:bidi="hi-IN"/>
        </w:rPr>
        <w:tab/>
        <w:t>3</w:t>
      </w:r>
      <w:r w:rsidRPr="00C20354">
        <w:rPr>
          <w:rFonts w:ascii="Times New Roman" w:eastAsia="Times New Roman" w:hAnsi="Times New Roman" w:cs="Times New Roman"/>
          <w:b/>
          <w:bCs/>
          <w:sz w:val="20"/>
          <w:szCs w:val="20"/>
          <w:lang w:bidi="hi-IN"/>
        </w:rPr>
        <w:tab/>
      </w:r>
      <w:r w:rsidR="00A45DE2">
        <w:rPr>
          <w:rFonts w:ascii="Times New Roman" w:eastAsia="Times New Roman" w:hAnsi="Times New Roman" w:cs="Times New Roman"/>
          <w:b/>
          <w:bCs/>
          <w:sz w:val="20"/>
          <w:szCs w:val="20"/>
          <w:lang w:bidi="hi-IN"/>
        </w:rPr>
        <w:t>0</w:t>
      </w:r>
      <w:r w:rsidRPr="00C20354">
        <w:rPr>
          <w:rFonts w:ascii="Times New Roman" w:eastAsia="Times New Roman" w:hAnsi="Times New Roman" w:cs="Times New Roman"/>
          <w:b/>
          <w:bCs/>
          <w:sz w:val="20"/>
          <w:szCs w:val="20"/>
          <w:lang w:bidi="hi-IN"/>
        </w:rPr>
        <w:tab/>
      </w:r>
      <w:r w:rsidR="00A45DE2">
        <w:rPr>
          <w:rFonts w:ascii="Times New Roman" w:eastAsia="Times New Roman" w:hAnsi="Times New Roman" w:cs="Times New Roman"/>
          <w:b/>
          <w:bCs/>
          <w:sz w:val="20"/>
          <w:szCs w:val="20"/>
          <w:lang w:bidi="hi-IN"/>
        </w:rPr>
        <w:t>3</w:t>
      </w:r>
    </w:p>
    <w:p w:rsidR="002774A1" w:rsidRPr="00C20354" w:rsidRDefault="002774A1" w:rsidP="00C20354">
      <w:pPr>
        <w:spacing w:after="0" w:line="240" w:lineRule="auto"/>
        <w:jc w:val="both"/>
        <w:rPr>
          <w:rFonts w:ascii="Times New Roman" w:eastAsia="Times New Roman" w:hAnsi="Times New Roman" w:cs="Times New Roman"/>
          <w:b/>
          <w:bCs/>
          <w:sz w:val="20"/>
          <w:szCs w:val="20"/>
          <w:lang w:bidi="hi-IN"/>
        </w:rPr>
      </w:pPr>
    </w:p>
    <w:p w:rsidR="00C20354" w:rsidRPr="00C20354" w:rsidRDefault="00684DA7" w:rsidP="00C20354">
      <w:pPr>
        <w:spacing w:after="0" w:line="240" w:lineRule="auto"/>
        <w:jc w:val="both"/>
        <w:rPr>
          <w:rFonts w:ascii="Times New Roman" w:eastAsia="Times New Roman" w:hAnsi="Times New Roman" w:cs="Times New Roman"/>
          <w:sz w:val="20"/>
          <w:szCs w:val="20"/>
          <w:lang w:bidi="hi-IN"/>
        </w:rPr>
      </w:pPr>
      <w:r w:rsidRPr="00684DA7">
        <w:rPr>
          <w:rFonts w:ascii="Times New Roman" w:eastAsia="Times New Roman" w:hAnsi="Times New Roman" w:cs="Times New Roman"/>
          <w:noProof/>
          <w:sz w:val="20"/>
          <w:szCs w:val="20"/>
          <w:lang w:val="en-IN" w:eastAsia="en-IN"/>
        </w:rPr>
        <w:pict>
          <v:shape id="_x0000_s1095" type="#_x0000_t202" style="position:absolute;left:0;text-align:left;margin-left:-2.15pt;margin-top:.1pt;width:450.05pt;height:79pt;z-index:251678208">
            <v:textbox>
              <w:txbxContent>
                <w:p w:rsidR="003F35E2" w:rsidRDefault="003F35E2" w:rsidP="00693255">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 xml:space="preserve">INSTRUCTIONS TO PAPER SETTERS:          </w:t>
                  </w:r>
                  <w:r>
                    <w:rPr>
                      <w:rFonts w:ascii="Times New Roman" w:hAnsi="Times New Roman" w:cs="Times New Roman"/>
                      <w:b/>
                      <w:bCs/>
                      <w:color w:val="000000"/>
                      <w:sz w:val="20"/>
                    </w:rPr>
                    <w:t xml:space="preserve"> </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r>
                  <w:r w:rsidRPr="00511457">
                    <w:rPr>
                      <w:rFonts w:ascii="Times New Roman" w:hAnsi="Times New Roman" w:cs="Times New Roman"/>
                      <w:b/>
                      <w:bCs/>
                      <w:color w:val="000000"/>
                      <w:sz w:val="20"/>
                    </w:rPr>
                    <w:t>MAXIMUM MARKS: 75</w:t>
                  </w:r>
                </w:p>
                <w:p w:rsidR="003F35E2" w:rsidRPr="00511457" w:rsidRDefault="003F35E2" w:rsidP="00693255">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693255">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693255">
                  <w:pPr>
                    <w:spacing w:after="0" w:line="240" w:lineRule="auto"/>
                    <w:jc w:val="both"/>
                    <w:rPr>
                      <w:sz w:val="20"/>
                    </w:rPr>
                  </w:pPr>
                </w:p>
              </w:txbxContent>
            </v:textbox>
          </v:shape>
        </w:pict>
      </w:r>
    </w:p>
    <w:p w:rsidR="00C20354" w:rsidRPr="00C20354" w:rsidRDefault="00C20354" w:rsidP="00C20354">
      <w:pPr>
        <w:tabs>
          <w:tab w:val="left" w:pos="9090"/>
        </w:tabs>
        <w:spacing w:line="240" w:lineRule="auto"/>
        <w:jc w:val="both"/>
        <w:rPr>
          <w:rFonts w:ascii="Times New Roman" w:eastAsia="Times New Roman" w:hAnsi="Times New Roman" w:cs="Times New Roman"/>
          <w:b/>
          <w:bCs/>
          <w:sz w:val="20"/>
          <w:szCs w:val="20"/>
          <w:lang w:bidi="hi-IN"/>
        </w:rPr>
      </w:pPr>
    </w:p>
    <w:p w:rsidR="00C20354" w:rsidRPr="00C20354" w:rsidRDefault="00C20354" w:rsidP="00C20354">
      <w:pPr>
        <w:tabs>
          <w:tab w:val="left" w:pos="9090"/>
        </w:tabs>
        <w:spacing w:line="240" w:lineRule="auto"/>
        <w:jc w:val="both"/>
        <w:rPr>
          <w:rFonts w:ascii="Times New Roman" w:eastAsia="Times New Roman" w:hAnsi="Times New Roman" w:cs="Times New Roman"/>
          <w:b/>
          <w:bCs/>
          <w:sz w:val="20"/>
          <w:szCs w:val="20"/>
          <w:lang w:bidi="hi-IN"/>
        </w:rPr>
      </w:pPr>
    </w:p>
    <w:p w:rsidR="00C20354" w:rsidRPr="00C20354" w:rsidRDefault="00C20354" w:rsidP="00C20354">
      <w:pPr>
        <w:spacing w:line="240" w:lineRule="auto"/>
        <w:jc w:val="both"/>
        <w:rPr>
          <w:rFonts w:ascii="Times New Roman" w:eastAsia="Times New Roman" w:hAnsi="Times New Roman" w:cs="Times New Roman"/>
          <w:b/>
          <w:bCs/>
          <w:sz w:val="20"/>
          <w:szCs w:val="20"/>
          <w:lang w:bidi="hi-IN"/>
        </w:rPr>
      </w:pPr>
    </w:p>
    <w:p w:rsidR="00C20354" w:rsidRDefault="00C20354" w:rsidP="00693255">
      <w:pPr>
        <w:spacing w:after="0" w:line="240" w:lineRule="auto"/>
        <w:jc w:val="both"/>
        <w:rPr>
          <w:rFonts w:ascii="Times New Roman" w:eastAsia="Times New Roman" w:hAnsi="Times New Roman" w:cs="Times New Roman"/>
          <w:b/>
          <w:bCs/>
          <w:sz w:val="20"/>
          <w:szCs w:val="20"/>
          <w:lang w:bidi="hi-IN"/>
        </w:rPr>
      </w:pPr>
    </w:p>
    <w:p w:rsidR="007A17E3" w:rsidRDefault="007A17E3" w:rsidP="00693255">
      <w:pPr>
        <w:spacing w:after="0" w:line="240" w:lineRule="auto"/>
        <w:jc w:val="both"/>
        <w:rPr>
          <w:rFonts w:ascii="Times New Roman" w:eastAsia="Times New Roman" w:hAnsi="Times New Roman" w:cs="Times New Roman"/>
          <w:bCs/>
          <w:i/>
          <w:sz w:val="20"/>
          <w:szCs w:val="20"/>
          <w:lang w:bidi="hi-IN"/>
        </w:rPr>
      </w:pPr>
    </w:p>
    <w:p w:rsidR="00C20354" w:rsidRPr="00C20354" w:rsidRDefault="00C20354" w:rsidP="00693255">
      <w:pPr>
        <w:spacing w:after="0" w:line="240" w:lineRule="auto"/>
        <w:jc w:val="both"/>
        <w:rPr>
          <w:rFonts w:ascii="Times New Roman" w:eastAsia="Times New Roman" w:hAnsi="Times New Roman" w:cs="Times New Roman"/>
          <w:i/>
          <w:iCs/>
          <w:sz w:val="20"/>
          <w:szCs w:val="20"/>
          <w:lang w:bidi="hi-IN"/>
        </w:rPr>
      </w:pPr>
      <w:r w:rsidRPr="00C20354">
        <w:rPr>
          <w:rFonts w:ascii="Times New Roman" w:eastAsia="Times New Roman" w:hAnsi="Times New Roman" w:cs="Times New Roman"/>
          <w:bCs/>
          <w:i/>
          <w:sz w:val="20"/>
          <w:szCs w:val="20"/>
          <w:lang w:bidi="hi-IN"/>
        </w:rPr>
        <w:t xml:space="preserve">Objective: </w:t>
      </w:r>
      <w:r w:rsidRPr="00C20354">
        <w:rPr>
          <w:rFonts w:ascii="Times New Roman" w:eastAsia="Times New Roman" w:hAnsi="Times New Roman" w:cs="Times New Roman"/>
          <w:i/>
          <w:iCs/>
          <w:sz w:val="20"/>
          <w:szCs w:val="20"/>
          <w:lang w:bidi="hi-IN"/>
        </w:rPr>
        <w:t>To impart knowledge of state space, discrete systems, non-linear systems and adaptive control.</w:t>
      </w:r>
    </w:p>
    <w:p w:rsidR="008238C1" w:rsidRDefault="008238C1" w:rsidP="00C20354">
      <w:pPr>
        <w:spacing w:after="0" w:line="240" w:lineRule="auto"/>
        <w:jc w:val="both"/>
        <w:rPr>
          <w:rFonts w:ascii="Times New Roman" w:eastAsia="Times New Roman" w:hAnsi="Times New Roman" w:cs="Times New Roman"/>
          <w:b/>
          <w:bCs/>
          <w:sz w:val="20"/>
          <w:szCs w:val="20"/>
          <w:lang w:bidi="hi-IN"/>
        </w:rPr>
      </w:pP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 xml:space="preserve">UNIT – I: State Space Analysis </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Introduction, state space representation of continuous LTI systems, transfer function and state variables, transfer matrix, EIGEN values and EIGEN vectors, Solution of State equations, state and output controllability and observability, canonical forms (CCF, OCF, DCF, JCF).</w:t>
      </w:r>
    </w:p>
    <w:p w:rsidR="00C20354" w:rsidRPr="00C20354" w:rsidRDefault="00C20354" w:rsidP="00C20354">
      <w:pPr>
        <w:spacing w:after="0" w:line="240" w:lineRule="auto"/>
        <w:jc w:val="right"/>
        <w:rPr>
          <w:rFonts w:ascii="Times New Roman" w:eastAsia="Times New Roman" w:hAnsi="Times New Roman" w:cs="Times New Roman"/>
          <w:b/>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 Discrete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discrete time systems, sampling process, Z-transform and inverse Z-transforms and hold circuits, presentation by difference equation and its solution, pulse transfer function, transient and steady state responses, Dead beat response, steady state error, Representation of discrete systems in state variable form and its solution, stability of digital control system, digital equivalent of conventional controller/compensator.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Hrs.12]</w:t>
      </w:r>
    </w:p>
    <w:p w:rsidR="00C20354" w:rsidRPr="00C20354" w:rsidRDefault="00C20354" w:rsidP="00C20354">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UNIT – III: Non-Linear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Non-linear system behavior and different types of non-linearities, Describing function analysis, assumptions and definitions, DF of common non-linearities, Phase Plane Analysis, singular points, construction of phase portrait, phase plane analysis of linear/non-linear systems, existence of limit cycles, jump phenomenon, stability analysis: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bCs/>
          <w:sz w:val="20"/>
          <w:szCs w:val="20"/>
          <w:lang w:bidi="hi-IN"/>
        </w:rPr>
        <w:t>UNIT – IV: Lyapunov Theory and Adaptive Control</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Lyapunov direct method, positive definite functions and Lyapunov functions, existence of Lyapunov functions, Lyapunov analysis of LTI systems, variable gradient method, Krasvoskii method, performance analysis, Popov’s stability criteria.</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 xml:space="preserve">Introduction to basic approaches to adaptive control - Model reference adaptive control systems, self tuning regulators, Applications of adaptive control. </w:t>
      </w:r>
    </w:p>
    <w:p w:rsidR="00C20354" w:rsidRPr="00C20354" w:rsidRDefault="00C20354" w:rsidP="00C20354">
      <w:pPr>
        <w:spacing w:after="0" w:line="240" w:lineRule="auto"/>
        <w:jc w:val="right"/>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b/>
          <w:sz w:val="20"/>
          <w:szCs w:val="20"/>
          <w:lang w:bidi="hi-IN"/>
        </w:rPr>
        <w:t>[T1,T2][</w:t>
      </w:r>
      <w:r w:rsidRPr="00C20354">
        <w:rPr>
          <w:rFonts w:ascii="Times New Roman" w:eastAsia="Times New Roman" w:hAnsi="Times New Roman" w:cs="Times New Roman"/>
          <w:b/>
          <w:bCs/>
          <w:sz w:val="20"/>
          <w:szCs w:val="20"/>
          <w:lang w:bidi="hi-IN"/>
        </w:rPr>
        <w:t>No. of Hrs.10]</w:t>
      </w:r>
    </w:p>
    <w:p w:rsidR="00C20354" w:rsidRPr="00C20354" w:rsidRDefault="00C20354" w:rsidP="00C20354">
      <w:pPr>
        <w:spacing w:after="0" w:line="240" w:lineRule="auto"/>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Text Books:</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[T1]</w:t>
      </w:r>
      <w:r w:rsidRPr="00C20354">
        <w:rPr>
          <w:rFonts w:ascii="Times New Roman" w:eastAsia="Times New Roman" w:hAnsi="Times New Roman" w:cs="Times New Roman"/>
          <w:sz w:val="20"/>
          <w:szCs w:val="20"/>
          <w:lang w:bidi="hi-IN"/>
        </w:rPr>
        <w:tab/>
        <w:t>B.Ogata-State Space Analysis, Modern Control System, Pearson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 2002</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[T2]</w:t>
      </w:r>
      <w:r w:rsidRPr="00C20354">
        <w:rPr>
          <w:rFonts w:ascii="Times New Roman" w:eastAsia="Times New Roman" w:hAnsi="Times New Roman" w:cs="Times New Roman"/>
          <w:sz w:val="20"/>
          <w:szCs w:val="20"/>
          <w:lang w:bidi="hi-IN"/>
        </w:rPr>
        <w:tab/>
        <w:t>M. Gopal-Digital Control and State Variable Methods, TMH 4</w:t>
      </w:r>
      <w:r w:rsidRPr="00C20354">
        <w:rPr>
          <w:rFonts w:ascii="Times New Roman" w:eastAsia="Times New Roman" w:hAnsi="Times New Roman" w:cs="Times New Roman"/>
          <w:sz w:val="20"/>
          <w:szCs w:val="20"/>
          <w:vertAlign w:val="superscript"/>
          <w:lang w:bidi="hi-IN"/>
        </w:rPr>
        <w:t>th</w:t>
      </w:r>
      <w:r w:rsidRPr="00C20354">
        <w:rPr>
          <w:rFonts w:ascii="Times New Roman" w:eastAsia="Times New Roman" w:hAnsi="Times New Roman" w:cs="Times New Roman"/>
          <w:sz w:val="20"/>
          <w:szCs w:val="20"/>
          <w:lang w:bidi="hi-IN"/>
        </w:rPr>
        <w:t xml:space="preserve"> Edition.</w:t>
      </w:r>
    </w:p>
    <w:p w:rsidR="00C20354" w:rsidRPr="00C20354" w:rsidRDefault="00C20354" w:rsidP="00C20354">
      <w:pPr>
        <w:spacing w:after="0" w:line="240" w:lineRule="auto"/>
        <w:ind w:left="420"/>
        <w:jc w:val="both"/>
        <w:rPr>
          <w:rFonts w:ascii="Times New Roman" w:eastAsia="Times New Roman" w:hAnsi="Times New Roman" w:cs="Times New Roman"/>
          <w:sz w:val="20"/>
          <w:szCs w:val="20"/>
          <w:lang w:bidi="hi-IN"/>
        </w:rPr>
      </w:pP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b/>
          <w:bCs/>
          <w:sz w:val="20"/>
          <w:szCs w:val="20"/>
          <w:lang w:bidi="hi-IN"/>
        </w:rPr>
        <w:t>Reference Books:</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[R1]</w:t>
      </w:r>
      <w:r w:rsidRPr="00C20354">
        <w:rPr>
          <w:rFonts w:ascii="Times New Roman" w:eastAsia="Times New Roman" w:hAnsi="Times New Roman" w:cs="Times New Roman"/>
          <w:sz w:val="20"/>
          <w:szCs w:val="20"/>
          <w:lang w:bidi="hi-IN"/>
        </w:rPr>
        <w:tab/>
        <w:t>J. J. Stoline, Nonlinear Control System.</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[R2]</w:t>
      </w:r>
      <w:r w:rsidRPr="00C20354">
        <w:rPr>
          <w:rFonts w:ascii="Times New Roman" w:eastAsia="Times New Roman" w:hAnsi="Times New Roman" w:cs="Times New Roman"/>
          <w:sz w:val="20"/>
          <w:szCs w:val="20"/>
          <w:lang w:bidi="hi-IN"/>
        </w:rPr>
        <w:tab/>
        <w:t>Brian D.O.Adnerson &amp; John B. Moore, Optimal Control</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[R3]</w:t>
      </w:r>
      <w:r w:rsidRPr="00C20354">
        <w:rPr>
          <w:rFonts w:ascii="Times New Roman" w:eastAsia="Times New Roman" w:hAnsi="Times New Roman" w:cs="Times New Roman"/>
          <w:sz w:val="20"/>
          <w:szCs w:val="20"/>
          <w:lang w:bidi="hi-IN"/>
        </w:rPr>
        <w:tab/>
        <w:t>R.C. Sukla – Control Stystems, Dhanpat Rai &amp; Co. (P) Ltd.</w:t>
      </w:r>
    </w:p>
    <w:p w:rsidR="00C20354" w:rsidRPr="00C20354" w:rsidRDefault="00C20354" w:rsidP="00C20354">
      <w:pPr>
        <w:spacing w:after="0" w:line="240" w:lineRule="auto"/>
        <w:jc w:val="both"/>
        <w:rPr>
          <w:rFonts w:ascii="Times New Roman" w:eastAsia="Times New Roman" w:hAnsi="Times New Roman" w:cs="Times New Roman"/>
          <w:sz w:val="20"/>
          <w:szCs w:val="20"/>
          <w:lang w:bidi="hi-IN"/>
        </w:rPr>
      </w:pPr>
      <w:r w:rsidRPr="00C20354">
        <w:rPr>
          <w:rFonts w:ascii="Times New Roman" w:eastAsia="Times New Roman" w:hAnsi="Times New Roman" w:cs="Times New Roman"/>
          <w:sz w:val="20"/>
          <w:szCs w:val="20"/>
          <w:lang w:bidi="hi-IN"/>
        </w:rPr>
        <w:t>[R4]</w:t>
      </w:r>
      <w:r w:rsidRPr="00C20354">
        <w:rPr>
          <w:rFonts w:ascii="Times New Roman" w:eastAsia="Times New Roman" w:hAnsi="Times New Roman" w:cs="Times New Roman"/>
          <w:sz w:val="20"/>
          <w:szCs w:val="20"/>
          <w:lang w:bidi="hi-IN"/>
        </w:rPr>
        <w:tab/>
        <w:t>Shastri &amp; Badson, Adaptive Control, PHI</w:t>
      </w:r>
    </w:p>
    <w:p w:rsidR="00C20354" w:rsidRPr="00C20354" w:rsidRDefault="00C20354" w:rsidP="00C20354">
      <w:pPr>
        <w:spacing w:after="0" w:line="240" w:lineRule="auto"/>
        <w:jc w:val="both"/>
        <w:rPr>
          <w:rFonts w:ascii="Times New Roman" w:eastAsia="Times New Roman" w:hAnsi="Times New Roman" w:cs="Times New Roman"/>
          <w:b/>
          <w:bCs/>
          <w:sz w:val="20"/>
          <w:szCs w:val="20"/>
          <w:lang w:bidi="hi-IN"/>
        </w:rPr>
      </w:pPr>
      <w:r w:rsidRPr="00C20354">
        <w:rPr>
          <w:rFonts w:ascii="Times New Roman" w:eastAsia="Times New Roman" w:hAnsi="Times New Roman" w:cs="Times New Roman"/>
          <w:sz w:val="20"/>
          <w:szCs w:val="20"/>
          <w:lang w:bidi="hi-IN"/>
        </w:rPr>
        <w:t>[R5]</w:t>
      </w:r>
      <w:r w:rsidRPr="00C20354">
        <w:rPr>
          <w:rFonts w:ascii="Times New Roman" w:eastAsia="Times New Roman" w:hAnsi="Times New Roman" w:cs="Times New Roman"/>
          <w:sz w:val="20"/>
          <w:szCs w:val="20"/>
          <w:lang w:bidi="hi-IN"/>
        </w:rPr>
        <w:tab/>
        <w:t>S. Das Gupta, Control System Theory, Khanna Publications.</w:t>
      </w:r>
    </w:p>
    <w:p w:rsidR="00C20354" w:rsidRPr="00C20354" w:rsidRDefault="00C20354" w:rsidP="00C20354">
      <w:pPr>
        <w:spacing w:after="0" w:line="240" w:lineRule="auto"/>
        <w:jc w:val="both"/>
        <w:rPr>
          <w:rFonts w:ascii="Times New Roman" w:eastAsia="Times New Roman" w:hAnsi="Times New Roman" w:cs="Times New Roman"/>
          <w:b/>
          <w:bCs/>
          <w:sz w:val="20"/>
          <w:szCs w:val="20"/>
          <w:lang w:bidi="hi-IN"/>
        </w:rPr>
      </w:pPr>
    </w:p>
    <w:p w:rsidR="00C20354" w:rsidRDefault="00C20354">
      <w:pPr>
        <w:rPr>
          <w:rFonts w:ascii="Times New Roman" w:hAnsi="Times New Roman" w:cs="Times New Roman"/>
          <w:b/>
          <w:sz w:val="20"/>
          <w:szCs w:val="20"/>
          <w:u w:val="single"/>
          <w:lang w:val="en-IN" w:bidi="hi-IN"/>
        </w:rPr>
      </w:pPr>
      <w:r>
        <w:rPr>
          <w:rFonts w:ascii="Times New Roman" w:hAnsi="Times New Roman" w:cs="Times New Roman"/>
          <w:b/>
          <w:sz w:val="20"/>
          <w:szCs w:val="20"/>
          <w:u w:val="single"/>
          <w:lang w:val="en-IN" w:bidi="hi-IN"/>
        </w:rPr>
        <w:br w:type="page"/>
      </w:r>
    </w:p>
    <w:p w:rsidR="005214BA" w:rsidRPr="00CC5D7B" w:rsidRDefault="005214BA" w:rsidP="005214BA">
      <w:pPr>
        <w:spacing w:after="0" w:line="240" w:lineRule="auto"/>
        <w:jc w:val="center"/>
        <w:rPr>
          <w:rFonts w:ascii="Times New Roman" w:hAnsi="Times New Roman" w:cs="Times New Roman"/>
          <w:b/>
          <w:sz w:val="20"/>
          <w:szCs w:val="20"/>
          <w:lang w:val="en-IN" w:bidi="hi-IN"/>
        </w:rPr>
      </w:pPr>
      <w:r w:rsidRPr="00CC5D7B">
        <w:rPr>
          <w:rFonts w:ascii="Times New Roman" w:hAnsi="Times New Roman" w:cs="Times New Roman"/>
          <w:b/>
          <w:sz w:val="20"/>
          <w:szCs w:val="20"/>
          <w:u w:val="single"/>
          <w:lang w:val="en-IN" w:bidi="hi-IN"/>
        </w:rPr>
        <w:lastRenderedPageBreak/>
        <w:t>POWER PLANT ENGINEERING</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fr-FR" w:bidi="hi-IN"/>
        </w:rPr>
      </w:pPr>
      <w:r w:rsidRPr="00CC5D7B">
        <w:rPr>
          <w:rFonts w:ascii="Times New Roman" w:hAnsi="Times New Roman" w:cs="Times New Roman"/>
          <w:b/>
          <w:sz w:val="20"/>
          <w:szCs w:val="20"/>
          <w:lang w:val="en-IN" w:bidi="hi-IN"/>
        </w:rPr>
        <w:t xml:space="preserve">Paper Code: ETME-405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fr-FR" w:bidi="hi-IN"/>
        </w:rPr>
        <w:t>L</w:t>
      </w:r>
      <w:r w:rsidRPr="00CC5D7B">
        <w:rPr>
          <w:rFonts w:ascii="Times New Roman" w:hAnsi="Times New Roman" w:cs="Times New Roman"/>
          <w:b/>
          <w:sz w:val="20"/>
          <w:szCs w:val="20"/>
          <w:lang w:val="fr-FR" w:bidi="hi-IN"/>
        </w:rPr>
        <w:tab/>
        <w:t>T/P</w:t>
      </w:r>
      <w:r w:rsidRPr="00CC5D7B">
        <w:rPr>
          <w:rFonts w:ascii="Times New Roman" w:hAnsi="Times New Roman" w:cs="Times New Roman"/>
          <w:b/>
          <w:sz w:val="20"/>
          <w:szCs w:val="20"/>
          <w:lang w:val="fr-FR" w:bidi="hi-IN"/>
        </w:rPr>
        <w:tab/>
        <w:t>C</w:t>
      </w: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Paper: Power Plant Engineering</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3</w:t>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t>3</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684DA7" w:rsidP="005214BA">
      <w:pPr>
        <w:spacing w:after="0" w:line="240" w:lineRule="auto"/>
        <w:jc w:val="both"/>
        <w:rPr>
          <w:rFonts w:ascii="Times New Roman" w:hAnsi="Times New Roman" w:cs="Times New Roman"/>
          <w:b/>
          <w:sz w:val="20"/>
          <w:szCs w:val="20"/>
          <w:lang w:val="en-IN" w:bidi="hi-IN"/>
        </w:rPr>
      </w:pPr>
      <w:r w:rsidRPr="00684DA7">
        <w:rPr>
          <w:rFonts w:ascii="Times New Roman" w:hAnsi="Times New Roman" w:cs="Times New Roman"/>
          <w:b/>
          <w:noProof/>
          <w:sz w:val="20"/>
          <w:szCs w:val="20"/>
          <w:lang w:val="en-IN" w:eastAsia="en-IN"/>
        </w:rPr>
        <w:pict>
          <v:shape id="_x0000_s1088" type="#_x0000_t202" style="position:absolute;left:0;text-align:left;margin-left:.55pt;margin-top:1.15pt;width:455.75pt;height:76.7pt;z-index:251673088">
            <v:textbox>
              <w:txbxContent>
                <w:p w:rsidR="003F35E2" w:rsidRPr="00221CF6" w:rsidRDefault="003F35E2" w:rsidP="005214BA">
                  <w:pPr>
                    <w:spacing w:after="0" w:line="240" w:lineRule="auto"/>
                    <w:rPr>
                      <w:rFonts w:ascii="Times New Roman" w:hAnsi="Times New Roman" w:cs="Times New Roman"/>
                      <w:b/>
                      <w:bCs/>
                      <w:sz w:val="20"/>
                    </w:rPr>
                  </w:pPr>
                  <w:r w:rsidRPr="00221CF6">
                    <w:rPr>
                      <w:rFonts w:ascii="Times New Roman" w:hAnsi="Times New Roman" w:cs="Times New Roman"/>
                      <w:b/>
                      <w:bCs/>
                      <w:sz w:val="20"/>
                    </w:rPr>
                    <w:t>INSTRUCTIONS TO PAPER SETTERS:</w:t>
                  </w:r>
                  <w:r w:rsidRPr="00221CF6">
                    <w:rPr>
                      <w:rFonts w:ascii="Times New Roman" w:hAnsi="Times New Roman" w:cs="Times New Roman"/>
                      <w:b/>
                      <w:bCs/>
                      <w:sz w:val="20"/>
                    </w:rPr>
                    <w:tab/>
                  </w:r>
                  <w:r w:rsidRPr="00221CF6">
                    <w:rPr>
                      <w:rFonts w:ascii="Times New Roman" w:hAnsi="Times New Roman" w:cs="Times New Roman"/>
                      <w:b/>
                      <w:bCs/>
                      <w:sz w:val="20"/>
                    </w:rPr>
                    <w:tab/>
                  </w:r>
                  <w:r w:rsidRPr="00221CF6">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MAXIMUM MARKS</w:t>
                  </w:r>
                  <w:r w:rsidRPr="00221CF6">
                    <w:rPr>
                      <w:rFonts w:ascii="Times New Roman" w:hAnsi="Times New Roman" w:cs="Times New Roman"/>
                      <w:b/>
                      <w:bCs/>
                      <w:sz w:val="20"/>
                    </w:rPr>
                    <w:t>: 75</w:t>
                  </w:r>
                </w:p>
                <w:p w:rsidR="003F35E2" w:rsidRPr="004F59C6" w:rsidRDefault="003F35E2" w:rsidP="000459BB">
                  <w:pPr>
                    <w:pStyle w:val="ListParagraph"/>
                    <w:numPr>
                      <w:ilvl w:val="0"/>
                      <w:numId w:val="27"/>
                    </w:numPr>
                    <w:ind w:left="180" w:hanging="180"/>
                    <w:jc w:val="both"/>
                    <w:rPr>
                      <w:bCs/>
                      <w:sz w:val="20"/>
                    </w:rPr>
                  </w:pPr>
                  <w:r w:rsidRPr="004F59C6">
                    <w:rPr>
                      <w:sz w:val="20"/>
                    </w:rPr>
                    <w:t>Question No. 1 should be compulsory and cover the entire syllabus. This question should have objective or short answer type questions. It should be of 25 marks.</w:t>
                  </w:r>
                </w:p>
                <w:p w:rsidR="003F35E2" w:rsidRPr="004F59C6" w:rsidRDefault="003F35E2" w:rsidP="000459BB">
                  <w:pPr>
                    <w:pStyle w:val="ListParagraph"/>
                    <w:numPr>
                      <w:ilvl w:val="0"/>
                      <w:numId w:val="27"/>
                    </w:numPr>
                    <w:ind w:left="180" w:hanging="180"/>
                    <w:jc w:val="both"/>
                    <w:rPr>
                      <w:bCs/>
                      <w:sz w:val="20"/>
                    </w:rPr>
                  </w:pPr>
                  <w:r w:rsidRPr="004F59C6">
                    <w:rPr>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r w:rsidR="005214BA" w:rsidRPr="00CC5D7B">
        <w:rPr>
          <w:rFonts w:ascii="Times New Roman" w:hAnsi="Times New Roman" w:cs="Times New Roman"/>
          <w:b/>
          <w:sz w:val="20"/>
          <w:szCs w:val="20"/>
          <w:lang w:val="en-IN" w:bidi="hi-IN"/>
        </w:rPr>
        <w:t> </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i/>
          <w:iCs/>
          <w:sz w:val="20"/>
          <w:szCs w:val="20"/>
          <w:lang w:val="en-IN" w:bidi="hi-IN"/>
        </w:rPr>
      </w:pPr>
    </w:p>
    <w:p w:rsidR="005214BA" w:rsidRPr="00CC5D7B" w:rsidRDefault="005214BA" w:rsidP="005214BA">
      <w:pPr>
        <w:spacing w:after="0" w:line="240" w:lineRule="auto"/>
        <w:jc w:val="both"/>
        <w:rPr>
          <w:rFonts w:ascii="Times New Roman" w:hAnsi="Times New Roman" w:cs="Times New Roman"/>
          <w:bCs/>
          <w:sz w:val="20"/>
          <w:szCs w:val="20"/>
          <w:lang w:val="en-IN" w:bidi="hi-IN"/>
        </w:rPr>
      </w:pPr>
      <w:r w:rsidRPr="00CC5D7B">
        <w:rPr>
          <w:rFonts w:ascii="Times New Roman" w:hAnsi="Times New Roman" w:cs="Times New Roman"/>
          <w:bCs/>
          <w:i/>
          <w:iCs/>
          <w:sz w:val="20"/>
          <w:szCs w:val="20"/>
          <w:lang w:val="en-IN" w:bidi="hi-IN"/>
        </w:rPr>
        <w:t>Objective: The objective of this paper is to introduce the students about the knowledge of steam generator plant, fuel handling, types of nozzles and its application, about the steam turbines and other power plants.</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 </w:t>
      </w:r>
    </w:p>
    <w:p w:rsidR="00741F24"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Steam Generator Plant</w:t>
      </w:r>
      <w:r w:rsidRPr="00CC5D7B">
        <w:rPr>
          <w:rFonts w:ascii="Times New Roman" w:hAnsi="Times New Roman" w:cs="Times New Roman"/>
          <w:sz w:val="20"/>
          <w:szCs w:val="20"/>
          <w:lang w:val="en-IN" w:bidi="hi-IN"/>
        </w:rPr>
        <w:t>: Fuel handling systems, Indian coals, combustion of coal in furnaces; Elementary boilers- Cochran, Babcock &amp; Wilcox. High pressure heavy duty boilers, Super critical and once through boilers layout of evaporator, super heater, re-heater and economizer; dust collectors; ash disposal, fans and draft systems, fluidized bed combustion</w:t>
      </w:r>
      <w:r w:rsidR="00741F24">
        <w:rPr>
          <w:rFonts w:ascii="Times New Roman" w:hAnsi="Times New Roman" w:cs="Times New Roman"/>
          <w:sz w:val="20"/>
          <w:szCs w:val="20"/>
          <w:lang w:val="en-IN" w:bidi="hi-IN"/>
        </w:rPr>
        <w:t>.</w:t>
      </w:r>
    </w:p>
    <w:p w:rsidR="005214BA" w:rsidRPr="00CC5D7B" w:rsidRDefault="005214BA" w:rsidP="00741F24">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 T2]</w:t>
      </w:r>
      <w:r w:rsidRPr="00CC5D7B">
        <w:rPr>
          <w:rFonts w:ascii="Times New Roman" w:hAnsi="Times New Roman" w:cs="Times New Roman"/>
          <w:b/>
          <w:bCs/>
          <w:sz w:val="20"/>
          <w:szCs w:val="20"/>
          <w:lang w:val="en-IN" w:bidi="hi-IN"/>
        </w:rPr>
        <w:t>[No. of Hrs. 11]</w:t>
      </w: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 II</w:t>
      </w:r>
    </w:p>
    <w:p w:rsidR="005214BA" w:rsidRPr="00CC5D7B" w:rsidRDefault="005214BA" w:rsidP="005214BA">
      <w:pPr>
        <w:tabs>
          <w:tab w:val="left" w:pos="3514"/>
        </w:tabs>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 xml:space="preserve">Steam Nozzles: </w:t>
      </w:r>
      <w:r w:rsidRPr="00CC5D7B">
        <w:rPr>
          <w:rFonts w:ascii="Times New Roman" w:hAnsi="Times New Roman" w:cs="Times New Roman"/>
          <w:sz w:val="20"/>
          <w:szCs w:val="20"/>
          <w:lang w:val="en-IN" w:bidi="hi-IN"/>
        </w:rPr>
        <w:t>Application of Nozzles. Types of Nozzles. Expansion of steam through a Nozzle. Effect of friction. Critical pressure ratio. Areas at Throat &amp; Exit for maximum discharge conditions. Performance at off- design conditions.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bCs/>
          <w:sz w:val="20"/>
          <w:szCs w:val="20"/>
          <w:lang w:val="en-IN" w:bidi="hi-IN"/>
        </w:rPr>
        <w:t>Steam Turbines:</w:t>
      </w:r>
      <w:r w:rsidRPr="00CC5D7B">
        <w:rPr>
          <w:rFonts w:ascii="Times New Roman" w:hAnsi="Times New Roman" w:cs="Times New Roman"/>
          <w:sz w:val="20"/>
          <w:szCs w:val="20"/>
          <w:lang w:val="en-IN" w:bidi="hi-IN"/>
        </w:rPr>
        <w:t xml:space="preserve"> Classification. Impulse and Reaction Turbines. Compounding of steam turbines. Velocity diagrams. Conditions for maximum efficiency.. Losses in steam turbines. Reheat Factor.</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Turbine Plant</w:t>
      </w:r>
      <w:r w:rsidRPr="00CC5D7B">
        <w:rPr>
          <w:rFonts w:ascii="Times New Roman" w:hAnsi="Times New Roman" w:cs="Times New Roman"/>
          <w:sz w:val="20"/>
          <w:szCs w:val="20"/>
          <w:lang w:val="en-IN" w:bidi="hi-IN"/>
        </w:rPr>
        <w:t>: Feed water heaters-surface and de-aerator, construction of large condensers- zoning, air cooling zone. Calculations effect of air cooling on vacuum pump rating, cooling water systems and cooling towers Feed water treatment-make up and internal conditioning.  Governing of steam turbine</w:t>
      </w:r>
    </w:p>
    <w:p w:rsidR="005214BA" w:rsidRPr="00CC5D7B" w:rsidRDefault="005214BA" w:rsidP="005214BA">
      <w:pPr>
        <w:spacing w:after="0" w:line="240" w:lineRule="auto"/>
        <w:jc w:val="right"/>
        <w:rPr>
          <w:rFonts w:ascii="Times New Roman" w:hAnsi="Times New Roman" w:cs="Times New Roman"/>
          <w:b/>
          <w:bCs/>
          <w:sz w:val="20"/>
          <w:szCs w:val="20"/>
          <w:lang w:val="en-IN" w:bidi="hi-IN"/>
        </w:rPr>
      </w:pPr>
      <w:r w:rsidRPr="00CC5D7B">
        <w:rPr>
          <w:rFonts w:ascii="Times New Roman" w:hAnsi="Times New Roman" w:cs="Times New Roman"/>
          <w:b/>
          <w:sz w:val="20"/>
          <w:szCs w:val="20"/>
          <w:lang w:val="en-IN" w:bidi="hi-IN"/>
        </w:rPr>
        <w:t xml:space="preserve">    </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 xml:space="preserve">          [T2, R1, R2]</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UNIT – III </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Other Power Plants</w:t>
      </w:r>
      <w:r w:rsidRPr="00CC5D7B">
        <w:rPr>
          <w:rFonts w:ascii="Times New Roman" w:hAnsi="Times New Roman" w:cs="Times New Roman"/>
          <w:sz w:val="20"/>
          <w:szCs w:val="20"/>
          <w:lang w:val="en-IN" w:bidi="hi-IN"/>
        </w:rPr>
        <w:t>: General layout of I.C. Engines and turbine power plants, types, gas turbine plants, fields of application, Nuclear power plants, power reactors and nuclear steam turbines; handling of nuclear waste and safety measures, peak load power generation methods.                                                    [</w:t>
      </w:r>
      <w:r w:rsidRPr="00CC5D7B">
        <w:rPr>
          <w:rFonts w:ascii="Times New Roman" w:hAnsi="Times New Roman" w:cs="Times New Roman"/>
          <w:b/>
          <w:sz w:val="20"/>
          <w:szCs w:val="20"/>
          <w:lang w:val="en-IN" w:bidi="hi-IN"/>
        </w:rPr>
        <w:t>T1]</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UNIT –IV</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Control:</w:t>
      </w:r>
      <w:r w:rsidRPr="00CC5D7B">
        <w:rPr>
          <w:rFonts w:ascii="Times New Roman" w:hAnsi="Times New Roman" w:cs="Times New Roman"/>
          <w:sz w:val="20"/>
          <w:szCs w:val="20"/>
          <w:lang w:val="en-IN" w:bidi="hi-IN"/>
        </w:rPr>
        <w:t xml:space="preserve"> Important instruments on steam generator and turbine; drum water level control, combustion control and super heat temperature control; testing of power plants and heat balance.</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Economics</w:t>
      </w:r>
      <w:r w:rsidRPr="00CC5D7B">
        <w:rPr>
          <w:rFonts w:ascii="Times New Roman" w:hAnsi="Times New Roman" w:cs="Times New Roman"/>
          <w:sz w:val="20"/>
          <w:szCs w:val="20"/>
          <w:lang w:val="en-IN" w:bidi="hi-IN"/>
        </w:rPr>
        <w:t>: Planning for power generation in India, super thermal power plants, estimation of cost of power generation; choice of plant site.</w:t>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sz w:val="20"/>
          <w:szCs w:val="20"/>
          <w:lang w:val="en-IN" w:bidi="hi-IN"/>
        </w:rPr>
        <w:tab/>
        <w:t xml:space="preserve">       [</w:t>
      </w:r>
      <w:r w:rsidRPr="00CC5D7B">
        <w:rPr>
          <w:rFonts w:ascii="Times New Roman" w:hAnsi="Times New Roman" w:cs="Times New Roman"/>
          <w:b/>
          <w:sz w:val="20"/>
          <w:szCs w:val="20"/>
          <w:lang w:val="en-IN" w:bidi="hi-IN"/>
        </w:rPr>
        <w:t>T1, R3]</w:t>
      </w:r>
      <w:r w:rsidRPr="00CC5D7B">
        <w:rPr>
          <w:rFonts w:ascii="Times New Roman" w:hAnsi="Times New Roman" w:cs="Times New Roman"/>
          <w:b/>
          <w:bCs/>
          <w:sz w:val="20"/>
          <w:szCs w:val="20"/>
          <w:lang w:val="en-IN" w:bidi="hi-IN"/>
        </w:rPr>
        <w:t xml:space="preserve"> [No. of Hrs. 11]</w:t>
      </w:r>
    </w:p>
    <w:p w:rsidR="005214BA" w:rsidRPr="00CC5D7B" w:rsidRDefault="005214BA" w:rsidP="005214BA">
      <w:pPr>
        <w:spacing w:after="0" w:line="240" w:lineRule="auto"/>
        <w:jc w:val="both"/>
        <w:rPr>
          <w:rFonts w:ascii="Times New Roman" w:hAnsi="Times New Roman" w:cs="Times New Roman"/>
          <w:sz w:val="20"/>
          <w:szCs w:val="20"/>
          <w:lang w:val="en-IN" w:bidi="hi-IN"/>
        </w:rPr>
      </w:pP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Text Books: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[T1]</w:t>
      </w:r>
      <w:r w:rsidRPr="00CC5D7B">
        <w:rPr>
          <w:rFonts w:ascii="Times New Roman" w:hAnsi="Times New Roman" w:cs="Times New Roman"/>
          <w:sz w:val="20"/>
          <w:szCs w:val="20"/>
          <w:lang w:val="en-IN" w:bidi="hi-IN"/>
        </w:rPr>
        <w:tab/>
        <w:t xml:space="preserve">Arora &amp; Domkundwar, “A course in Power Plant Engineering”, Dhanpat Rai &amp; Sons </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[T2]</w:t>
      </w:r>
      <w:r w:rsidRPr="00CC5D7B">
        <w:rPr>
          <w:rFonts w:ascii="Times New Roman" w:hAnsi="Times New Roman" w:cs="Times New Roman"/>
          <w:sz w:val="20"/>
          <w:szCs w:val="20"/>
          <w:lang w:val="en-IN" w:bidi="hi-IN"/>
        </w:rPr>
        <w:tab/>
        <w:t>P.L.Balaney “Thermal Engineering”, Khanna Publishers.</w:t>
      </w:r>
    </w:p>
    <w:p w:rsidR="005214BA" w:rsidRPr="00CC5D7B" w:rsidRDefault="005214BA" w:rsidP="005214BA">
      <w:pPr>
        <w:spacing w:after="0" w:line="240" w:lineRule="auto"/>
        <w:jc w:val="both"/>
        <w:rPr>
          <w:rFonts w:ascii="Times New Roman" w:hAnsi="Times New Roman" w:cs="Times New Roman"/>
          <w:b/>
          <w:sz w:val="20"/>
          <w:szCs w:val="20"/>
          <w:lang w:val="en-IN" w:bidi="hi-IN"/>
        </w:rPr>
      </w:pPr>
    </w:p>
    <w:p w:rsidR="005214BA" w:rsidRPr="00CC5D7B" w:rsidRDefault="005214BA" w:rsidP="005214BA">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Reference Books:</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[R1]</w:t>
      </w:r>
      <w:r w:rsidRPr="00CC5D7B">
        <w:rPr>
          <w:rFonts w:ascii="Times New Roman" w:hAnsi="Times New Roman" w:cs="Times New Roman"/>
          <w:sz w:val="20"/>
          <w:szCs w:val="20"/>
          <w:lang w:val="en-IN" w:bidi="hi-IN"/>
        </w:rPr>
        <w:tab/>
        <w:t>R.K.Rajput “Thermal Engineering”, Laxmi Publications (P) Ltd.</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[R2]</w:t>
      </w:r>
      <w:r w:rsidRPr="00CC5D7B">
        <w:rPr>
          <w:rFonts w:ascii="Times New Roman" w:hAnsi="Times New Roman" w:cs="Times New Roman"/>
          <w:sz w:val="20"/>
          <w:szCs w:val="20"/>
          <w:lang w:val="en-IN" w:bidi="hi-IN"/>
        </w:rPr>
        <w:tab/>
        <w:t>A.S Sarao “Thermal Engineering”, Satya Prakshan.</w:t>
      </w:r>
    </w:p>
    <w:p w:rsidR="005214BA" w:rsidRPr="00CC5D7B" w:rsidRDefault="005214BA" w:rsidP="005214BA">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[R3]</w:t>
      </w:r>
      <w:r w:rsidRPr="00CC5D7B">
        <w:rPr>
          <w:rFonts w:ascii="Times New Roman" w:hAnsi="Times New Roman" w:cs="Times New Roman"/>
          <w:sz w:val="20"/>
          <w:szCs w:val="20"/>
          <w:lang w:val="en-IN" w:bidi="hi-IN"/>
        </w:rPr>
        <w:tab/>
        <w:t>Shamsher Gautam “Power Plant Engineering” Vikas Publishing House</w:t>
      </w:r>
    </w:p>
    <w:p w:rsidR="00E4092F" w:rsidRPr="00CC5D7B" w:rsidRDefault="00E4092F" w:rsidP="00E4092F">
      <w:pPr>
        <w:widowControl w:val="0"/>
        <w:autoSpaceDE w:val="0"/>
        <w:autoSpaceDN w:val="0"/>
        <w:adjustRightInd w:val="0"/>
        <w:spacing w:after="0" w:line="240" w:lineRule="auto"/>
        <w:contextualSpacing/>
        <w:jc w:val="both"/>
        <w:rPr>
          <w:rFonts w:ascii="Times New Roman" w:eastAsia="Calibri" w:hAnsi="Times New Roman" w:cs="Times New Roman"/>
          <w:color w:val="000000"/>
          <w:sz w:val="20"/>
          <w:szCs w:val="20"/>
          <w:lang w:bidi="hi-IN"/>
        </w:rPr>
      </w:pPr>
    </w:p>
    <w:p w:rsidR="00E4092F" w:rsidRPr="00CC5D7B" w:rsidRDefault="00E4092F" w:rsidP="00E4092F">
      <w:pPr>
        <w:spacing w:after="0" w:line="240" w:lineRule="auto"/>
        <w:jc w:val="center"/>
        <w:rPr>
          <w:b/>
          <w:bCs/>
          <w:szCs w:val="20"/>
          <w:u w:val="single"/>
          <w:lang w:val="en-IN" w:bidi="hi-IN"/>
        </w:rPr>
      </w:pPr>
      <w:r w:rsidRPr="00CC5D7B">
        <w:rPr>
          <w:rFonts w:ascii="Times New Roman" w:hAnsi="Times New Roman" w:cs="Times New Roman"/>
          <w:sz w:val="20"/>
          <w:szCs w:val="20"/>
          <w:lang w:val="en-IN" w:bidi="hi-IN"/>
        </w:rPr>
        <w:br w:type="page"/>
      </w:r>
    </w:p>
    <w:p w:rsidR="00D551E0" w:rsidRPr="00CC5D7B" w:rsidRDefault="00D551E0" w:rsidP="00D551E0">
      <w:pPr>
        <w:spacing w:after="0" w:line="240" w:lineRule="auto"/>
        <w:jc w:val="center"/>
        <w:rPr>
          <w:rFonts w:ascii="Times New Roman" w:hAnsi="Times New Roman" w:cs="Times New Roman"/>
          <w:b/>
          <w:bCs/>
          <w:sz w:val="20"/>
          <w:szCs w:val="20"/>
          <w:u w:val="single"/>
          <w:lang w:bidi="hi-IN"/>
        </w:rPr>
      </w:pPr>
      <w:r w:rsidRPr="00CC5D7B">
        <w:rPr>
          <w:rFonts w:ascii="Times New Roman" w:hAnsi="Times New Roman" w:cs="Times New Roman"/>
          <w:b/>
          <w:bCs/>
          <w:sz w:val="20"/>
          <w:szCs w:val="20"/>
          <w:u w:val="single"/>
          <w:lang w:bidi="hi-IN"/>
        </w:rPr>
        <w:lastRenderedPageBreak/>
        <w:t>INTRODUCTION TO DATA SCIENCE</w:t>
      </w:r>
    </w:p>
    <w:p w:rsidR="00D551E0" w:rsidRPr="00CC5D7B" w:rsidRDefault="00D551E0" w:rsidP="00D551E0">
      <w:pPr>
        <w:spacing w:after="0" w:line="240" w:lineRule="auto"/>
        <w:jc w:val="both"/>
        <w:rPr>
          <w:rFonts w:ascii="Times New Roman" w:hAnsi="Times New Roman" w:cs="Times New Roman"/>
          <w:b/>
          <w:bCs/>
          <w:sz w:val="20"/>
          <w:szCs w:val="20"/>
          <w:u w:val="single"/>
          <w:lang w:bidi="hi-IN"/>
        </w:rPr>
      </w:pP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Code: ETCS-411</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L </w:t>
      </w:r>
      <w:r w:rsidRPr="00CC5D7B">
        <w:rPr>
          <w:rFonts w:ascii="Times New Roman" w:hAnsi="Times New Roman" w:cs="Times New Roman"/>
          <w:b/>
          <w:bCs/>
          <w:sz w:val="20"/>
          <w:szCs w:val="20"/>
          <w:lang w:bidi="hi-IN"/>
        </w:rPr>
        <w:tab/>
        <w:t>T/P</w:t>
      </w:r>
      <w:r w:rsidRPr="00CC5D7B">
        <w:rPr>
          <w:rFonts w:ascii="Times New Roman" w:hAnsi="Times New Roman" w:cs="Times New Roman"/>
          <w:b/>
          <w:bCs/>
          <w:sz w:val="20"/>
          <w:szCs w:val="20"/>
          <w:lang w:bidi="hi-IN"/>
        </w:rPr>
        <w:tab/>
        <w:t>C</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Paper: Introduction to Data Science</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3</w:t>
      </w:r>
      <w:r w:rsidRPr="00CC5D7B">
        <w:rPr>
          <w:rFonts w:ascii="Times New Roman" w:hAnsi="Times New Roman" w:cs="Times New Roman"/>
          <w:b/>
          <w:bCs/>
          <w:sz w:val="20"/>
          <w:szCs w:val="20"/>
          <w:lang w:bidi="hi-IN"/>
        </w:rPr>
        <w:tab/>
        <w:t>0</w:t>
      </w:r>
      <w:r w:rsidRPr="00CC5D7B">
        <w:rPr>
          <w:rFonts w:ascii="Times New Roman" w:hAnsi="Times New Roman" w:cs="Times New Roman"/>
          <w:b/>
          <w:bCs/>
          <w:sz w:val="20"/>
          <w:szCs w:val="20"/>
          <w:lang w:bidi="hi-IN"/>
        </w:rPr>
        <w:tab/>
        <w:t>3</w:t>
      </w:r>
    </w:p>
    <w:p w:rsidR="00D551E0" w:rsidRPr="00CC5D7B" w:rsidRDefault="00D551E0" w:rsidP="00D551E0">
      <w:pPr>
        <w:spacing w:after="0" w:line="240" w:lineRule="auto"/>
        <w:jc w:val="both"/>
        <w:rPr>
          <w:rFonts w:ascii="Times New Roman" w:hAnsi="Times New Roman" w:cs="Times New Roman"/>
          <w:b/>
          <w:bCs/>
          <w:sz w:val="20"/>
          <w:szCs w:val="20"/>
          <w:lang w:bidi="hi-IN"/>
        </w:rPr>
      </w:pPr>
    </w:p>
    <w:p w:rsidR="00D551E0" w:rsidRPr="00CC5D7B" w:rsidRDefault="00684DA7" w:rsidP="00D551E0">
      <w:pPr>
        <w:spacing w:after="0" w:line="240" w:lineRule="auto"/>
        <w:jc w:val="both"/>
        <w:rPr>
          <w:rFonts w:ascii="Times New Roman" w:hAnsi="Times New Roman" w:cs="Times New Roman"/>
          <w:sz w:val="20"/>
          <w:szCs w:val="20"/>
          <w:lang w:bidi="hi-IN"/>
        </w:rPr>
      </w:pPr>
      <w:r>
        <w:rPr>
          <w:rFonts w:ascii="Times New Roman" w:hAnsi="Times New Roman" w:cs="Times New Roman"/>
          <w:noProof/>
          <w:sz w:val="20"/>
          <w:szCs w:val="20"/>
        </w:rPr>
        <w:pict>
          <v:shape id="_x0000_s1089" type="#_x0000_t202" style="position:absolute;left:0;text-align:left;margin-left:-2.25pt;margin-top:2.75pt;width:457.1pt;height:78.95pt;z-index:251674112">
            <v:textbox style="mso-next-textbox:#_x0000_s1089">
              <w:txbxContent>
                <w:p w:rsidR="003F35E2" w:rsidRDefault="003F35E2" w:rsidP="00D551E0">
                  <w:pPr>
                    <w:autoSpaceDE w:val="0"/>
                    <w:autoSpaceDN w:val="0"/>
                    <w:adjustRightInd w:val="0"/>
                    <w:spacing w:after="0" w:line="240" w:lineRule="auto"/>
                    <w:jc w:val="both"/>
                    <w:rPr>
                      <w:rFonts w:ascii="Times New Roman" w:hAnsi="Times New Roman" w:cs="Times New Roman"/>
                      <w:b/>
                      <w:bCs/>
                      <w:sz w:val="20"/>
                    </w:rPr>
                  </w:pPr>
                  <w:r w:rsidRPr="00546809">
                    <w:rPr>
                      <w:rFonts w:ascii="Times New Roman" w:hAnsi="Times New Roman" w:cs="Times New Roman"/>
                      <w:b/>
                      <w:bCs/>
                      <w:sz w:val="20"/>
                    </w:rPr>
                    <w:t xml:space="preserve">INSTRUCTIONS TO PAPER SETTERS:                                            </w:t>
                  </w:r>
                  <w:r w:rsidRPr="00546809">
                    <w:rPr>
                      <w:rFonts w:ascii="Times New Roman" w:hAnsi="Times New Roman" w:cs="Times New Roman"/>
                      <w:b/>
                      <w:bCs/>
                      <w:sz w:val="20"/>
                    </w:rPr>
                    <w:tab/>
                  </w:r>
                  <w:r>
                    <w:rPr>
                      <w:rFonts w:ascii="Times New Roman" w:hAnsi="Times New Roman" w:cs="Times New Roman"/>
                      <w:b/>
                      <w:bCs/>
                      <w:sz w:val="20"/>
                    </w:rPr>
                    <w:t xml:space="preserve">  </w:t>
                  </w:r>
                  <w:r w:rsidRPr="00546809">
                    <w:rPr>
                      <w:rFonts w:ascii="Times New Roman" w:hAnsi="Times New Roman" w:cs="Times New Roman"/>
                      <w:b/>
                      <w:bCs/>
                      <w:sz w:val="20"/>
                    </w:rPr>
                    <w:t>MAXIMUM MARKS:</w:t>
                  </w:r>
                  <w:r>
                    <w:rPr>
                      <w:rFonts w:ascii="Times New Roman" w:hAnsi="Times New Roman" w:cs="Times New Roman"/>
                      <w:b/>
                      <w:bCs/>
                      <w:sz w:val="20"/>
                    </w:rPr>
                    <w:t xml:space="preserve"> </w:t>
                  </w:r>
                  <w:r w:rsidRPr="00546809">
                    <w:rPr>
                      <w:rFonts w:ascii="Times New Roman" w:hAnsi="Times New Roman" w:cs="Times New Roman"/>
                      <w:b/>
                      <w:bCs/>
                      <w:sz w:val="20"/>
                    </w:rPr>
                    <w:t>75</w:t>
                  </w:r>
                </w:p>
                <w:p w:rsidR="003F35E2" w:rsidRDefault="003F35E2" w:rsidP="00D551E0">
                  <w:pPr>
                    <w:autoSpaceDE w:val="0"/>
                    <w:autoSpaceDN w:val="0"/>
                    <w:adjustRightInd w:val="0"/>
                    <w:spacing w:after="0" w:line="240" w:lineRule="auto"/>
                    <w:jc w:val="both"/>
                    <w:rPr>
                      <w:rFonts w:ascii="Times New Roman" w:hAnsi="Times New Roman" w:cs="Times New Roman"/>
                      <w:sz w:val="20"/>
                    </w:rPr>
                  </w:pPr>
                  <w:r w:rsidRPr="00F524B9">
                    <w:rPr>
                      <w:rFonts w:ascii="Times New Roman" w:hAnsi="Times New Roman" w:cs="Times New Roman"/>
                      <w:sz w:val="20"/>
                    </w:rPr>
                    <w:t>1. Question No. 1 should be compulsory and cover the entire syllabus. This question should have objective or short answer type questions. It should be of 25 marks.</w:t>
                  </w:r>
                  <w:r>
                    <w:rPr>
                      <w:rFonts w:ascii="Times New Roman" w:hAnsi="Times New Roman" w:cs="Times New Roman"/>
                      <w:sz w:val="20"/>
                    </w:rPr>
                    <w:t xml:space="preserve"> </w:t>
                  </w:r>
                </w:p>
                <w:p w:rsidR="003F35E2" w:rsidRPr="00BB3157" w:rsidRDefault="003F35E2" w:rsidP="00D551E0">
                  <w:pPr>
                    <w:autoSpaceDE w:val="0"/>
                    <w:autoSpaceDN w:val="0"/>
                    <w:adjustRightInd w:val="0"/>
                    <w:spacing w:after="0" w:line="240" w:lineRule="auto"/>
                    <w:jc w:val="both"/>
                    <w:rPr>
                      <w:rFonts w:ascii="Times New Roman" w:hAnsi="Times New Roman" w:cs="Times New Roman"/>
                      <w:b/>
                      <w:bCs/>
                      <w:sz w:val="20"/>
                    </w:rPr>
                  </w:pPr>
                  <w:r>
                    <w:rPr>
                      <w:rFonts w:ascii="Times New Roman" w:hAnsi="Times New Roman" w:cs="Times New Roman"/>
                      <w:sz w:val="20"/>
                    </w:rPr>
                    <w:t xml:space="preserve"> 2.</w:t>
                  </w:r>
                  <w:r w:rsidRPr="00F524B9">
                    <w:rPr>
                      <w:rFonts w:ascii="Times New Roman" w:hAnsi="Times New Roman" w:cs="Times New Roman"/>
                      <w:sz w:val="20"/>
                    </w:rPr>
                    <w:t xml:space="preserve">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rPr>
                    <w:t>2.5</w:t>
                  </w:r>
                  <w:r w:rsidRPr="00F524B9">
                    <w:rPr>
                      <w:rFonts w:ascii="Times New Roman" w:hAnsi="Times New Roman" w:cs="Times New Roman"/>
                      <w:sz w:val="20"/>
                    </w:rPr>
                    <w:t xml:space="preserve"> marks</w:t>
                  </w:r>
                  <w:r>
                    <w:rPr>
                      <w:rFonts w:ascii="Times New Roman" w:hAnsi="Times New Roman" w:cs="Times New Roman"/>
                      <w:sz w:val="20"/>
                    </w:rPr>
                    <w:t>.</w:t>
                  </w:r>
                </w:p>
              </w:txbxContent>
            </v:textbox>
          </v:shape>
        </w:pict>
      </w: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sz w:val="20"/>
          <w:szCs w:val="20"/>
          <w:lang w:bidi="hi-IN"/>
        </w:rPr>
      </w:pPr>
    </w:p>
    <w:p w:rsidR="00D551E0" w:rsidRPr="00CC5D7B" w:rsidRDefault="00D551E0" w:rsidP="00D551E0">
      <w:pPr>
        <w:autoSpaceDE w:val="0"/>
        <w:autoSpaceDN w:val="0"/>
        <w:adjustRightInd w:val="0"/>
        <w:spacing w:after="0" w:line="240" w:lineRule="auto"/>
        <w:jc w:val="both"/>
        <w:rPr>
          <w:rFonts w:ascii="Times New Roman" w:hAnsi="Times New Roman" w:cs="Times New Roman"/>
          <w:sz w:val="20"/>
          <w:szCs w:val="20"/>
          <w:lang w:bidi="hi-IN"/>
        </w:rPr>
      </w:pPr>
    </w:p>
    <w:p w:rsidR="00D551E0" w:rsidRPr="00CC5D7B" w:rsidRDefault="00D551E0" w:rsidP="00D551E0">
      <w:pPr>
        <w:spacing w:after="0" w:line="240" w:lineRule="auto"/>
        <w:jc w:val="both"/>
        <w:rPr>
          <w:rFonts w:ascii="Times New Roman" w:hAnsi="Times New Roman" w:cs="Times New Roman"/>
          <w:i/>
          <w:iCs/>
          <w:sz w:val="20"/>
          <w:szCs w:val="20"/>
          <w:lang w:bidi="hi-IN"/>
        </w:rPr>
      </w:pPr>
      <w:r w:rsidRPr="00CC5D7B">
        <w:rPr>
          <w:rFonts w:ascii="Times New Roman" w:hAnsi="Times New Roman" w:cs="Times New Roman"/>
          <w:i/>
          <w:iCs/>
          <w:sz w:val="20"/>
          <w:szCs w:val="20"/>
          <w:lang w:bidi="hi-IN"/>
        </w:rPr>
        <w:t xml:space="preserve">   </w:t>
      </w:r>
    </w:p>
    <w:p w:rsidR="00D551E0" w:rsidRPr="00CC5D7B" w:rsidRDefault="00D551E0" w:rsidP="00D551E0">
      <w:pPr>
        <w:spacing w:after="0" w:line="240" w:lineRule="auto"/>
        <w:jc w:val="both"/>
        <w:rPr>
          <w:rFonts w:ascii="Times New Roman" w:hAnsi="Times New Roman" w:cs="Times New Roman"/>
          <w:sz w:val="20"/>
          <w:szCs w:val="20"/>
          <w:lang w:bidi="hi-IN"/>
        </w:rPr>
      </w:pPr>
      <w:r w:rsidRPr="00CC5D7B">
        <w:rPr>
          <w:rFonts w:ascii="Times New Roman" w:hAnsi="Times New Roman" w:cs="Times New Roman"/>
          <w:i/>
          <w:iCs/>
          <w:sz w:val="20"/>
          <w:szCs w:val="20"/>
          <w:lang w:bidi="hi-IN"/>
        </w:rPr>
        <w:t>Objective: To introduce the students about the knowledge and overview of R or Octave statistical package, data transformation and merging, data visualization and illustration of techniques through R or Octave.</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     </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UNIT- I</w:t>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r>
      <w:r w:rsidRPr="00CC5D7B">
        <w:rPr>
          <w:rFonts w:ascii="Times New Roman" w:hAnsi="Times New Roman" w:cs="Times New Roman"/>
          <w:b/>
          <w:bCs/>
          <w:sz w:val="20"/>
          <w:szCs w:val="20"/>
          <w:lang w:bidi="hi-IN"/>
        </w:rPr>
        <w:tab/>
        <w:t xml:space="preserve">                     </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Overview of R or Octave statistical package, Data Pre-processing, Data Scales, Similarity and Dissimilarity measures, sampling and quantization of data, filtering, Data transformation and merging, Data visualization, PCA, Correlation, Chi-Square test.</w:t>
      </w:r>
      <w:r w:rsidRPr="00CC5D7B">
        <w:rPr>
          <w:rFonts w:ascii="Times New Roman" w:hAnsi="Times New Roman" w:cs="Times New Roman"/>
          <w:b/>
          <w:sz w:val="20"/>
          <w:szCs w:val="20"/>
          <w:lang w:val="en-IN" w:bidi="hi-IN"/>
        </w:rPr>
        <w:t xml:space="preserve"> </w:t>
      </w:r>
      <w:r w:rsidRPr="00CC5D7B">
        <w:rPr>
          <w:rFonts w:ascii="Times New Roman" w:hAnsi="Times New Roman" w:cs="Times New Roman"/>
          <w:sz w:val="20"/>
          <w:szCs w:val="20"/>
          <w:lang w:val="en-IN" w:bidi="hi-IN"/>
        </w:rPr>
        <w:t>Illustration of These techniques through R, or Octave.</w:t>
      </w:r>
    </w:p>
    <w:p w:rsidR="00D551E0" w:rsidRPr="00CC5D7B" w:rsidRDefault="00D551E0" w:rsidP="00D551E0">
      <w:pPr>
        <w:spacing w:after="0" w:line="240" w:lineRule="auto"/>
        <w:jc w:val="right"/>
        <w:rPr>
          <w:rFonts w:ascii="Times New Roman" w:hAnsi="Times New Roman" w:cs="Times New Roman"/>
          <w:b/>
          <w:sz w:val="20"/>
          <w:szCs w:val="20"/>
          <w:lang w:val="en-IN" w:bidi="hi-IN"/>
        </w:rPr>
      </w:pPr>
      <w:r w:rsidRPr="00CC5D7B">
        <w:rPr>
          <w:rFonts w:ascii="Times New Roman" w:hAnsi="Times New Roman" w:cs="Times New Roman"/>
          <w:b/>
          <w:sz w:val="20"/>
          <w:szCs w:val="20"/>
          <w:lang w:val="en-IN" w:bidi="hi-IN"/>
        </w:rPr>
        <w:t>[T1][R2]</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bCs/>
          <w:sz w:val="20"/>
          <w:szCs w:val="20"/>
          <w:lang w:bidi="hi-IN"/>
        </w:rPr>
        <w:tab/>
      </w:r>
    </w:p>
    <w:p w:rsidR="00D551E0" w:rsidRPr="00CC5D7B" w:rsidRDefault="00D551E0" w:rsidP="00D551E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Regression Analysis, linear, generalized, regularized regression, Cross-validation, Training and Testing data set, Overview of nonlinear regression, Overview of Ridge regression, Latent variables, Structure Equation modelling. Illustration of These techniques through R, or Octave.</w:t>
      </w:r>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 xml:space="preserve">[T1][R1][R2] </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b/>
          <w:bCs/>
          <w:sz w:val="20"/>
          <w:szCs w:val="20"/>
          <w:lang w:bidi="hi-IN"/>
        </w:rPr>
        <w:t>UNIT- II</w:t>
      </w:r>
      <w:r w:rsidRPr="00CC5D7B">
        <w:rPr>
          <w:rFonts w:ascii="Times New Roman" w:hAnsi="Times New Roman" w:cs="Times New Roman"/>
          <w:b/>
          <w:sz w:val="20"/>
          <w:szCs w:val="20"/>
          <w:lang w:val="en-IN" w:bidi="hi-IN"/>
        </w:rPr>
        <w:t xml:space="preserve">I </w:t>
      </w:r>
    </w:p>
    <w:p w:rsidR="00D551E0" w:rsidRPr="00CC5D7B" w:rsidRDefault="00D551E0" w:rsidP="00D551E0">
      <w:pPr>
        <w:spacing w:after="0" w:line="240" w:lineRule="auto"/>
        <w:jc w:val="both"/>
        <w:rPr>
          <w:rFonts w:ascii="Times New Roman" w:hAnsi="Times New Roman" w:cs="Times New Roman"/>
          <w:b/>
          <w:sz w:val="20"/>
          <w:szCs w:val="20"/>
          <w:lang w:val="en-IN" w:bidi="hi-IN"/>
        </w:rPr>
      </w:pPr>
      <w:r w:rsidRPr="00CC5D7B">
        <w:rPr>
          <w:rFonts w:ascii="Times New Roman" w:hAnsi="Times New Roman" w:cs="Times New Roman"/>
          <w:sz w:val="20"/>
          <w:szCs w:val="20"/>
          <w:lang w:val="en-IN" w:bidi="hi-IN"/>
        </w:rPr>
        <w:t>Forecasting, time series data analysis, Stationarity, Seasonality, recurrent models, autoregressive models. Illustration of These techniques through R, or Octave.</w:t>
      </w:r>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[T1][T2][R1][R2]</w:t>
      </w:r>
      <w:r w:rsidRPr="00CC5D7B">
        <w:rPr>
          <w:rFonts w:ascii="Times New Roman" w:hAnsi="Times New Roman" w:cs="Times New Roman"/>
          <w:b/>
          <w:bCs/>
          <w:sz w:val="20"/>
          <w:szCs w:val="20"/>
          <w:lang w:val="en-IN" w:bidi="hi-IN"/>
        </w:rPr>
        <w:t>[No. of hrs. 10]</w:t>
      </w:r>
    </w:p>
    <w:p w:rsidR="00D551E0" w:rsidRPr="00CC5D7B" w:rsidRDefault="00D551E0" w:rsidP="00D551E0">
      <w:pPr>
        <w:spacing w:after="0" w:line="240" w:lineRule="auto"/>
        <w:jc w:val="both"/>
        <w:rPr>
          <w:rFonts w:ascii="Times New Roman" w:hAnsi="Times New Roman" w:cs="Times New Roman"/>
          <w:b/>
          <w:bCs/>
          <w:sz w:val="20"/>
          <w:szCs w:val="20"/>
          <w:lang w:bidi="hi-IN"/>
        </w:rPr>
      </w:pPr>
      <w:r w:rsidRPr="00CC5D7B">
        <w:rPr>
          <w:rFonts w:ascii="Times New Roman" w:hAnsi="Times New Roman" w:cs="Times New Roman"/>
          <w:b/>
          <w:bCs/>
          <w:sz w:val="20"/>
          <w:szCs w:val="20"/>
          <w:lang w:bidi="hi-IN"/>
        </w:rPr>
        <w:t xml:space="preserve">UNIT- IV </w:t>
      </w:r>
    </w:p>
    <w:p w:rsidR="00D551E0" w:rsidRPr="00CC5D7B" w:rsidRDefault="00D551E0" w:rsidP="00D551E0">
      <w:pPr>
        <w:spacing w:after="0" w:line="240" w:lineRule="auto"/>
        <w:jc w:val="both"/>
        <w:rPr>
          <w:rFonts w:ascii="Times New Roman" w:hAnsi="Times New Roman" w:cs="Times New Roman"/>
          <w:sz w:val="20"/>
          <w:szCs w:val="20"/>
          <w:lang w:val="en-IN" w:bidi="hi-IN"/>
        </w:rPr>
      </w:pPr>
      <w:r w:rsidRPr="00CC5D7B">
        <w:rPr>
          <w:rFonts w:ascii="Times New Roman" w:hAnsi="Times New Roman" w:cs="Times New Roman"/>
          <w:sz w:val="20"/>
          <w:szCs w:val="20"/>
          <w:lang w:val="en-IN" w:bidi="hi-IN"/>
        </w:rPr>
        <w:t>Classification, Linear discriminant analysis, overview of support vector machine, Decision trees, Clustering, Clustering techniques. Illustration of These techniques through R, or Octave.</w:t>
      </w:r>
    </w:p>
    <w:p w:rsidR="00D551E0" w:rsidRPr="00CC5D7B" w:rsidRDefault="00D551E0" w:rsidP="00D551E0">
      <w:pPr>
        <w:spacing w:after="0" w:line="240" w:lineRule="auto"/>
        <w:jc w:val="right"/>
        <w:rPr>
          <w:rFonts w:ascii="Times New Roman" w:hAnsi="Times New Roman" w:cs="Times New Roman"/>
          <w:sz w:val="20"/>
          <w:szCs w:val="20"/>
          <w:lang w:val="en-IN" w:bidi="hi-IN"/>
        </w:rPr>
      </w:pPr>
      <w:r w:rsidRPr="00CC5D7B">
        <w:rPr>
          <w:rFonts w:ascii="Times New Roman" w:hAnsi="Times New Roman" w:cs="Times New Roman"/>
          <w:b/>
          <w:sz w:val="20"/>
          <w:szCs w:val="20"/>
          <w:lang w:val="en-IN" w:bidi="hi-IN"/>
        </w:rPr>
        <w:t>[T1][T2][R1]</w:t>
      </w:r>
      <w:r w:rsidRPr="00CC5D7B">
        <w:rPr>
          <w:rFonts w:ascii="Times New Roman" w:hAnsi="Times New Roman" w:cs="Times New Roman"/>
          <w:sz w:val="20"/>
          <w:szCs w:val="20"/>
          <w:lang w:val="en-IN" w:bidi="hi-IN"/>
        </w:rPr>
        <w:t>[</w:t>
      </w:r>
      <w:r w:rsidRPr="00CC5D7B">
        <w:rPr>
          <w:rFonts w:ascii="Times New Roman" w:hAnsi="Times New Roman" w:cs="Times New Roman"/>
          <w:b/>
          <w:sz w:val="20"/>
          <w:szCs w:val="20"/>
          <w:lang w:val="en-IN" w:bidi="hi-IN"/>
        </w:rPr>
        <w:t>R2</w:t>
      </w:r>
      <w:r w:rsidRPr="00CC5D7B">
        <w:rPr>
          <w:rFonts w:ascii="Times New Roman" w:hAnsi="Times New Roman" w:cs="Times New Roman"/>
          <w:sz w:val="20"/>
          <w:szCs w:val="20"/>
          <w:lang w:val="en-IN" w:bidi="hi-IN"/>
        </w:rPr>
        <w:t>]</w:t>
      </w:r>
      <w:r w:rsidRPr="00CC5D7B">
        <w:rPr>
          <w:rFonts w:ascii="Times New Roman" w:hAnsi="Times New Roman" w:cs="Times New Roman"/>
          <w:b/>
          <w:bCs/>
          <w:sz w:val="20"/>
          <w:szCs w:val="20"/>
          <w:lang w:val="en-IN" w:bidi="hi-IN"/>
        </w:rPr>
        <w:t>[No. of hrs. 10]</w:t>
      </w:r>
    </w:p>
    <w:p w:rsidR="00D551E0" w:rsidRPr="00CC5D7B" w:rsidRDefault="00D551E0" w:rsidP="00D551E0">
      <w:pPr>
        <w:tabs>
          <w:tab w:val="left" w:pos="-284"/>
        </w:tabs>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Text Books:</w:t>
      </w:r>
    </w:p>
    <w:p w:rsidR="00D551E0" w:rsidRPr="00D551E0" w:rsidRDefault="00D551E0" w:rsidP="00D551E0">
      <w:pPr>
        <w:spacing w:after="0" w:line="240" w:lineRule="auto"/>
        <w:ind w:left="720" w:hanging="720"/>
        <w:jc w:val="both"/>
        <w:rPr>
          <w:rFonts w:ascii="Times New Roman" w:hAnsi="Times New Roman" w:cs="Times New Roman"/>
          <w:bCs/>
          <w:sz w:val="20"/>
          <w:szCs w:val="20"/>
          <w:lang w:val="en-IN" w:bidi="hi-IN"/>
        </w:rPr>
      </w:pPr>
      <w:r w:rsidRPr="00D551E0">
        <w:rPr>
          <w:rFonts w:ascii="Times New Roman" w:hAnsi="Times New Roman" w:cs="Times New Roman"/>
          <w:bCs/>
          <w:sz w:val="20"/>
          <w:szCs w:val="20"/>
          <w:lang w:val="en-IN" w:bidi="hi-IN"/>
        </w:rPr>
        <w:t>[T1]</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Runkler, Thomas A.</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Data Analytics: Models and Algorithms for Intelligent Data Analysis</w:t>
      </w:r>
      <w:r>
        <w:rPr>
          <w:rFonts w:ascii="Times New Roman" w:hAnsi="Times New Roman" w:cs="Times New Roman"/>
          <w:iCs/>
          <w:color w:val="222222"/>
          <w:sz w:val="20"/>
          <w:szCs w:val="20"/>
          <w:shd w:val="clear" w:color="auto" w:fill="FFFFFF"/>
          <w:lang w:val="en-IN" w:bidi="hi-IN"/>
        </w:rPr>
        <w:t>,</w:t>
      </w:r>
      <w:r w:rsidRPr="00D551E0">
        <w:rPr>
          <w:rFonts w:ascii="Times New Roman" w:hAnsi="Times New Roman" w:cs="Times New Roman"/>
          <w:color w:val="222222"/>
          <w:sz w:val="20"/>
          <w:szCs w:val="20"/>
          <w:shd w:val="clear" w:color="auto" w:fill="FFFFFF"/>
          <w:lang w:val="en-IN" w:bidi="hi-IN"/>
        </w:rPr>
        <w:t xml:space="preserve"> Springer, 2012.</w:t>
      </w:r>
    </w:p>
    <w:p w:rsidR="00D551E0" w:rsidRPr="00CC5D7B" w:rsidRDefault="00D551E0" w:rsidP="00D551E0">
      <w:pPr>
        <w:spacing w:after="0" w:line="240" w:lineRule="auto"/>
        <w:ind w:left="720" w:hanging="720"/>
        <w:jc w:val="both"/>
        <w:rPr>
          <w:rFonts w:ascii="Times New Roman" w:hAnsi="Times New Roman" w:cs="Times New Roman"/>
          <w:b/>
          <w:bCs/>
          <w:sz w:val="20"/>
          <w:szCs w:val="20"/>
          <w:lang w:val="en-IN" w:bidi="hi-IN"/>
        </w:rPr>
      </w:pPr>
      <w:r w:rsidRPr="00D551E0">
        <w:rPr>
          <w:rFonts w:ascii="Times New Roman" w:hAnsi="Times New Roman" w:cs="Times New Roman"/>
          <w:bCs/>
          <w:sz w:val="20"/>
          <w:szCs w:val="20"/>
          <w:lang w:val="en-IN" w:bidi="hi-IN"/>
        </w:rPr>
        <w:t>[T2]</w:t>
      </w:r>
      <w:r w:rsidRPr="00D551E0">
        <w:rPr>
          <w:rFonts w:ascii="Times New Roman" w:hAnsi="Times New Roman" w:cs="Times New Roman"/>
          <w:bCs/>
          <w:sz w:val="20"/>
          <w:szCs w:val="20"/>
          <w:lang w:val="en-IN" w:bidi="hi-IN"/>
        </w:rPr>
        <w:tab/>
      </w:r>
      <w:r w:rsidRPr="00D551E0">
        <w:rPr>
          <w:rFonts w:ascii="Times New Roman" w:hAnsi="Times New Roman" w:cs="Times New Roman"/>
          <w:color w:val="222222"/>
          <w:sz w:val="20"/>
          <w:szCs w:val="20"/>
          <w:shd w:val="clear" w:color="auto" w:fill="FFFFFF"/>
          <w:lang w:val="en-IN" w:bidi="hi-IN"/>
        </w:rPr>
        <w:t>Friedman, Jerome, Trevor Hastie, and Robert Tibshirani.</w:t>
      </w:r>
      <w:r w:rsidRPr="00D551E0">
        <w:rPr>
          <w:rFonts w:ascii="Times New Roman" w:hAnsi="Times New Roman" w:cs="Times New Roman"/>
          <w:color w:val="222222"/>
          <w:sz w:val="20"/>
          <w:szCs w:val="20"/>
          <w:lang w:val="en-IN" w:bidi="hi-IN"/>
        </w:rPr>
        <w:t> </w:t>
      </w:r>
      <w:r w:rsidRPr="00D551E0">
        <w:rPr>
          <w:rFonts w:ascii="Times New Roman" w:hAnsi="Times New Roman" w:cs="Times New Roman"/>
          <w:iCs/>
          <w:color w:val="222222"/>
          <w:sz w:val="20"/>
          <w:szCs w:val="20"/>
          <w:shd w:val="clear" w:color="auto" w:fill="FFFFFF"/>
          <w:lang w:val="en-IN" w:bidi="hi-IN"/>
        </w:rPr>
        <w:t>The elements of statistical learning</w:t>
      </w:r>
      <w:r w:rsidRPr="00D551E0">
        <w:rPr>
          <w:rFonts w:ascii="Times New Roman" w:hAnsi="Times New Roman" w:cs="Times New Roman"/>
          <w:color w:val="222222"/>
          <w:sz w:val="20"/>
          <w:szCs w:val="20"/>
          <w:shd w:val="clear" w:color="auto" w:fill="FFFFFF"/>
          <w:lang w:val="en-IN" w:bidi="hi-IN"/>
        </w:rPr>
        <w:t>. Vol. 1. New York: Springer Series</w:t>
      </w:r>
      <w:r w:rsidRPr="00CC5D7B">
        <w:rPr>
          <w:rFonts w:ascii="Times New Roman" w:hAnsi="Times New Roman" w:cs="Times New Roman"/>
          <w:color w:val="222222"/>
          <w:sz w:val="20"/>
          <w:szCs w:val="20"/>
          <w:shd w:val="clear" w:color="auto" w:fill="FFFFFF"/>
          <w:lang w:val="en-IN" w:bidi="hi-IN"/>
        </w:rPr>
        <w:t xml:space="preserve"> in Statistics, 2001.</w:t>
      </w:r>
      <w:r w:rsidRPr="00CC5D7B">
        <w:rPr>
          <w:rFonts w:ascii="Times New Roman" w:hAnsi="Times New Roman" w:cs="Times New Roman"/>
          <w:b/>
          <w:bCs/>
          <w:sz w:val="20"/>
          <w:szCs w:val="20"/>
          <w:lang w:val="en-IN" w:bidi="hi-IN"/>
        </w:rPr>
        <w:t xml:space="preserve"> </w:t>
      </w:r>
    </w:p>
    <w:p w:rsidR="00D551E0" w:rsidRPr="00CC5D7B" w:rsidRDefault="00D551E0" w:rsidP="00D551E0">
      <w:pPr>
        <w:spacing w:after="0" w:line="240" w:lineRule="auto"/>
        <w:jc w:val="both"/>
        <w:rPr>
          <w:rFonts w:ascii="Times New Roman" w:hAnsi="Times New Roman" w:cs="Times New Roman"/>
          <w:b/>
          <w:bCs/>
          <w:sz w:val="20"/>
          <w:szCs w:val="20"/>
          <w:lang w:val="en-IN" w:bidi="hi-IN"/>
        </w:rPr>
      </w:pPr>
    </w:p>
    <w:p w:rsidR="00D551E0" w:rsidRPr="00CC5D7B" w:rsidRDefault="00D551E0" w:rsidP="00D551E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References Books:</w:t>
      </w:r>
    </w:p>
    <w:p w:rsidR="00D551E0" w:rsidRPr="00561E56" w:rsidRDefault="00D551E0" w:rsidP="00D551E0">
      <w:pPr>
        <w:spacing w:after="0" w:line="240" w:lineRule="auto"/>
        <w:jc w:val="both"/>
        <w:rPr>
          <w:rFonts w:ascii="Times New Roman" w:hAnsi="Times New Roman" w:cs="Times New Roman"/>
          <w:bCs/>
          <w:sz w:val="20"/>
          <w:szCs w:val="20"/>
          <w:lang w:val="en-IN" w:bidi="hi-IN"/>
        </w:rPr>
      </w:pPr>
      <w:r w:rsidRPr="00561E56">
        <w:rPr>
          <w:rFonts w:ascii="Times New Roman" w:hAnsi="Times New Roman" w:cs="Times New Roman"/>
          <w:bCs/>
          <w:sz w:val="20"/>
          <w:szCs w:val="20"/>
          <w:lang w:val="en-IN" w:bidi="hi-IN"/>
        </w:rPr>
        <w:t>[R1]</w:t>
      </w:r>
      <w:r w:rsidR="00561E56">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Zuur, Alain, Elena N. Ieno, and Erik Meesters.</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A Beginner's Guide to R</w:t>
      </w:r>
      <w:r w:rsidRPr="00561E56">
        <w:rPr>
          <w:rFonts w:ascii="Times New Roman" w:hAnsi="Times New Roman" w:cs="Times New Roman"/>
          <w:color w:val="222222"/>
          <w:sz w:val="20"/>
          <w:szCs w:val="20"/>
          <w:shd w:val="clear" w:color="auto" w:fill="FFFFFF"/>
          <w:lang w:val="en-IN" w:bidi="hi-IN"/>
        </w:rPr>
        <w:t>. Springer, 2009.</w:t>
      </w:r>
    </w:p>
    <w:p w:rsidR="00DA5881" w:rsidRDefault="00D551E0" w:rsidP="00561E56">
      <w:pPr>
        <w:spacing w:after="0" w:line="240" w:lineRule="auto"/>
        <w:ind w:left="720" w:hanging="720"/>
        <w:jc w:val="both"/>
        <w:rPr>
          <w:rFonts w:ascii="Times New Roman" w:hAnsi="Times New Roman" w:cs="Times New Roman"/>
          <w:color w:val="222222"/>
          <w:sz w:val="20"/>
          <w:szCs w:val="20"/>
          <w:shd w:val="clear" w:color="auto" w:fill="FFFFFF"/>
          <w:lang w:val="en-IN" w:bidi="hi-IN"/>
        </w:rPr>
      </w:pPr>
      <w:r w:rsidRPr="00561E56">
        <w:rPr>
          <w:rFonts w:ascii="Times New Roman" w:hAnsi="Times New Roman" w:cs="Times New Roman"/>
          <w:bCs/>
          <w:sz w:val="20"/>
          <w:szCs w:val="20"/>
          <w:lang w:val="en-IN" w:bidi="hi-IN"/>
        </w:rPr>
        <w:t>[R2]</w:t>
      </w:r>
      <w:r w:rsidR="00561E56">
        <w:rPr>
          <w:rFonts w:ascii="Times New Roman" w:hAnsi="Times New Roman" w:cs="Times New Roman"/>
          <w:bCs/>
          <w:sz w:val="20"/>
          <w:szCs w:val="20"/>
          <w:lang w:val="en-IN" w:bidi="hi-IN"/>
        </w:rPr>
        <w:tab/>
      </w:r>
      <w:r w:rsidRPr="00561E56">
        <w:rPr>
          <w:rFonts w:ascii="Times New Roman" w:hAnsi="Times New Roman" w:cs="Times New Roman"/>
          <w:color w:val="222222"/>
          <w:sz w:val="20"/>
          <w:szCs w:val="20"/>
          <w:shd w:val="clear" w:color="auto" w:fill="FFFFFF"/>
          <w:lang w:val="en-IN" w:bidi="hi-IN"/>
        </w:rPr>
        <w:t>Hansen, Jesper Schmidt.</w:t>
      </w:r>
      <w:r w:rsidRPr="00561E56">
        <w:rPr>
          <w:rFonts w:ascii="Times New Roman" w:hAnsi="Times New Roman" w:cs="Times New Roman"/>
          <w:color w:val="222222"/>
          <w:sz w:val="20"/>
          <w:szCs w:val="20"/>
          <w:lang w:val="en-IN" w:bidi="hi-IN"/>
        </w:rPr>
        <w:t> </w:t>
      </w:r>
      <w:r w:rsidRPr="00561E56">
        <w:rPr>
          <w:rFonts w:ascii="Times New Roman" w:hAnsi="Times New Roman" w:cs="Times New Roman"/>
          <w:iCs/>
          <w:color w:val="222222"/>
          <w:sz w:val="20"/>
          <w:szCs w:val="20"/>
          <w:shd w:val="clear" w:color="auto" w:fill="FFFFFF"/>
          <w:lang w:val="en-IN" w:bidi="hi-IN"/>
        </w:rPr>
        <w:t>GNU Octave: Beginner's Guide: Become a Proficient Octave, User by Learning this High-level Scientific Numerical Tool from the Ground Up</w:t>
      </w:r>
      <w:r w:rsidRPr="00561E56">
        <w:rPr>
          <w:rFonts w:ascii="Times New Roman" w:hAnsi="Times New Roman" w:cs="Times New Roman"/>
          <w:color w:val="222222"/>
          <w:sz w:val="20"/>
          <w:szCs w:val="20"/>
          <w:shd w:val="clear" w:color="auto" w:fill="FFFFFF"/>
          <w:lang w:val="en-IN" w:bidi="hi-IN"/>
        </w:rPr>
        <w:t>. Packt Publishing Ltd, 2011.</w:t>
      </w:r>
    </w:p>
    <w:p w:rsidR="00DA5881" w:rsidRDefault="00DA5881">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B15272" w:rsidRPr="00CC5D7B" w:rsidRDefault="00B15272" w:rsidP="00B15272">
      <w:pPr>
        <w:spacing w:after="0" w:line="240" w:lineRule="auto"/>
        <w:jc w:val="center"/>
        <w:rPr>
          <w:rFonts w:ascii="Times New Roman" w:eastAsia="Calibri" w:hAnsi="Times New Roman" w:cs="Times New Roman"/>
          <w:b/>
          <w:bCs/>
          <w:color w:val="000000"/>
          <w:sz w:val="20"/>
          <w:szCs w:val="20"/>
          <w:u w:val="single"/>
          <w:lang w:val="fr-FR"/>
        </w:rPr>
      </w:pPr>
      <w:r w:rsidRPr="00CC5D7B">
        <w:rPr>
          <w:rFonts w:ascii="Times New Roman" w:hAnsi="Times New Roman" w:cs="Times New Roman"/>
          <w:b/>
          <w:sz w:val="20"/>
          <w:szCs w:val="20"/>
          <w:u w:val="single"/>
        </w:rPr>
        <w:lastRenderedPageBreak/>
        <w:t>MANAGEMENT INFORMATION SYSTEMS AND ERP</w:t>
      </w: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fr-FR"/>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fr-FR"/>
        </w:rPr>
      </w:pPr>
      <w:r w:rsidRPr="00CC5D7B">
        <w:rPr>
          <w:rFonts w:ascii="Times New Roman" w:eastAsia="Calibri" w:hAnsi="Times New Roman" w:cs="Times New Roman"/>
          <w:b/>
          <w:bCs/>
          <w:color w:val="000000"/>
          <w:sz w:val="20"/>
          <w:szCs w:val="20"/>
          <w:lang w:val="fr-FR"/>
        </w:rPr>
        <w:t>Paper Code: ETME-4</w:t>
      </w:r>
      <w:r>
        <w:rPr>
          <w:rFonts w:ascii="Times New Roman" w:eastAsia="Calibri" w:hAnsi="Times New Roman" w:cs="Times New Roman"/>
          <w:b/>
          <w:bCs/>
          <w:color w:val="000000"/>
          <w:sz w:val="20"/>
          <w:szCs w:val="20"/>
          <w:lang w:val="fr-FR"/>
        </w:rPr>
        <w:t>21</w:t>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r>
      <w:r w:rsidRPr="00CC5D7B">
        <w:rPr>
          <w:rFonts w:ascii="Times New Roman" w:eastAsia="Calibri" w:hAnsi="Times New Roman" w:cs="Times New Roman"/>
          <w:b/>
          <w:bCs/>
          <w:color w:val="000000"/>
          <w:sz w:val="20"/>
          <w:szCs w:val="20"/>
          <w:lang w:val="fr-FR"/>
        </w:rPr>
        <w:tab/>
        <w:t>L</w:t>
      </w:r>
      <w:r w:rsidRPr="00CC5D7B">
        <w:rPr>
          <w:rFonts w:ascii="Times New Roman" w:eastAsia="Calibri" w:hAnsi="Times New Roman" w:cs="Times New Roman"/>
          <w:b/>
          <w:bCs/>
          <w:color w:val="000000"/>
          <w:sz w:val="20"/>
          <w:szCs w:val="20"/>
          <w:lang w:val="fr-FR"/>
        </w:rPr>
        <w:tab/>
        <w:t>T/P</w:t>
      </w:r>
      <w:r w:rsidRPr="00CC5D7B">
        <w:rPr>
          <w:rFonts w:ascii="Times New Roman" w:eastAsia="Calibri" w:hAnsi="Times New Roman" w:cs="Times New Roman"/>
          <w:b/>
          <w:bCs/>
          <w:color w:val="000000"/>
          <w:sz w:val="20"/>
          <w:szCs w:val="20"/>
          <w:lang w:val="fr-FR"/>
        </w:rPr>
        <w:tab/>
        <w:t>C</w:t>
      </w:r>
    </w:p>
    <w:p w:rsidR="00B15272" w:rsidRPr="00CC5D7B" w:rsidRDefault="00B15272" w:rsidP="00B15272">
      <w:pPr>
        <w:spacing w:after="0" w:line="240" w:lineRule="auto"/>
        <w:jc w:val="both"/>
        <w:rPr>
          <w:rFonts w:ascii="Times New Roman" w:hAnsi="Times New Roman" w:cs="Times New Roman"/>
          <w:b/>
          <w:sz w:val="20"/>
          <w:szCs w:val="20"/>
        </w:rPr>
      </w:pPr>
      <w:r w:rsidRPr="00CC5D7B">
        <w:rPr>
          <w:rFonts w:ascii="Times New Roman" w:eastAsia="Calibri" w:hAnsi="Times New Roman" w:cs="Times New Roman"/>
          <w:b/>
          <w:bCs/>
          <w:color w:val="000000"/>
          <w:sz w:val="20"/>
          <w:szCs w:val="20"/>
          <w:lang w:val="fr-FR"/>
        </w:rPr>
        <w:t xml:space="preserve">Paper: </w:t>
      </w:r>
      <w:r w:rsidRPr="00CC5D7B">
        <w:rPr>
          <w:rFonts w:ascii="Times New Roman" w:hAnsi="Times New Roman" w:cs="Times New Roman"/>
          <w:b/>
          <w:sz w:val="20"/>
          <w:szCs w:val="20"/>
        </w:rPr>
        <w:t>Management Information Systems and ERP</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B15272" w:rsidRPr="00CC5D7B" w:rsidRDefault="00B15272" w:rsidP="00B15272">
      <w:pPr>
        <w:spacing w:after="0" w:line="240" w:lineRule="auto"/>
        <w:jc w:val="both"/>
        <w:rPr>
          <w:rFonts w:ascii="Times New Roman" w:hAnsi="Times New Roman" w:cs="Times New Roman"/>
          <w:b/>
          <w:sz w:val="20"/>
          <w:szCs w:val="20"/>
        </w:rPr>
      </w:pPr>
    </w:p>
    <w:p w:rsidR="00B15272" w:rsidRPr="00CC5D7B" w:rsidRDefault="00684DA7" w:rsidP="00B15272">
      <w:pPr>
        <w:spacing w:after="0" w:line="240" w:lineRule="auto"/>
        <w:jc w:val="both"/>
        <w:rPr>
          <w:rFonts w:ascii="Times New Roman" w:eastAsia="Calibri" w:hAnsi="Times New Roman" w:cs="Times New Roman"/>
          <w:b/>
          <w:bCs/>
          <w:color w:val="000000"/>
          <w:sz w:val="20"/>
          <w:szCs w:val="20"/>
          <w:lang w:val="en-IN"/>
        </w:rPr>
      </w:pPr>
      <w:r w:rsidRPr="00684DA7">
        <w:rPr>
          <w:rFonts w:ascii="Times New Roman" w:eastAsia="Calibri" w:hAnsi="Times New Roman" w:cs="Times New Roman"/>
          <w:noProof/>
          <w:color w:val="000000"/>
          <w:sz w:val="20"/>
          <w:szCs w:val="20"/>
        </w:rPr>
        <w:pict>
          <v:shape id="_x0000_s1090" type="#_x0000_t202" style="position:absolute;left:0;text-align:left;margin-left:-2.2pt;margin-top:.1pt;width:455pt;height:79pt;z-index:251675136">
            <v:textbox>
              <w:txbxContent>
                <w:p w:rsidR="003F35E2" w:rsidRDefault="003F35E2" w:rsidP="00B15272">
                  <w:pPr>
                    <w:spacing w:after="0" w:line="240" w:lineRule="auto"/>
                    <w:jc w:val="both"/>
                    <w:rPr>
                      <w:rFonts w:ascii="Times New Roman" w:hAnsi="Times New Roman" w:cs="Times New Roman"/>
                      <w:b/>
                      <w:bCs/>
                      <w:color w:val="000000"/>
                      <w:sz w:val="20"/>
                    </w:rPr>
                  </w:pPr>
                  <w:r w:rsidRPr="00511457">
                    <w:rPr>
                      <w:rFonts w:ascii="Times New Roman" w:hAnsi="Times New Roman" w:cs="Times New Roman"/>
                      <w:b/>
                      <w:bCs/>
                      <w:color w:val="000000"/>
                      <w:sz w:val="20"/>
                    </w:rPr>
                    <w:t>INSTRUCTIONS TO PAPER SETTERS:</w:t>
                  </w:r>
                  <w:r>
                    <w:rPr>
                      <w:rFonts w:ascii="Times New Roman" w:hAnsi="Times New Roman" w:cs="Times New Roman"/>
                      <w:b/>
                      <w:bCs/>
                      <w:color w:val="000000"/>
                      <w:sz w:val="20"/>
                    </w:rPr>
                    <w:tab/>
                  </w:r>
                  <w:r>
                    <w:rPr>
                      <w:rFonts w:ascii="Times New Roman" w:hAnsi="Times New Roman" w:cs="Times New Roman"/>
                      <w:b/>
                      <w:bCs/>
                      <w:color w:val="000000"/>
                      <w:sz w:val="20"/>
                    </w:rPr>
                    <w:tab/>
                  </w:r>
                  <w:r>
                    <w:rPr>
                      <w:rFonts w:ascii="Times New Roman" w:hAnsi="Times New Roman" w:cs="Times New Roman"/>
                      <w:b/>
                      <w:bCs/>
                      <w:color w:val="000000"/>
                      <w:sz w:val="20"/>
                    </w:rPr>
                    <w:tab/>
                    <w:t xml:space="preserve">                            MAXIMUM </w:t>
                  </w:r>
                  <w:r w:rsidRPr="00511457">
                    <w:rPr>
                      <w:rFonts w:ascii="Times New Roman" w:hAnsi="Times New Roman" w:cs="Times New Roman"/>
                      <w:b/>
                      <w:bCs/>
                      <w:color w:val="000000"/>
                      <w:sz w:val="20"/>
                    </w:rPr>
                    <w:t>MARKS: 75</w:t>
                  </w:r>
                  <w:r>
                    <w:rPr>
                      <w:rFonts w:ascii="Times New Roman" w:hAnsi="Times New Roman" w:cs="Times New Roman"/>
                      <w:b/>
                      <w:bCs/>
                      <w:color w:val="000000"/>
                      <w:sz w:val="20"/>
                    </w:rPr>
                    <w:t xml:space="preserve"> </w:t>
                  </w:r>
                </w:p>
                <w:p w:rsidR="003F35E2" w:rsidRPr="00511457" w:rsidRDefault="003F35E2" w:rsidP="00B15272">
                  <w:pPr>
                    <w:spacing w:after="0" w:line="240" w:lineRule="auto"/>
                    <w:jc w:val="both"/>
                    <w:rPr>
                      <w:rFonts w:ascii="Times New Roman" w:hAnsi="Times New Roman" w:cs="Times New Roman"/>
                      <w:color w:val="000000"/>
                      <w:sz w:val="20"/>
                    </w:rPr>
                  </w:pPr>
                  <w:r>
                    <w:rPr>
                      <w:rFonts w:ascii="Times New Roman" w:hAnsi="Times New Roman" w:cs="Times New Roman"/>
                      <w:color w:val="000000"/>
                      <w:sz w:val="20"/>
                    </w:rPr>
                    <w:t>1.  </w:t>
                  </w:r>
                  <w:r w:rsidRPr="00511457">
                    <w:rPr>
                      <w:rFonts w:ascii="Times New Roman" w:hAnsi="Times New Roman" w:cs="Times New Roman"/>
                      <w:color w:val="000000"/>
                      <w:sz w:val="20"/>
                    </w:rPr>
                    <w:t>Question No. 1 should be compulsory and cover the entire syllabus. This question should have objective or short answer type questions. It should be of 25 marks.</w:t>
                  </w:r>
                </w:p>
                <w:p w:rsidR="003F35E2" w:rsidRPr="00511457" w:rsidRDefault="003F35E2" w:rsidP="00B15272">
                  <w:pPr>
                    <w:spacing w:after="0" w:line="240" w:lineRule="auto"/>
                    <w:jc w:val="both"/>
                    <w:rPr>
                      <w:rFonts w:ascii="Times New Roman" w:hAnsi="Times New Roman" w:cs="Times New Roman"/>
                      <w:color w:val="000000"/>
                      <w:sz w:val="20"/>
                    </w:rPr>
                  </w:pPr>
                  <w:r w:rsidRPr="00511457">
                    <w:rPr>
                      <w:rFonts w:ascii="Times New Roman" w:hAnsi="Times New Roman" w:cs="Times New Roman"/>
                      <w:color w:val="000000"/>
                      <w:sz w:val="20"/>
                    </w:rPr>
                    <w:t>2.  Apart from Q. No. 1 rest of the paper shall consist of four units as per the syllabus. Every unit should have two questions. However, student may be asked to attempt only 1 question from each unit. Each question should be of 12.5 marks.</w:t>
                  </w:r>
                </w:p>
                <w:p w:rsidR="003F35E2" w:rsidRPr="00511457" w:rsidRDefault="003F35E2" w:rsidP="00B15272">
                  <w:pPr>
                    <w:jc w:val="both"/>
                    <w:rPr>
                      <w:sz w:val="20"/>
                    </w:rPr>
                  </w:pPr>
                </w:p>
              </w:txbxContent>
            </v:textbox>
          </v:shape>
        </w:pict>
      </w: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b/>
          <w:bCs/>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spacing w:after="0" w:line="240" w:lineRule="auto"/>
        <w:jc w:val="both"/>
        <w:rPr>
          <w:rFonts w:ascii="Times New Roman" w:eastAsia="Calibri" w:hAnsi="Times New Roman" w:cs="Times New Roman"/>
          <w:color w:val="000000"/>
          <w:sz w:val="20"/>
          <w:szCs w:val="20"/>
          <w:lang w:val="en-IN"/>
        </w:rPr>
      </w:pPr>
    </w:p>
    <w:p w:rsidR="00B15272" w:rsidRPr="00CC5D7B" w:rsidRDefault="00B15272" w:rsidP="00B15272">
      <w:pPr>
        <w:autoSpaceDE w:val="0"/>
        <w:autoSpaceDN w:val="0"/>
        <w:adjustRightInd w:val="0"/>
        <w:spacing w:after="0" w:line="240" w:lineRule="auto"/>
        <w:jc w:val="both"/>
        <w:rPr>
          <w:rFonts w:ascii="Times New Roman" w:hAnsi="Times New Roman" w:cs="Times New Roman"/>
          <w:i/>
          <w:sz w:val="20"/>
          <w:szCs w:val="20"/>
        </w:rPr>
      </w:pPr>
      <w:r w:rsidRPr="00CC5D7B">
        <w:rPr>
          <w:rFonts w:ascii="Times New Roman" w:hAnsi="Times New Roman" w:cs="Times New Roman"/>
          <w:b/>
          <w:i/>
          <w:sz w:val="20"/>
          <w:szCs w:val="20"/>
        </w:rPr>
        <w:t>Objectives:</w:t>
      </w:r>
      <w:r w:rsidRPr="00CC5D7B">
        <w:rPr>
          <w:rFonts w:ascii="Times New Roman" w:hAnsi="Times New Roman" w:cs="Times New Roman"/>
          <w:i/>
          <w:sz w:val="20"/>
          <w:szCs w:val="20"/>
        </w:rPr>
        <w:t xml:space="preserve"> The objective of this course is to expose the students to the managerial issues relating to information systems and help them identify and evaluate various options in this regard.</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Meaning and Role of Information Systems. Types of Information Systems: Operations Support Systems, Management Support Systems, Expert Systems, and Knowledge Management Systems. Information Systems for Strategic Management: Competitive Strategy Concepts, Strategic Role of Information Systems. Integrating Information Systems with Business Strategy, Value Chain Analysis, and Strategic Information Systems Framework.</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Planning for Information Systems: Identification of Applications, Business Planning Systems and Critical Success Factors, Method of Identifying Applications, Risks in Information Systems. Resource Requirements for Information Systems: Hardware and Capacity Planning, Software Needs, Procurement Options – Make or Buy decisions, Outsourcing as an Option.</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12]</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Systems design and Development Methodologies: SDLC Approach, Prototyping, Spiral Method, End User Development. Logical and Physical Design. Evaluation of Information Systems.</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IV</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Emerging Concepts and Issues in Information Systems: Supply Chain Management, Customer Relationship Management, ERP. Introduction to Data Warehousing, Data Mining and its Applications.</w:t>
      </w:r>
    </w:p>
    <w:p w:rsidR="00B15272" w:rsidRPr="00CC5D7B" w:rsidRDefault="00B15272" w:rsidP="00B15272">
      <w:pPr>
        <w:autoSpaceDE w:val="0"/>
        <w:autoSpaceDN w:val="0"/>
        <w:adjustRightInd w:val="0"/>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[T1,T2][No. of Hrs. 10]</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Text Books:</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Kenneth Laudon and Jane Laudon (2013). Management Information Systems, Twelfth Edition, Pearson, New Delhi.</w:t>
      </w:r>
    </w:p>
    <w:p w:rsidR="00B15272" w:rsidRPr="00CC5D7B" w:rsidRDefault="00B15272" w:rsidP="00B15272">
      <w:pPr>
        <w:autoSpaceDE w:val="0"/>
        <w:autoSpaceDN w:val="0"/>
        <w:adjustRightInd w:val="0"/>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James O’Brien, George Marakas and Ramesh Behl (2014). Management Information Systems, Tenth Edition, McGraw Hill Education, New Delhi.</w:t>
      </w:r>
    </w:p>
    <w:p w:rsidR="00B15272" w:rsidRPr="00CC5D7B" w:rsidRDefault="00B15272" w:rsidP="00B15272">
      <w:pPr>
        <w:autoSpaceDE w:val="0"/>
        <w:autoSpaceDN w:val="0"/>
        <w:adjustRightInd w:val="0"/>
        <w:spacing w:after="0" w:line="240" w:lineRule="auto"/>
        <w:jc w:val="both"/>
        <w:rPr>
          <w:rFonts w:ascii="Times New Roman" w:hAnsi="Times New Roman" w:cs="Times New Roman"/>
          <w:b/>
          <w:sz w:val="20"/>
          <w:szCs w:val="20"/>
        </w:rPr>
      </w:pPr>
    </w:p>
    <w:p w:rsidR="00B2347E" w:rsidRPr="00CC5D7B" w:rsidRDefault="00B2347E" w:rsidP="00B2347E">
      <w:pPr>
        <w:autoSpaceDE w:val="0"/>
        <w:autoSpaceDN w:val="0"/>
        <w:adjustRightInd w:val="0"/>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References Books:</w:t>
      </w:r>
    </w:p>
    <w:p w:rsidR="00B2347E" w:rsidRDefault="00B2347E" w:rsidP="00B2347E">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r>
      <w:r>
        <w:rPr>
          <w:rFonts w:ascii="Times New Roman" w:hAnsi="Times New Roman" w:cs="Times New Roman"/>
          <w:sz w:val="20"/>
          <w:szCs w:val="20"/>
        </w:rPr>
        <w:t>Sahil Raj, “Management Information Systems”, Pearson 2013</w:t>
      </w:r>
    </w:p>
    <w:p w:rsidR="00B2347E" w:rsidRPr="00CC5D7B" w:rsidRDefault="00B2347E" w:rsidP="00B2347E">
      <w:pPr>
        <w:spacing w:after="0" w:line="240" w:lineRule="auto"/>
        <w:jc w:val="both"/>
        <w:rPr>
          <w:rFonts w:ascii="Times New Roman" w:hAnsi="Times New Roman" w:cs="Times New Roman"/>
          <w:sz w:val="20"/>
          <w:szCs w:val="20"/>
          <w:lang w:val="en-IN"/>
        </w:rPr>
      </w:pPr>
      <w:r w:rsidRPr="00CC5D7B">
        <w:rPr>
          <w:rFonts w:ascii="Times New Roman" w:hAnsi="Times New Roman" w:cs="Times New Roman"/>
          <w:sz w:val="20"/>
          <w:szCs w:val="20"/>
          <w:lang w:val="en-IN"/>
        </w:rPr>
        <w:t>[R2]</w:t>
      </w:r>
      <w:r w:rsidRPr="00CC5D7B">
        <w:rPr>
          <w:rFonts w:ascii="Times New Roman" w:hAnsi="Times New Roman" w:cs="Times New Roman"/>
          <w:sz w:val="20"/>
          <w:szCs w:val="20"/>
          <w:lang w:val="en-IN"/>
        </w:rPr>
        <w:tab/>
      </w:r>
      <w:r w:rsidRPr="00CC5D7B">
        <w:rPr>
          <w:rFonts w:ascii="Times New Roman" w:hAnsi="Times New Roman" w:cs="Times New Roman"/>
          <w:sz w:val="20"/>
          <w:szCs w:val="20"/>
        </w:rPr>
        <w:t>Girdhar Joshi (2013). Management Information Systems, Oxford University Press, New Delhi.</w:t>
      </w:r>
    </w:p>
    <w:p w:rsidR="00B2347E" w:rsidRDefault="00B2347E" w:rsidP="00B2347E">
      <w:pPr>
        <w:spacing w:after="0" w:line="240" w:lineRule="auto"/>
        <w:jc w:val="both"/>
        <w:rPr>
          <w:rFonts w:ascii="Times New Roman" w:hAnsi="Times New Roman" w:cs="Times New Roman"/>
          <w:sz w:val="20"/>
          <w:szCs w:val="20"/>
        </w:rPr>
      </w:pPr>
      <w:r w:rsidRPr="00CC5D7B">
        <w:rPr>
          <w:rFonts w:ascii="Times New Roman" w:hAnsi="Times New Roman" w:cs="Times New Roman"/>
          <w:sz w:val="20"/>
          <w:szCs w:val="20"/>
          <w:lang w:val="en-IN"/>
        </w:rPr>
        <w:t>[R3]</w:t>
      </w:r>
      <w:r w:rsidRPr="00CC5D7B">
        <w:rPr>
          <w:rFonts w:ascii="Times New Roman" w:hAnsi="Times New Roman" w:cs="Times New Roman"/>
          <w:sz w:val="20"/>
          <w:szCs w:val="20"/>
          <w:lang w:val="en-IN"/>
        </w:rPr>
        <w:tab/>
        <w:t xml:space="preserve">Effy Oz (2009). </w:t>
      </w:r>
      <w:r w:rsidRPr="00CC5D7B">
        <w:rPr>
          <w:rFonts w:ascii="Times New Roman" w:hAnsi="Times New Roman" w:cs="Times New Roman"/>
          <w:sz w:val="20"/>
          <w:szCs w:val="20"/>
        </w:rPr>
        <w:t>Management Information Systems, Sixth Edition, Cengage Learning, Delhi.</w:t>
      </w:r>
    </w:p>
    <w:p w:rsidR="00B2347E" w:rsidRPr="00CC5D7B" w:rsidRDefault="00B2347E" w:rsidP="00B2347E">
      <w:pPr>
        <w:spacing w:after="0" w:line="240" w:lineRule="auto"/>
        <w:jc w:val="both"/>
        <w:rPr>
          <w:rFonts w:ascii="Times New Roman" w:hAnsi="Times New Roman" w:cs="Times New Roman"/>
          <w:sz w:val="20"/>
          <w:szCs w:val="20"/>
          <w:lang w:val="en-IN"/>
        </w:rPr>
      </w:pPr>
      <w:r>
        <w:rPr>
          <w:rFonts w:ascii="Times New Roman" w:hAnsi="Times New Roman" w:cs="Times New Roman"/>
          <w:sz w:val="20"/>
          <w:szCs w:val="20"/>
        </w:rPr>
        <w:t>[R4]</w:t>
      </w:r>
      <w:r>
        <w:rPr>
          <w:rFonts w:ascii="Times New Roman" w:hAnsi="Times New Roman" w:cs="Times New Roman"/>
          <w:sz w:val="20"/>
          <w:szCs w:val="20"/>
        </w:rPr>
        <w:tab/>
      </w:r>
      <w:r w:rsidRPr="00CC5D7B">
        <w:rPr>
          <w:rFonts w:ascii="Times New Roman" w:hAnsi="Times New Roman" w:cs="Times New Roman"/>
          <w:sz w:val="20"/>
          <w:szCs w:val="20"/>
        </w:rPr>
        <w:t>Nirmalya Bagchi (2014). Management Information Systems, Vikas Publishing House, New Delhi.</w:t>
      </w:r>
    </w:p>
    <w:p w:rsidR="00B2347E" w:rsidRPr="00CC5D7B" w:rsidRDefault="00B2347E" w:rsidP="00B2347E">
      <w:pPr>
        <w:spacing w:after="0" w:line="240" w:lineRule="auto"/>
        <w:jc w:val="both"/>
        <w:rPr>
          <w:rFonts w:ascii="Times New Roman" w:hAnsi="Times New Roman" w:cs="Times New Roman"/>
          <w:sz w:val="20"/>
          <w:szCs w:val="20"/>
          <w:lang w:val="en-IN"/>
        </w:rPr>
      </w:pPr>
    </w:p>
    <w:p w:rsidR="00B15272" w:rsidRPr="00CC5D7B" w:rsidRDefault="00B15272" w:rsidP="00B15272">
      <w:pPr>
        <w:spacing w:after="0" w:line="240" w:lineRule="auto"/>
        <w:jc w:val="both"/>
        <w:rPr>
          <w:rFonts w:ascii="Times New Roman" w:hAnsi="Times New Roman" w:cs="Times New Roman"/>
          <w:sz w:val="20"/>
          <w:szCs w:val="20"/>
          <w:lang w:val="en-IN"/>
        </w:rPr>
      </w:pPr>
    </w:p>
    <w:p w:rsidR="00B92D30" w:rsidRDefault="00B92D30">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84571F" w:rsidRPr="0084571F" w:rsidRDefault="004546FF" w:rsidP="00A4400B">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ADVANCED</w:t>
      </w:r>
      <w:r w:rsidR="0084571F" w:rsidRPr="0084571F">
        <w:rPr>
          <w:rFonts w:ascii="Times New Roman" w:eastAsia="Times New Roman" w:hAnsi="Times New Roman" w:cs="Times New Roman"/>
          <w:b/>
          <w:bCs/>
          <w:sz w:val="20"/>
          <w:szCs w:val="20"/>
          <w:u w:val="single"/>
        </w:rPr>
        <w:t xml:space="preserve"> MANUFACTURING METHODS</w:t>
      </w:r>
    </w:p>
    <w:p w:rsidR="0084571F" w:rsidRPr="0084571F" w:rsidRDefault="0084571F" w:rsidP="0084571F">
      <w:pPr>
        <w:spacing w:after="0" w:line="240" w:lineRule="auto"/>
        <w:jc w:val="both"/>
        <w:rPr>
          <w:rFonts w:ascii="Times New Roman" w:eastAsia="Times New Roman" w:hAnsi="Times New Roman" w:cs="Times New Roman"/>
          <w:b/>
          <w:bCs/>
          <w:sz w:val="20"/>
          <w:szCs w:val="20"/>
          <w:u w:val="single"/>
        </w:rPr>
      </w:pPr>
    </w:p>
    <w:p w:rsidR="0084571F" w:rsidRPr="0084571F" w:rsidRDefault="00A4400B" w:rsidP="0084571F">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w:t>
      </w:r>
      <w:r w:rsidR="0084571F" w:rsidRPr="0084571F">
        <w:rPr>
          <w:rFonts w:ascii="Times New Roman" w:eastAsia="Times New Roman" w:hAnsi="Times New Roman" w:cs="Times New Roman"/>
          <w:b/>
          <w:bCs/>
          <w:sz w:val="20"/>
          <w:szCs w:val="20"/>
        </w:rPr>
        <w:t>: ETAT</w:t>
      </w:r>
      <w:r w:rsidR="00126703">
        <w:rPr>
          <w:rFonts w:ascii="Times New Roman" w:eastAsia="Times New Roman" w:hAnsi="Times New Roman" w:cs="Times New Roman"/>
          <w:b/>
          <w:bCs/>
          <w:sz w:val="20"/>
          <w:szCs w:val="20"/>
        </w:rPr>
        <w:t>-</w:t>
      </w:r>
      <w:r w:rsidR="0084571F" w:rsidRPr="0084571F">
        <w:rPr>
          <w:rFonts w:ascii="Times New Roman" w:eastAsia="Times New Roman" w:hAnsi="Times New Roman" w:cs="Times New Roman"/>
          <w:b/>
          <w:bCs/>
          <w:sz w:val="20"/>
          <w:szCs w:val="20"/>
        </w:rPr>
        <w:t>407</w:t>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AA01F4">
        <w:rPr>
          <w:rFonts w:ascii="Times New Roman" w:eastAsia="Times New Roman" w:hAnsi="Times New Roman" w:cs="Times New Roman"/>
          <w:b/>
          <w:bCs/>
          <w:sz w:val="20"/>
          <w:szCs w:val="20"/>
        </w:rPr>
        <w:tab/>
      </w:r>
      <w:r w:rsidR="0084571F" w:rsidRPr="0084571F">
        <w:rPr>
          <w:rFonts w:ascii="Times New Roman" w:eastAsia="Times New Roman" w:hAnsi="Times New Roman" w:cs="Times New Roman"/>
          <w:b/>
          <w:bCs/>
          <w:sz w:val="20"/>
          <w:szCs w:val="20"/>
        </w:rPr>
        <w:t>L</w:t>
      </w:r>
      <w:r w:rsidR="00AA01F4">
        <w:rPr>
          <w:rFonts w:ascii="Times New Roman" w:eastAsia="Times New Roman" w:hAnsi="Times New Roman" w:cs="Times New Roman"/>
          <w:b/>
          <w:bCs/>
          <w:sz w:val="20"/>
          <w:szCs w:val="20"/>
        </w:rPr>
        <w:tab/>
        <w:t>T/P</w:t>
      </w:r>
      <w:r w:rsidR="00AA01F4">
        <w:rPr>
          <w:rFonts w:ascii="Times New Roman" w:eastAsia="Times New Roman" w:hAnsi="Times New Roman" w:cs="Times New Roman"/>
          <w:b/>
          <w:bCs/>
          <w:sz w:val="20"/>
          <w:szCs w:val="20"/>
        </w:rPr>
        <w:tab/>
      </w:r>
      <w:r w:rsidR="0084571F" w:rsidRPr="0084571F">
        <w:rPr>
          <w:rFonts w:ascii="Times New Roman" w:eastAsia="Times New Roman" w:hAnsi="Times New Roman" w:cs="Times New Roman"/>
          <w:b/>
          <w:bCs/>
          <w:sz w:val="20"/>
          <w:szCs w:val="20"/>
        </w:rPr>
        <w:t>C</w:t>
      </w:r>
    </w:p>
    <w:p w:rsidR="0084571F" w:rsidRDefault="0084571F" w:rsidP="0084571F">
      <w:pPr>
        <w:spacing w:after="0" w:line="240" w:lineRule="auto"/>
        <w:jc w:val="both"/>
        <w:rPr>
          <w:rFonts w:ascii="Times New Roman" w:eastAsia="Times New Roman" w:hAnsi="Times New Roman" w:cs="Times New Roman"/>
          <w:b/>
          <w:bCs/>
          <w:sz w:val="20"/>
          <w:szCs w:val="20"/>
        </w:rPr>
      </w:pPr>
      <w:r w:rsidRPr="0084571F">
        <w:rPr>
          <w:rFonts w:ascii="Times New Roman" w:eastAsia="Times New Roman" w:hAnsi="Times New Roman" w:cs="Times New Roman"/>
          <w:b/>
          <w:bCs/>
          <w:sz w:val="20"/>
          <w:szCs w:val="20"/>
        </w:rPr>
        <w:t>Paper: Advanced Manufacturing Methods</w:t>
      </w:r>
      <w:r w:rsidR="003D51A7">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r>
      <w:r w:rsidRPr="0084571F">
        <w:rPr>
          <w:rFonts w:ascii="Times New Roman" w:eastAsia="Times New Roman" w:hAnsi="Times New Roman" w:cs="Times New Roman"/>
          <w:b/>
          <w:bCs/>
          <w:sz w:val="20"/>
          <w:szCs w:val="20"/>
        </w:rPr>
        <w:tab/>
        <w:t>3</w:t>
      </w:r>
      <w:r w:rsidRPr="0084571F">
        <w:rPr>
          <w:rFonts w:ascii="Times New Roman" w:eastAsia="Times New Roman" w:hAnsi="Times New Roman" w:cs="Times New Roman"/>
          <w:b/>
          <w:bCs/>
          <w:sz w:val="20"/>
          <w:szCs w:val="20"/>
        </w:rPr>
        <w:tab/>
      </w:r>
      <w:r w:rsidR="00852450">
        <w:rPr>
          <w:rFonts w:ascii="Times New Roman" w:eastAsia="Times New Roman" w:hAnsi="Times New Roman" w:cs="Times New Roman"/>
          <w:b/>
          <w:bCs/>
          <w:sz w:val="20"/>
          <w:szCs w:val="20"/>
        </w:rPr>
        <w:t>0</w:t>
      </w:r>
      <w:r w:rsidRPr="0084571F">
        <w:rPr>
          <w:rFonts w:ascii="Times New Roman" w:eastAsia="Times New Roman" w:hAnsi="Times New Roman" w:cs="Times New Roman"/>
          <w:b/>
          <w:bCs/>
          <w:sz w:val="20"/>
          <w:szCs w:val="20"/>
        </w:rPr>
        <w:tab/>
      </w:r>
      <w:r w:rsidR="00852450">
        <w:rPr>
          <w:rFonts w:ascii="Times New Roman" w:eastAsia="Times New Roman" w:hAnsi="Times New Roman" w:cs="Times New Roman"/>
          <w:b/>
          <w:bCs/>
          <w:sz w:val="20"/>
          <w:szCs w:val="20"/>
        </w:rPr>
        <w:t>3</w:t>
      </w:r>
    </w:p>
    <w:p w:rsidR="00342A5C" w:rsidRPr="0084571F" w:rsidRDefault="00684DA7" w:rsidP="0084571F">
      <w:pPr>
        <w:spacing w:after="0" w:line="240" w:lineRule="auto"/>
        <w:jc w:val="both"/>
        <w:rPr>
          <w:rFonts w:ascii="Times New Roman" w:eastAsia="Times New Roman" w:hAnsi="Times New Roman" w:cs="Times New Roman"/>
          <w:b/>
          <w:bCs/>
          <w:sz w:val="20"/>
          <w:szCs w:val="20"/>
        </w:rPr>
      </w:pPr>
      <w:r w:rsidRPr="00684DA7">
        <w:rPr>
          <w:rFonts w:ascii="Times New Roman" w:eastAsia="Times New Roman" w:hAnsi="Times New Roman" w:cs="Times New Roman"/>
          <w:noProof/>
          <w:sz w:val="20"/>
          <w:szCs w:val="20"/>
          <w:lang w:val="en-IN" w:eastAsia="en-IN" w:bidi="hi-IN"/>
        </w:rPr>
        <w:pict>
          <v:shape id="_x0000_s1093" type="#_x0000_t202" style="position:absolute;left:0;text-align:left;margin-left:-2.25pt;margin-top:11pt;width:473.45pt;height:76.15pt;z-index:251677184">
            <v:textbox>
              <w:txbxContent>
                <w:p w:rsidR="003F35E2" w:rsidRPr="004546FF" w:rsidRDefault="003F35E2" w:rsidP="004546FF">
                  <w:pPr>
                    <w:autoSpaceDE w:val="0"/>
                    <w:autoSpaceDN w:val="0"/>
                    <w:adjustRightInd w:val="0"/>
                    <w:spacing w:after="0" w:line="240" w:lineRule="auto"/>
                    <w:jc w:val="both"/>
                    <w:rPr>
                      <w:rFonts w:ascii="Times New Roman" w:hAnsi="Times New Roman" w:cs="Times New Roman"/>
                      <w:b/>
                      <w:bCs/>
                      <w:sz w:val="20"/>
                      <w:szCs w:val="20"/>
                    </w:rPr>
                  </w:pPr>
                  <w:r w:rsidRPr="004546FF">
                    <w:rPr>
                      <w:rFonts w:ascii="Times New Roman" w:hAnsi="Times New Roman" w:cs="Times New Roman"/>
                      <w:b/>
                      <w:bCs/>
                      <w:sz w:val="20"/>
                      <w:szCs w:val="20"/>
                    </w:rPr>
                    <w:t xml:space="preserve">INSTRUCTIONS TO PAPER SETTERS:                           </w:t>
                  </w:r>
                  <w:r w:rsidRPr="004546FF">
                    <w:rPr>
                      <w:rFonts w:ascii="Times New Roman" w:hAnsi="Times New Roman" w:cs="Times New Roman"/>
                      <w:b/>
                      <w:bCs/>
                      <w:sz w:val="20"/>
                      <w:szCs w:val="20"/>
                    </w:rPr>
                    <w:tab/>
                  </w:r>
                  <w:r w:rsidRPr="004546FF">
                    <w:rPr>
                      <w:rFonts w:ascii="Times New Roman" w:hAnsi="Times New Roman" w:cs="Times New Roman"/>
                      <w:b/>
                      <w:bCs/>
                      <w:sz w:val="20"/>
                      <w:szCs w:val="20"/>
                    </w:rPr>
                    <w:tab/>
                  </w:r>
                  <w:r w:rsidRPr="004546FF">
                    <w:rPr>
                      <w:rFonts w:ascii="Times New Roman" w:hAnsi="Times New Roman" w:cs="Times New Roman"/>
                      <w:b/>
                      <w:bCs/>
                      <w:sz w:val="20"/>
                      <w:szCs w:val="20"/>
                    </w:rPr>
                    <w:tab/>
                    <w:t xml:space="preserve"> </w:t>
                  </w:r>
                  <w:r w:rsidRPr="004546FF">
                    <w:rPr>
                      <w:rFonts w:ascii="Times New Roman" w:hAnsi="Times New Roman" w:cs="Times New Roman"/>
                      <w:b/>
                      <w:bCs/>
                      <w:sz w:val="20"/>
                      <w:szCs w:val="20"/>
                    </w:rPr>
                    <w:tab/>
                    <w:t>Maximum Marks: 75</w:t>
                  </w:r>
                </w:p>
                <w:p w:rsidR="003F35E2" w:rsidRPr="004546FF" w:rsidRDefault="003F35E2" w:rsidP="004546FF">
                  <w:pPr>
                    <w:autoSpaceDE w:val="0"/>
                    <w:autoSpaceDN w:val="0"/>
                    <w:adjustRightInd w:val="0"/>
                    <w:spacing w:after="0" w:line="240" w:lineRule="auto"/>
                    <w:jc w:val="both"/>
                    <w:rPr>
                      <w:rFonts w:ascii="Times New Roman" w:hAnsi="Times New Roman" w:cs="Times New Roman"/>
                      <w:sz w:val="20"/>
                      <w:szCs w:val="20"/>
                    </w:rPr>
                  </w:pPr>
                  <w:r w:rsidRPr="004546FF">
                    <w:rPr>
                      <w:rFonts w:ascii="Times New Roman" w:hAnsi="Times New Roman" w:cs="Times New Roman"/>
                      <w:b/>
                      <w:bCs/>
                      <w:sz w:val="20"/>
                      <w:szCs w:val="20"/>
                    </w:rPr>
                    <w:t>1</w:t>
                  </w:r>
                  <w:r w:rsidRPr="004546FF">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4546FF" w:rsidRDefault="003F35E2" w:rsidP="004546FF">
                  <w:pPr>
                    <w:spacing w:after="0" w:line="240" w:lineRule="auto"/>
                    <w:jc w:val="both"/>
                    <w:rPr>
                      <w:rFonts w:ascii="Times New Roman" w:hAnsi="Times New Roman" w:cs="Times New Roman"/>
                    </w:rPr>
                  </w:pPr>
                  <w:r w:rsidRPr="004546FF">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546FF">
                    <w:rPr>
                      <w:rFonts w:ascii="Times New Roman" w:hAnsi="Times New Roman" w:cs="Times New Roman"/>
                      <w:sz w:val="20"/>
                      <w:szCs w:val="20"/>
                    </w:rPr>
                    <w:t xml:space="preserve"> marks.</w:t>
                  </w:r>
                </w:p>
              </w:txbxContent>
            </v:textbox>
          </v:shape>
        </w:pict>
      </w: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Default="0084571F" w:rsidP="0084571F">
      <w:pPr>
        <w:spacing w:after="0" w:line="240" w:lineRule="auto"/>
        <w:jc w:val="both"/>
        <w:rPr>
          <w:rFonts w:ascii="Times New Roman" w:eastAsia="Times New Roman" w:hAnsi="Times New Roman" w:cs="Times New Roman"/>
          <w:sz w:val="20"/>
          <w:szCs w:val="20"/>
        </w:rPr>
      </w:pPr>
    </w:p>
    <w:p w:rsidR="0064412C" w:rsidRDefault="0064412C" w:rsidP="0084571F">
      <w:pPr>
        <w:spacing w:after="0" w:line="240" w:lineRule="auto"/>
        <w:jc w:val="both"/>
        <w:rPr>
          <w:rFonts w:ascii="Times New Roman" w:eastAsia="Times New Roman" w:hAnsi="Times New Roman" w:cs="Times New Roman"/>
          <w:sz w:val="20"/>
          <w:szCs w:val="20"/>
        </w:rPr>
      </w:pPr>
    </w:p>
    <w:p w:rsidR="0064412C" w:rsidRPr="0084571F" w:rsidRDefault="0064412C"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spacing w:after="0" w:line="240" w:lineRule="auto"/>
        <w:jc w:val="both"/>
        <w:rPr>
          <w:rFonts w:ascii="Times New Roman" w:eastAsia="Times New Roman" w:hAnsi="Times New Roman" w:cs="Times New Roman"/>
          <w:sz w:val="20"/>
          <w:szCs w:val="20"/>
        </w:rPr>
      </w:pP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i/>
          <w:color w:val="000000"/>
          <w:sz w:val="20"/>
          <w:szCs w:val="20"/>
          <w:lang w:val="en-IN"/>
        </w:rPr>
      </w:pPr>
      <w:r w:rsidRPr="0084571F">
        <w:rPr>
          <w:rFonts w:ascii="Times New Roman" w:eastAsia="Times New Roman" w:hAnsi="Times New Roman" w:cs="Times New Roman"/>
          <w:bCs/>
          <w:i/>
          <w:sz w:val="20"/>
          <w:szCs w:val="20"/>
        </w:rPr>
        <w:t>Objective: The objective of the paper is to facilitate the student with the basics of Non-Conventional or Modern Manufacturing Methods and it’s</w:t>
      </w:r>
      <w:r w:rsidRPr="0084571F">
        <w:rPr>
          <w:rFonts w:ascii="Times New Roman" w:eastAsia="Times New Roman" w:hAnsi="Times New Roman" w:cs="Times New Roman"/>
          <w:i/>
          <w:sz w:val="20"/>
          <w:szCs w:val="20"/>
          <w:lang w:val="en-IN"/>
        </w:rPr>
        <w:t>application in different type of Industries</w:t>
      </w:r>
      <w:r w:rsidRPr="0084571F">
        <w:rPr>
          <w:rFonts w:ascii="Times New Roman" w:eastAsia="Times New Roman" w:hAnsi="Times New Roman" w:cs="Times New Roman"/>
          <w:i/>
          <w:color w:val="000000"/>
          <w:sz w:val="20"/>
          <w:szCs w:val="20"/>
          <w:lang w:val="en-IN"/>
        </w:rPr>
        <w:t>.</w:t>
      </w:r>
    </w:p>
    <w:p w:rsidR="001E362F" w:rsidRDefault="001E362F" w:rsidP="0084571F">
      <w:pPr>
        <w:keepNext/>
        <w:spacing w:after="0" w:line="240" w:lineRule="auto"/>
        <w:jc w:val="both"/>
        <w:rPr>
          <w:rFonts w:ascii="Times New Roman" w:eastAsia="Times New Roman" w:hAnsi="Times New Roman" w:cs="Times New Roman"/>
          <w:b/>
          <w:sz w:val="20"/>
          <w:szCs w:val="20"/>
          <w:lang w:eastAsia="en-IN"/>
        </w:rPr>
      </w:pPr>
    </w:p>
    <w:p w:rsidR="0084571F" w:rsidRPr="0084571F" w:rsidRDefault="0084571F" w:rsidP="0084571F">
      <w:pPr>
        <w:keepNext/>
        <w:spacing w:after="0" w:line="240" w:lineRule="auto"/>
        <w:jc w:val="both"/>
        <w:rPr>
          <w:rFonts w:ascii="Times New Roman" w:eastAsia="Times New Roman" w:hAnsi="Times New Roman" w:cs="Times New Roman"/>
          <w:b/>
          <w:sz w:val="20"/>
          <w:szCs w:val="20"/>
          <w:lang w:eastAsia="en-IN"/>
        </w:rPr>
      </w:pPr>
      <w:r w:rsidRPr="0084571F">
        <w:rPr>
          <w:rFonts w:ascii="Times New Roman" w:eastAsia="Times New Roman" w:hAnsi="Times New Roman" w:cs="Times New Roman"/>
          <w:b/>
          <w:sz w:val="20"/>
          <w:szCs w:val="20"/>
          <w:lang w:eastAsia="en-IN"/>
        </w:rPr>
        <w:t>UNIT I</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napToGrid w:val="0"/>
          <w:sz w:val="20"/>
          <w:szCs w:val="20"/>
        </w:rPr>
      </w:pPr>
      <w:r w:rsidRPr="0084571F">
        <w:rPr>
          <w:rFonts w:ascii="Times New Roman" w:eastAsia="Times New Roman" w:hAnsi="Times New Roman" w:cs="Times New Roman"/>
          <w:b/>
          <w:bCs/>
          <w:snapToGrid w:val="0"/>
          <w:sz w:val="20"/>
          <w:szCs w:val="20"/>
        </w:rPr>
        <w:t xml:space="preserve">Introduction: </w:t>
      </w:r>
      <w:r w:rsidRPr="0084571F">
        <w:rPr>
          <w:rFonts w:ascii="Times New Roman" w:eastAsia="Times New Roman" w:hAnsi="Times New Roman" w:cs="Times New Roman"/>
          <w:snapToGrid w:val="0"/>
          <w:sz w:val="20"/>
          <w:szCs w:val="20"/>
        </w:rPr>
        <w:t>An overview of Modern Manufacturing Methods (MMM) - Classification, their comparative study, Need of MMM.</w:t>
      </w:r>
    </w:p>
    <w:p w:rsidR="00C14BD3" w:rsidRDefault="0084571F" w:rsidP="0084571F">
      <w:pPr>
        <w:autoSpaceDE w:val="0"/>
        <w:autoSpaceDN w:val="0"/>
        <w:adjustRightInd w:val="0"/>
        <w:spacing w:after="0" w:line="240" w:lineRule="auto"/>
        <w:jc w:val="both"/>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 xml:space="preserve">Process </w:t>
      </w:r>
      <w:r w:rsidR="00D96B52">
        <w:rPr>
          <w:rFonts w:ascii="Times New Roman" w:eastAsia="Times New Roman" w:hAnsi="Times New Roman" w:cs="Times New Roman"/>
          <w:b/>
          <w:snapToGrid w:val="0"/>
          <w:sz w:val="20"/>
          <w:szCs w:val="20"/>
        </w:rPr>
        <w:t>S</w:t>
      </w:r>
      <w:r w:rsidRPr="0084571F">
        <w:rPr>
          <w:rFonts w:ascii="Times New Roman" w:eastAsia="Times New Roman" w:hAnsi="Times New Roman" w:cs="Times New Roman"/>
          <w:b/>
          <w:snapToGrid w:val="0"/>
          <w:sz w:val="20"/>
          <w:szCs w:val="20"/>
        </w:rPr>
        <w:t>election:</w:t>
      </w:r>
      <w:r w:rsidRPr="0084571F">
        <w:rPr>
          <w:rFonts w:ascii="Times New Roman" w:eastAsia="Times New Roman" w:hAnsi="Times New Roman" w:cs="Times New Roman"/>
          <w:snapToGrid w:val="0"/>
          <w:sz w:val="20"/>
          <w:szCs w:val="20"/>
        </w:rPr>
        <w:t xml:space="preserve"> Physical Parameters, Shape applications, Material applications, Process capability, Effects on equipments and Tooling, Process economy.</w:t>
      </w:r>
      <w:r w:rsidRPr="0084571F">
        <w:rPr>
          <w:rFonts w:ascii="Times New Roman" w:eastAsia="Times New Roman" w:hAnsi="Times New Roman" w:cs="Times New Roman"/>
          <w:b/>
          <w:snapToGrid w:val="0"/>
          <w:sz w:val="20"/>
          <w:szCs w:val="20"/>
        </w:rPr>
        <w:tab/>
        <w:t xml:space="preserve">      </w:t>
      </w:r>
      <w:r w:rsidRPr="0084571F">
        <w:rPr>
          <w:rFonts w:ascii="Times New Roman" w:eastAsia="Times New Roman" w:hAnsi="Times New Roman" w:cs="Times New Roman"/>
          <w:b/>
          <w:snapToGrid w:val="0"/>
          <w:sz w:val="20"/>
          <w:szCs w:val="20"/>
        </w:rPr>
        <w:tab/>
      </w:r>
    </w:p>
    <w:p w:rsidR="0084571F" w:rsidRPr="0084571F" w:rsidRDefault="0084571F" w:rsidP="00C14BD3">
      <w:pPr>
        <w:autoSpaceDE w:val="0"/>
        <w:autoSpaceDN w:val="0"/>
        <w:adjustRightInd w:val="0"/>
        <w:spacing w:after="0" w:line="240" w:lineRule="auto"/>
        <w:jc w:val="right"/>
        <w:rPr>
          <w:rFonts w:ascii="Times New Roman" w:eastAsia="Times New Roman" w:hAnsi="Times New Roman" w:cs="Times New Roman"/>
          <w:b/>
          <w:sz w:val="20"/>
          <w:szCs w:val="20"/>
          <w:lang w:bidi="hi-IN"/>
        </w:rPr>
      </w:pPr>
      <w:r w:rsidRPr="0084571F">
        <w:rPr>
          <w:rFonts w:ascii="Times New Roman" w:eastAsia="Times New Roman" w:hAnsi="Times New Roman" w:cs="Times New Roman"/>
          <w:b/>
          <w:snapToGrid w:val="0"/>
          <w:sz w:val="20"/>
          <w:szCs w:val="20"/>
        </w:rPr>
        <w:t>[T1,T2]</w:t>
      </w:r>
      <w:r w:rsidRPr="0084571F">
        <w:rPr>
          <w:rFonts w:ascii="Times New Roman" w:eastAsia="Times New Roman" w:hAnsi="Times New Roman" w:cs="Times New Roman"/>
          <w:b/>
          <w:sz w:val="20"/>
          <w:szCs w:val="20"/>
          <w:lang w:bidi="hi-IN"/>
        </w:rPr>
        <w:t xml:space="preserve">[No. of Hrs: </w:t>
      </w:r>
      <w:r w:rsidR="00C14BD3">
        <w:rPr>
          <w:rFonts w:ascii="Times New Roman" w:eastAsia="Times New Roman" w:hAnsi="Times New Roman" w:cs="Times New Roman"/>
          <w:b/>
          <w:sz w:val="20"/>
          <w:szCs w:val="20"/>
          <w:lang w:bidi="hi-IN"/>
        </w:rPr>
        <w:t>1</w:t>
      </w:r>
      <w:r w:rsidR="006A3544">
        <w:rPr>
          <w:rFonts w:ascii="Times New Roman" w:eastAsia="Times New Roman" w:hAnsi="Times New Roman" w:cs="Times New Roman"/>
          <w:b/>
          <w:sz w:val="20"/>
          <w:szCs w:val="20"/>
          <w:lang w:bidi="hi-IN"/>
        </w:rPr>
        <w:t>0</w:t>
      </w:r>
      <w:r w:rsidR="00D92960">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color w:val="000000"/>
          <w:sz w:val="20"/>
          <w:szCs w:val="20"/>
        </w:rPr>
      </w:pPr>
      <w:r w:rsidRPr="0084571F">
        <w:rPr>
          <w:rFonts w:ascii="Times New Roman" w:eastAsia="Times New Roman" w:hAnsi="Times New Roman" w:cs="Times New Roman"/>
          <w:b/>
          <w:snapToGrid w:val="0"/>
          <w:color w:val="000000"/>
          <w:sz w:val="20"/>
          <w:szCs w:val="20"/>
        </w:rPr>
        <w:t>UNIT II</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Ultrasonic Machining:</w:t>
      </w:r>
      <w:r w:rsidRPr="0084571F">
        <w:rPr>
          <w:rFonts w:ascii="Times New Roman" w:eastAsia="Times New Roman" w:hAnsi="Times New Roman" w:cs="Times New Roman"/>
          <w:sz w:val="20"/>
          <w:szCs w:val="20"/>
          <w:lang w:bidi="hi-IN"/>
        </w:rPr>
        <w:t xml:space="preserve"> Construction and working Principle, Elements of Process, Effect of process parameters, </w:t>
      </w:r>
      <w:r w:rsidR="0099586C">
        <w:rPr>
          <w:rFonts w:ascii="Times New Roman" w:eastAsia="Times New Roman" w:hAnsi="Times New Roman" w:cs="Times New Roman"/>
          <w:sz w:val="20"/>
          <w:szCs w:val="20"/>
          <w:lang w:bidi="hi-IN"/>
        </w:rPr>
        <w:t>A</w:t>
      </w:r>
      <w:r w:rsidRPr="0084571F">
        <w:rPr>
          <w:rFonts w:ascii="Times New Roman" w:eastAsia="Times New Roman" w:hAnsi="Times New Roman" w:cs="Times New Roman"/>
          <w:sz w:val="20"/>
          <w:szCs w:val="20"/>
          <w:lang w:bidi="hi-IN"/>
        </w:rPr>
        <w:t xml:space="preserve">pplications and limitations. </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Abrasive Jet Machining:</w:t>
      </w:r>
      <w:r w:rsidRPr="0084571F">
        <w:rPr>
          <w:rFonts w:ascii="Times New Roman" w:eastAsia="Times New Roman" w:hAnsi="Times New Roman" w:cs="Times New Roman"/>
          <w:sz w:val="20"/>
          <w:szCs w:val="20"/>
          <w:lang w:bidi="hi-IN"/>
        </w:rPr>
        <w:t xml:space="preserve"> Working Principle, equipment used, Variables in AJM, Advantages, Disadvantages,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Water Jet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Abrasive Flow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A53B96"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Chemical Machining:</w:t>
      </w:r>
      <w:r w:rsidRPr="0084571F">
        <w:rPr>
          <w:rFonts w:ascii="Times New Roman" w:eastAsia="Times New Roman" w:hAnsi="Times New Roman" w:cs="Times New Roman"/>
          <w:sz w:val="20"/>
          <w:szCs w:val="20"/>
          <w:lang w:bidi="hi-IN"/>
        </w:rPr>
        <w:t xml:space="preserve"> Working Principle, equipment used, process parameter, Advantages, Disadvantages, Application.</w:t>
      </w:r>
    </w:p>
    <w:p w:rsidR="0084571F" w:rsidRPr="0084571F" w:rsidRDefault="0084571F" w:rsidP="00A53B96">
      <w:pPr>
        <w:autoSpaceDE w:val="0"/>
        <w:autoSpaceDN w:val="0"/>
        <w:adjustRightInd w:val="0"/>
        <w:spacing w:after="0" w:line="240" w:lineRule="auto"/>
        <w:jc w:val="right"/>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[T1,T2]</w:t>
      </w:r>
      <w:r w:rsidRPr="0084571F">
        <w:rPr>
          <w:rFonts w:ascii="Times New Roman" w:eastAsia="Times New Roman" w:hAnsi="Times New Roman" w:cs="Times New Roman"/>
          <w:b/>
          <w:sz w:val="20"/>
          <w:szCs w:val="20"/>
          <w:lang w:bidi="hi-IN"/>
        </w:rPr>
        <w:t>[No. of Hrs:1</w:t>
      </w:r>
      <w:r w:rsidR="006A3544">
        <w:rPr>
          <w:rFonts w:ascii="Times New Roman" w:eastAsia="Times New Roman" w:hAnsi="Times New Roman" w:cs="Times New Roman"/>
          <w:b/>
          <w:sz w:val="20"/>
          <w:szCs w:val="20"/>
          <w:lang w:bidi="hi-IN"/>
        </w:rPr>
        <w:t>2</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sz w:val="20"/>
          <w:szCs w:val="20"/>
        </w:rPr>
      </w:pPr>
      <w:r w:rsidRPr="0084571F">
        <w:rPr>
          <w:rFonts w:ascii="Times New Roman" w:eastAsia="Times New Roman" w:hAnsi="Times New Roman" w:cs="Times New Roman"/>
          <w:b/>
          <w:snapToGrid w:val="0"/>
          <w:sz w:val="20"/>
          <w:szCs w:val="20"/>
        </w:rPr>
        <w:t>UNIT III</w:t>
      </w:r>
    </w:p>
    <w:p w:rsidR="0084571F" w:rsidRPr="0084571F" w:rsidRDefault="0084571F" w:rsidP="00271D14">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Electro Chemical Machining</w:t>
      </w:r>
      <w:r w:rsidR="005D0171" w:rsidRPr="00153AAD">
        <w:rPr>
          <w:rFonts w:ascii="Times New Roman" w:eastAsia="Times New Roman" w:hAnsi="Times New Roman" w:cs="Times New Roman"/>
          <w:b/>
          <w:sz w:val="20"/>
          <w:szCs w:val="20"/>
          <w:lang w:bidi="hi-IN"/>
        </w:rPr>
        <w:t xml:space="preserve"> (</w:t>
      </w:r>
      <w:r w:rsidR="005D0171" w:rsidRPr="0084571F">
        <w:rPr>
          <w:rFonts w:ascii="Times New Roman" w:eastAsia="Times New Roman" w:hAnsi="Times New Roman" w:cs="Times New Roman"/>
          <w:b/>
          <w:sz w:val="20"/>
          <w:szCs w:val="20"/>
          <w:lang w:bidi="hi-IN"/>
        </w:rPr>
        <w:t>ECM</w:t>
      </w:r>
      <w:r w:rsidR="005D0171" w:rsidRPr="00153AAD">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Principle, Elements of ECM process, Electrochemistry of ECM, selection of electrolytes and analysis of ECM, Advantages, Limitations, Applications.</w:t>
      </w:r>
    </w:p>
    <w:p w:rsidR="0084571F" w:rsidRPr="0084571F" w:rsidRDefault="0084571F" w:rsidP="001A2553">
      <w:pPr>
        <w:spacing w:after="0" w:line="240" w:lineRule="auto"/>
        <w:jc w:val="both"/>
        <w:rPr>
          <w:rFonts w:ascii="Times New Roman" w:eastAsia="Times New Roman" w:hAnsi="Times New Roman" w:cs="Times New Roman"/>
          <w:snapToGrid w:val="0"/>
          <w:sz w:val="20"/>
          <w:szCs w:val="20"/>
        </w:rPr>
      </w:pPr>
      <w:r w:rsidRPr="0084571F">
        <w:rPr>
          <w:rFonts w:ascii="Times New Roman" w:eastAsia="Times New Roman" w:hAnsi="Times New Roman" w:cs="Times New Roman"/>
          <w:b/>
          <w:sz w:val="20"/>
          <w:szCs w:val="20"/>
          <w:lang w:bidi="hi-IN"/>
        </w:rPr>
        <w:t>Electro</w:t>
      </w:r>
      <w:r w:rsidR="00B90273">
        <w:rPr>
          <w:rFonts w:ascii="Times New Roman" w:eastAsia="Times New Roman" w:hAnsi="Times New Roman" w:cs="Times New Roman"/>
          <w:b/>
          <w:sz w:val="20"/>
          <w:szCs w:val="20"/>
          <w:lang w:bidi="hi-IN"/>
        </w:rPr>
        <w:t xml:space="preserve"> </w:t>
      </w:r>
      <w:r w:rsidRPr="0084571F">
        <w:rPr>
          <w:rFonts w:ascii="Times New Roman" w:eastAsia="Times New Roman" w:hAnsi="Times New Roman" w:cs="Times New Roman"/>
          <w:b/>
          <w:sz w:val="20"/>
          <w:szCs w:val="20"/>
          <w:lang w:bidi="hi-IN"/>
        </w:rPr>
        <w:t>Chemical Grinding</w:t>
      </w:r>
      <w:r w:rsidR="006041EE" w:rsidRPr="006041EE">
        <w:rPr>
          <w:rFonts w:ascii="Times New Roman" w:eastAsia="Times New Roman" w:hAnsi="Times New Roman" w:cs="Times New Roman"/>
          <w:b/>
          <w:sz w:val="20"/>
          <w:szCs w:val="20"/>
          <w:lang w:bidi="hi-IN"/>
        </w:rPr>
        <w:t xml:space="preserve"> (ECG</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Process: Working principle, equi</w:t>
      </w:r>
      <w:r w:rsidR="0098527E">
        <w:rPr>
          <w:rFonts w:ascii="Times New Roman" w:eastAsia="Times New Roman" w:hAnsi="Times New Roman" w:cs="Times New Roman"/>
          <w:sz w:val="20"/>
          <w:szCs w:val="20"/>
          <w:lang w:bidi="hi-IN"/>
        </w:rPr>
        <w:t xml:space="preserve">pment used, Process parameters, </w:t>
      </w:r>
      <w:r w:rsidRPr="0084571F">
        <w:rPr>
          <w:rFonts w:ascii="Times New Roman" w:eastAsia="Times New Roman" w:hAnsi="Times New Roman" w:cs="Times New Roman"/>
          <w:sz w:val="20"/>
          <w:szCs w:val="20"/>
          <w:lang w:bidi="hi-IN"/>
        </w:rPr>
        <w:t>Advantages, Disadvantages and Application</w:t>
      </w:r>
      <w:r w:rsidR="001A2553">
        <w:rPr>
          <w:rFonts w:ascii="Times New Roman" w:eastAsia="Times New Roman" w:hAnsi="Times New Roman" w:cs="Times New Roman"/>
          <w:sz w:val="20"/>
          <w:szCs w:val="20"/>
          <w:lang w:bidi="hi-IN"/>
        </w:rPr>
        <w:t>s</w:t>
      </w:r>
      <w:r w:rsidRPr="0084571F">
        <w:rPr>
          <w:rFonts w:ascii="Times New Roman" w:eastAsia="Times New Roman" w:hAnsi="Times New Roman" w:cs="Times New Roman"/>
          <w:sz w:val="20"/>
          <w:szCs w:val="20"/>
          <w:lang w:bidi="hi-IN"/>
        </w:rPr>
        <w:t>.</w:t>
      </w:r>
    </w:p>
    <w:p w:rsidR="00113BF2" w:rsidRDefault="0084571F" w:rsidP="0084571F">
      <w:pPr>
        <w:spacing w:after="0" w:line="240" w:lineRule="auto"/>
        <w:jc w:val="both"/>
        <w:rPr>
          <w:rFonts w:ascii="Times New Roman" w:eastAsia="Times New Roman" w:hAnsi="Times New Roman" w:cs="Times New Roman"/>
          <w:b/>
          <w:snapToGrid w:val="0"/>
          <w:color w:val="000000"/>
          <w:sz w:val="20"/>
          <w:szCs w:val="20"/>
        </w:rPr>
      </w:pPr>
      <w:r w:rsidRPr="0084571F">
        <w:rPr>
          <w:rFonts w:ascii="Times New Roman" w:eastAsia="Times New Roman" w:hAnsi="Times New Roman" w:cs="Times New Roman"/>
          <w:b/>
          <w:sz w:val="20"/>
          <w:szCs w:val="20"/>
          <w:lang w:bidi="hi-IN"/>
        </w:rPr>
        <w:t>Electro Chemical Honing</w:t>
      </w:r>
      <w:r w:rsidR="003476FD" w:rsidRPr="003476FD">
        <w:rPr>
          <w:rFonts w:ascii="Times New Roman" w:eastAsia="Times New Roman" w:hAnsi="Times New Roman" w:cs="Times New Roman"/>
          <w:b/>
          <w:sz w:val="20"/>
          <w:szCs w:val="20"/>
          <w:lang w:bidi="hi-IN"/>
        </w:rPr>
        <w:t xml:space="preserve"> (ECH)</w:t>
      </w:r>
      <w:r w:rsidRPr="0084571F">
        <w:rPr>
          <w:rFonts w:ascii="Times New Roman" w:eastAsia="Times New Roman" w:hAnsi="Times New Roman" w:cs="Times New Roman"/>
          <w:b/>
          <w:sz w:val="20"/>
          <w:szCs w:val="20"/>
          <w:lang w:bidi="hi-IN"/>
        </w:rPr>
        <w:t>:</w:t>
      </w:r>
      <w:r w:rsidRPr="0084571F">
        <w:rPr>
          <w:rFonts w:ascii="Times New Roman" w:eastAsia="Times New Roman" w:hAnsi="Times New Roman" w:cs="Times New Roman"/>
          <w:sz w:val="20"/>
          <w:szCs w:val="20"/>
          <w:lang w:bidi="hi-IN"/>
        </w:rPr>
        <w:t xml:space="preserve"> Process: Working principle, equipment used, Process parameters, Advantages, Disadvantages and Application.</w:t>
      </w:r>
      <w:r w:rsidRPr="0084571F">
        <w:rPr>
          <w:rFonts w:ascii="Times New Roman" w:eastAsia="Times New Roman" w:hAnsi="Times New Roman" w:cs="Times New Roman"/>
          <w:b/>
          <w:snapToGrid w:val="0"/>
          <w:color w:val="000000"/>
          <w:sz w:val="20"/>
          <w:szCs w:val="20"/>
        </w:rPr>
        <w:t xml:space="preserve"> </w:t>
      </w:r>
      <w:r w:rsidRPr="0084571F">
        <w:rPr>
          <w:rFonts w:ascii="Times New Roman" w:eastAsia="Times New Roman" w:hAnsi="Times New Roman" w:cs="Times New Roman"/>
          <w:b/>
          <w:snapToGrid w:val="0"/>
          <w:color w:val="000000"/>
          <w:sz w:val="20"/>
          <w:szCs w:val="20"/>
        </w:rPr>
        <w:tab/>
      </w:r>
      <w:r w:rsidRPr="0084571F">
        <w:rPr>
          <w:rFonts w:ascii="Times New Roman" w:eastAsia="Times New Roman" w:hAnsi="Times New Roman" w:cs="Times New Roman"/>
          <w:b/>
          <w:snapToGrid w:val="0"/>
          <w:color w:val="000000"/>
          <w:sz w:val="20"/>
          <w:szCs w:val="20"/>
        </w:rPr>
        <w:tab/>
        <w:t xml:space="preserve">   </w:t>
      </w:r>
      <w:r w:rsidRPr="0084571F">
        <w:rPr>
          <w:rFonts w:ascii="Times New Roman" w:eastAsia="Times New Roman" w:hAnsi="Times New Roman" w:cs="Times New Roman"/>
          <w:b/>
          <w:snapToGrid w:val="0"/>
          <w:color w:val="000000"/>
          <w:sz w:val="20"/>
          <w:szCs w:val="20"/>
        </w:rPr>
        <w:tab/>
        <w:t xml:space="preserve">  </w:t>
      </w:r>
    </w:p>
    <w:p w:rsidR="0084571F" w:rsidRPr="0084571F" w:rsidRDefault="0084571F" w:rsidP="00113BF2">
      <w:pPr>
        <w:spacing w:after="0" w:line="240" w:lineRule="auto"/>
        <w:jc w:val="right"/>
        <w:rPr>
          <w:rFonts w:ascii="Times New Roman" w:eastAsia="Times New Roman" w:hAnsi="Times New Roman" w:cs="Times New Roman"/>
          <w:snapToGrid w:val="0"/>
          <w:sz w:val="20"/>
          <w:szCs w:val="20"/>
        </w:rPr>
      </w:pPr>
      <w:r w:rsidRPr="0084571F">
        <w:rPr>
          <w:rFonts w:ascii="Times New Roman" w:eastAsia="Times New Roman" w:hAnsi="Times New Roman" w:cs="Times New Roman"/>
          <w:b/>
          <w:snapToGrid w:val="0"/>
          <w:color w:val="000000"/>
          <w:sz w:val="20"/>
          <w:szCs w:val="20"/>
        </w:rPr>
        <w:t>[T1,T2]</w:t>
      </w:r>
      <w:r w:rsidRPr="0084571F">
        <w:rPr>
          <w:rFonts w:ascii="Times New Roman" w:eastAsia="Times New Roman" w:hAnsi="Times New Roman" w:cs="Times New Roman"/>
          <w:b/>
          <w:sz w:val="20"/>
          <w:szCs w:val="20"/>
          <w:lang w:bidi="hi-IN"/>
        </w:rPr>
        <w:t>[No. of Hrs: 1</w:t>
      </w:r>
      <w:r w:rsidR="006A3544">
        <w:rPr>
          <w:rFonts w:ascii="Times New Roman" w:eastAsia="Times New Roman" w:hAnsi="Times New Roman" w:cs="Times New Roman"/>
          <w:b/>
          <w:sz w:val="20"/>
          <w:szCs w:val="20"/>
          <w:lang w:bidi="hi-IN"/>
        </w:rPr>
        <w:t>1</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napToGrid w:val="0"/>
          <w:sz w:val="20"/>
          <w:szCs w:val="20"/>
          <w:lang w:eastAsia="en-IN"/>
        </w:rPr>
      </w:pPr>
      <w:r w:rsidRPr="0084571F">
        <w:rPr>
          <w:rFonts w:ascii="Times New Roman" w:eastAsia="Times New Roman" w:hAnsi="Times New Roman" w:cs="Times New Roman"/>
          <w:b/>
          <w:snapToGrid w:val="0"/>
          <w:sz w:val="20"/>
          <w:szCs w:val="20"/>
          <w:lang w:eastAsia="en-IN"/>
        </w:rPr>
        <w:t>UNIT IV</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Laser Beam Machining</w:t>
      </w:r>
      <w:r w:rsidRPr="0084571F">
        <w:rPr>
          <w:rFonts w:ascii="Times New Roman" w:eastAsia="Times New Roman" w:hAnsi="Times New Roman" w:cs="Times New Roman"/>
          <w:b/>
          <w:bCs/>
          <w:sz w:val="20"/>
          <w:szCs w:val="20"/>
          <w:lang w:bidi="hi-IN"/>
        </w:rPr>
        <w:t xml:space="preserve">: </w:t>
      </w:r>
      <w:r w:rsidRPr="0084571F">
        <w:rPr>
          <w:rFonts w:ascii="Times New Roman" w:eastAsia="Times New Roman" w:hAnsi="Times New Roman" w:cs="Times New Roman"/>
          <w:sz w:val="20"/>
          <w:szCs w:val="20"/>
          <w:lang w:bidi="hi-IN"/>
        </w:rPr>
        <w:t>Working principle, equipments, Process parameters, Advantages, Disadvantages and Application.</w:t>
      </w:r>
    </w:p>
    <w:p w:rsidR="0084571F" w:rsidRPr="0084571F" w:rsidRDefault="0084571F" w:rsidP="0084571F">
      <w:pPr>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Plasma Arc Machining</w:t>
      </w:r>
      <w:r w:rsidRPr="0084571F">
        <w:rPr>
          <w:rFonts w:ascii="Times New Roman" w:eastAsia="Times New Roman" w:hAnsi="Times New Roman" w:cs="Times New Roman"/>
          <w:sz w:val="20"/>
          <w:szCs w:val="20"/>
          <w:lang w:bidi="hi-IN"/>
        </w:rPr>
        <w:t>: Working Principle, Parameters, Safety precautions, Applications.</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Electron Beam Machining</w:t>
      </w:r>
      <w:r w:rsidRPr="0084571F">
        <w:rPr>
          <w:rFonts w:ascii="Times New Roman" w:eastAsia="Times New Roman" w:hAnsi="Times New Roman" w:cs="Times New Roman"/>
          <w:sz w:val="20"/>
          <w:szCs w:val="20"/>
          <w:lang w:bidi="hi-IN"/>
        </w:rPr>
        <w:t>: Principle, beam control techniques, Process capabilities, Comparison of thermal and non-thermal processes, Advantages and limitations.</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Electric Discharge Machining</w:t>
      </w:r>
      <w:r w:rsidRPr="0084571F">
        <w:rPr>
          <w:rFonts w:ascii="Times New Roman" w:eastAsia="Times New Roman" w:hAnsi="Times New Roman" w:cs="Times New Roman"/>
          <w:sz w:val="20"/>
          <w:szCs w:val="20"/>
          <w:lang w:bidi="hi-IN"/>
        </w:rPr>
        <w:t>: Working Principle, Mechanism of metal removal, Basic EDM circuits, selection of tool material and dielectrics, Flushing, Advantages, Disadvantages and Applications.</w:t>
      </w:r>
    </w:p>
    <w:p w:rsidR="00375458"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lang w:bidi="hi-IN"/>
        </w:rPr>
        <w:t>Wire Cut EDM</w:t>
      </w:r>
      <w:r w:rsidRPr="0084571F">
        <w:rPr>
          <w:rFonts w:ascii="Times New Roman" w:eastAsia="Times New Roman" w:hAnsi="Times New Roman" w:cs="Times New Roman"/>
          <w:sz w:val="20"/>
          <w:szCs w:val="20"/>
          <w:lang w:bidi="hi-IN"/>
        </w:rPr>
        <w:t xml:space="preserve">: Working principle, process parameter, equipments, characteristics of machining process, applications, Ion Beam Machining (IBM): Working principle, equipment used, Process parameters, Advantages, Disadvantages and Application. </w:t>
      </w:r>
      <w:r w:rsidRPr="0084571F">
        <w:rPr>
          <w:rFonts w:ascii="Times New Roman" w:eastAsia="Times New Roman" w:hAnsi="Times New Roman" w:cs="Times New Roman"/>
          <w:sz w:val="20"/>
          <w:szCs w:val="20"/>
          <w:lang w:bidi="hi-IN"/>
        </w:rPr>
        <w:tab/>
      </w:r>
      <w:r w:rsidRPr="0084571F">
        <w:rPr>
          <w:rFonts w:ascii="Times New Roman" w:eastAsia="Times New Roman" w:hAnsi="Times New Roman" w:cs="Times New Roman"/>
          <w:sz w:val="20"/>
          <w:szCs w:val="20"/>
          <w:lang w:bidi="hi-IN"/>
        </w:rPr>
        <w:tab/>
        <w:t xml:space="preserve">      </w:t>
      </w:r>
      <w:r w:rsidRPr="0084571F">
        <w:rPr>
          <w:rFonts w:ascii="Times New Roman" w:eastAsia="Times New Roman" w:hAnsi="Times New Roman" w:cs="Times New Roman"/>
          <w:sz w:val="20"/>
          <w:szCs w:val="20"/>
          <w:lang w:bidi="hi-IN"/>
        </w:rPr>
        <w:tab/>
        <w:t xml:space="preserve"> </w:t>
      </w:r>
    </w:p>
    <w:p w:rsidR="0084571F" w:rsidRPr="0084571F" w:rsidRDefault="0084571F" w:rsidP="00375458">
      <w:pPr>
        <w:spacing w:after="0" w:line="240" w:lineRule="auto"/>
        <w:jc w:val="right"/>
        <w:rPr>
          <w:rFonts w:ascii="Times New Roman" w:eastAsia="Times New Roman" w:hAnsi="Times New Roman" w:cs="Times New Roman"/>
          <w:b/>
          <w:sz w:val="20"/>
          <w:szCs w:val="20"/>
          <w:lang w:bidi="hi-IN"/>
        </w:rPr>
      </w:pPr>
      <w:r w:rsidRPr="0084571F">
        <w:rPr>
          <w:rFonts w:ascii="Times New Roman" w:eastAsia="Times New Roman" w:hAnsi="Times New Roman" w:cs="Times New Roman"/>
          <w:b/>
          <w:snapToGrid w:val="0"/>
          <w:color w:val="000000"/>
          <w:sz w:val="20"/>
          <w:szCs w:val="20"/>
        </w:rPr>
        <w:t>[T1,T2]</w:t>
      </w:r>
      <w:r w:rsidRPr="0084571F">
        <w:rPr>
          <w:rFonts w:ascii="Times New Roman" w:eastAsia="Times New Roman" w:hAnsi="Times New Roman" w:cs="Times New Roman"/>
          <w:b/>
          <w:sz w:val="20"/>
          <w:szCs w:val="20"/>
          <w:lang w:bidi="hi-IN"/>
        </w:rPr>
        <w:t>[No. of Hrs: 1</w:t>
      </w:r>
      <w:r w:rsidR="006A3544">
        <w:rPr>
          <w:rFonts w:ascii="Times New Roman" w:eastAsia="Times New Roman" w:hAnsi="Times New Roman" w:cs="Times New Roman"/>
          <w:b/>
          <w:sz w:val="20"/>
          <w:szCs w:val="20"/>
          <w:lang w:bidi="hi-IN"/>
        </w:rPr>
        <w:t>2</w:t>
      </w:r>
      <w:r w:rsidRPr="0084571F">
        <w:rPr>
          <w:rFonts w:ascii="Times New Roman" w:eastAsia="Times New Roman" w:hAnsi="Times New Roman" w:cs="Times New Roman"/>
          <w:b/>
          <w:sz w:val="20"/>
          <w:szCs w:val="20"/>
          <w:lang w:bidi="hi-IN"/>
        </w:rPr>
        <w:t>]</w:t>
      </w:r>
    </w:p>
    <w:p w:rsidR="0084571F" w:rsidRPr="0084571F" w:rsidRDefault="0084571F" w:rsidP="0084571F">
      <w:pPr>
        <w:spacing w:after="0" w:line="240" w:lineRule="auto"/>
        <w:jc w:val="both"/>
        <w:rPr>
          <w:rFonts w:ascii="Times New Roman" w:eastAsia="Times New Roman" w:hAnsi="Times New Roman" w:cs="Times New Roman"/>
          <w:b/>
          <w:sz w:val="20"/>
          <w:szCs w:val="20"/>
        </w:rPr>
      </w:pPr>
      <w:r w:rsidRPr="0084571F">
        <w:rPr>
          <w:rFonts w:ascii="Times New Roman" w:eastAsia="Times New Roman" w:hAnsi="Times New Roman" w:cs="Times New Roman"/>
          <w:b/>
          <w:sz w:val="20"/>
          <w:szCs w:val="20"/>
        </w:rPr>
        <w:t xml:space="preserve">Text Books: </w:t>
      </w:r>
    </w:p>
    <w:p w:rsidR="0084571F" w:rsidRPr="0084571F" w:rsidRDefault="0084571F" w:rsidP="0084571F">
      <w:pPr>
        <w:spacing w:after="0" w:line="240" w:lineRule="auto"/>
        <w:jc w:val="both"/>
        <w:rPr>
          <w:rFonts w:ascii="Times New Roman" w:eastAsia="Times New Roman" w:hAnsi="Times New Roman" w:cs="Times New Roman"/>
          <w:sz w:val="20"/>
          <w:szCs w:val="20"/>
        </w:rPr>
      </w:pPr>
      <w:r w:rsidRPr="0084571F">
        <w:rPr>
          <w:rFonts w:ascii="Times New Roman" w:eastAsia="Times New Roman" w:hAnsi="Times New Roman" w:cs="Times New Roman"/>
          <w:sz w:val="20"/>
          <w:szCs w:val="20"/>
        </w:rPr>
        <w:t>[T1]</w:t>
      </w:r>
      <w:r w:rsidRPr="0084571F">
        <w:rPr>
          <w:rFonts w:ascii="Times New Roman" w:eastAsia="Times New Roman" w:hAnsi="Times New Roman" w:cs="Times New Roman"/>
          <w:sz w:val="20"/>
          <w:szCs w:val="20"/>
        </w:rPr>
        <w:tab/>
        <w:t>P.C. Pandey &amp; H.S. Shan, “Modern Machining Process”, Tata McGraw Hills, 2006.</w:t>
      </w:r>
    </w:p>
    <w:p w:rsidR="0084571F" w:rsidRPr="0084571F" w:rsidRDefault="0084571F" w:rsidP="006B504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z w:val="20"/>
          <w:szCs w:val="20"/>
        </w:rPr>
        <w:t>[T2]</w:t>
      </w:r>
      <w:r w:rsidRPr="0084571F">
        <w:rPr>
          <w:rFonts w:ascii="Times New Roman" w:eastAsia="Times New Roman" w:hAnsi="Times New Roman" w:cs="Times New Roman"/>
          <w:sz w:val="20"/>
          <w:szCs w:val="20"/>
        </w:rPr>
        <w:tab/>
      </w:r>
      <w:r w:rsidRPr="0084571F">
        <w:rPr>
          <w:rFonts w:ascii="Times New Roman" w:eastAsia="Times New Roman" w:hAnsi="Times New Roman" w:cs="Times New Roman"/>
          <w:sz w:val="20"/>
          <w:szCs w:val="20"/>
          <w:lang w:bidi="hi-IN"/>
        </w:rPr>
        <w:t>Amitabh Gosh and A.K. Mallik, “Manufacturing Science”, Affiliated East-West Press Pvt. Ltd., 1985.</w:t>
      </w:r>
    </w:p>
    <w:p w:rsidR="0084571F" w:rsidRPr="0084571F" w:rsidRDefault="0084571F" w:rsidP="0084571F">
      <w:pPr>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b/>
          <w:sz w:val="20"/>
          <w:szCs w:val="20"/>
        </w:rPr>
        <w:t xml:space="preserve">Reference books: </w:t>
      </w:r>
    </w:p>
    <w:p w:rsidR="0084571F" w:rsidRPr="0084571F" w:rsidRDefault="0084571F" w:rsidP="0084571F">
      <w:pPr>
        <w:autoSpaceDE w:val="0"/>
        <w:autoSpaceDN w:val="0"/>
        <w:adjustRightInd w:val="0"/>
        <w:spacing w:after="0" w:line="240" w:lineRule="auto"/>
        <w:jc w:val="both"/>
        <w:rPr>
          <w:rFonts w:ascii="Times New Roman" w:eastAsia="Calibri" w:hAnsi="Times New Roman" w:cs="Times New Roman"/>
          <w:color w:val="000000"/>
          <w:sz w:val="20"/>
          <w:szCs w:val="20"/>
          <w:lang w:bidi="hi-IN"/>
        </w:rPr>
      </w:pPr>
      <w:r w:rsidRPr="0084571F">
        <w:rPr>
          <w:rFonts w:ascii="Times New Roman" w:eastAsia="Calibri" w:hAnsi="Times New Roman" w:cs="Times New Roman"/>
          <w:sz w:val="20"/>
          <w:szCs w:val="20"/>
          <w:lang w:bidi="hi-IN"/>
        </w:rPr>
        <w:t>[R1]</w:t>
      </w:r>
      <w:r w:rsidRPr="0084571F">
        <w:rPr>
          <w:rFonts w:ascii="Times New Roman" w:eastAsia="Calibri" w:hAnsi="Times New Roman" w:cs="Times New Roman"/>
          <w:sz w:val="20"/>
          <w:szCs w:val="20"/>
          <w:lang w:bidi="hi-IN"/>
        </w:rPr>
        <w:tab/>
      </w:r>
      <w:r w:rsidRPr="0084571F">
        <w:rPr>
          <w:rFonts w:ascii="Times New Roman" w:eastAsia="Calibri" w:hAnsi="Times New Roman" w:cs="Times New Roman"/>
          <w:color w:val="000000"/>
          <w:sz w:val="20"/>
          <w:szCs w:val="20"/>
          <w:lang w:bidi="hi-IN"/>
        </w:rPr>
        <w:t>Vijay K Jain, “Advance Machining Processes”, Allied Publishers Pvt. Ltd., New Delhi, 2002.</w:t>
      </w:r>
    </w:p>
    <w:p w:rsidR="0084571F" w:rsidRPr="0084571F" w:rsidRDefault="0084571F" w:rsidP="0084571F">
      <w:pPr>
        <w:widowControl w:val="0"/>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napToGrid w:val="0"/>
          <w:sz w:val="20"/>
          <w:szCs w:val="20"/>
        </w:rPr>
        <w:t>[R2]</w:t>
      </w:r>
      <w:r w:rsidRPr="0084571F">
        <w:rPr>
          <w:rFonts w:ascii="Times New Roman" w:eastAsia="Times New Roman" w:hAnsi="Times New Roman" w:cs="Times New Roman"/>
          <w:snapToGrid w:val="0"/>
          <w:sz w:val="20"/>
          <w:szCs w:val="20"/>
        </w:rPr>
        <w:tab/>
      </w:r>
      <w:r w:rsidRPr="0084571F">
        <w:rPr>
          <w:rFonts w:ascii="Times New Roman" w:eastAsia="Times New Roman" w:hAnsi="Times New Roman" w:cs="Times New Roman"/>
          <w:sz w:val="20"/>
          <w:szCs w:val="20"/>
          <w:lang w:bidi="hi-IN"/>
        </w:rPr>
        <w:t xml:space="preserve">P K Mishra, “Nonconventional Machining”, Narosa Publication, 1997. </w:t>
      </w:r>
    </w:p>
    <w:p w:rsidR="0084571F" w:rsidRPr="0084571F" w:rsidRDefault="0084571F" w:rsidP="0084571F">
      <w:pPr>
        <w:widowControl w:val="0"/>
        <w:autoSpaceDE w:val="0"/>
        <w:autoSpaceDN w:val="0"/>
        <w:adjustRightInd w:val="0"/>
        <w:spacing w:after="0" w:line="240" w:lineRule="auto"/>
        <w:jc w:val="both"/>
        <w:rPr>
          <w:rFonts w:ascii="Times New Roman" w:eastAsia="Times New Roman" w:hAnsi="Times New Roman" w:cs="Times New Roman"/>
          <w:sz w:val="20"/>
          <w:szCs w:val="20"/>
          <w:lang w:bidi="hi-IN"/>
        </w:rPr>
      </w:pPr>
      <w:r w:rsidRPr="0084571F">
        <w:rPr>
          <w:rFonts w:ascii="Times New Roman" w:eastAsia="Times New Roman" w:hAnsi="Times New Roman" w:cs="Times New Roman"/>
          <w:sz w:val="20"/>
          <w:szCs w:val="20"/>
          <w:lang w:bidi="hi-IN"/>
        </w:rPr>
        <w:t xml:space="preserve">[R3] </w:t>
      </w:r>
      <w:r w:rsidRPr="0084571F">
        <w:rPr>
          <w:rFonts w:ascii="Times New Roman" w:eastAsia="Times New Roman" w:hAnsi="Times New Roman" w:cs="Times New Roman"/>
          <w:sz w:val="20"/>
          <w:szCs w:val="20"/>
          <w:lang w:bidi="hi-IN"/>
        </w:rPr>
        <w:tab/>
        <w:t>McGeough, “Advanced Methods of Machining”, Chapman and Hall, London, 1998.</w:t>
      </w:r>
    </w:p>
    <w:p w:rsidR="00606701" w:rsidRPr="00CC5D7B" w:rsidRDefault="00606701" w:rsidP="00606701">
      <w:pPr>
        <w:spacing w:after="0" w:line="240" w:lineRule="auto"/>
        <w:jc w:val="center"/>
        <w:rPr>
          <w:rFonts w:ascii="Times New Roman" w:hAnsi="Times New Roman" w:cs="Times New Roman"/>
          <w:b/>
          <w:sz w:val="20"/>
          <w:szCs w:val="20"/>
          <w:u w:val="single"/>
        </w:rPr>
      </w:pPr>
      <w:r w:rsidRPr="00CC5D7B">
        <w:rPr>
          <w:rFonts w:ascii="Times New Roman" w:hAnsi="Times New Roman" w:cs="Times New Roman"/>
          <w:b/>
          <w:sz w:val="20"/>
          <w:szCs w:val="20"/>
          <w:u w:val="single"/>
        </w:rPr>
        <w:lastRenderedPageBreak/>
        <w:t>SOCIOLOGY AND ELEMENTS OF INDIAN HISTORY FOR ENGINEERS</w:t>
      </w:r>
    </w:p>
    <w:p w:rsidR="00606701" w:rsidRPr="00CC5D7B" w:rsidRDefault="00606701" w:rsidP="00606701">
      <w:pPr>
        <w:spacing w:after="0" w:line="240" w:lineRule="auto"/>
        <w:jc w:val="both"/>
        <w:rPr>
          <w:rFonts w:ascii="Times New Roman" w:hAnsi="Times New Roman" w:cs="Times New Roman"/>
          <w:b/>
          <w:sz w:val="20"/>
          <w:szCs w:val="20"/>
          <w:u w:val="single"/>
        </w:rPr>
      </w:pPr>
    </w:p>
    <w:p w:rsidR="00606701" w:rsidRPr="00CC5D7B" w:rsidRDefault="00606701" w:rsidP="00606701">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Code: ETHS-419</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L</w:t>
      </w:r>
      <w:r w:rsidRPr="00CC5D7B">
        <w:rPr>
          <w:rFonts w:ascii="Times New Roman" w:hAnsi="Times New Roman" w:cs="Times New Roman"/>
          <w:b/>
          <w:sz w:val="20"/>
          <w:szCs w:val="20"/>
        </w:rPr>
        <w:tab/>
        <w:t>T/P</w:t>
      </w:r>
      <w:r w:rsidRPr="00CC5D7B">
        <w:rPr>
          <w:rFonts w:ascii="Times New Roman" w:hAnsi="Times New Roman" w:cs="Times New Roman"/>
          <w:b/>
          <w:sz w:val="20"/>
          <w:szCs w:val="20"/>
        </w:rPr>
        <w:tab/>
        <w:t>C</w:t>
      </w:r>
    </w:p>
    <w:p w:rsidR="00606701" w:rsidRPr="00CC5D7B" w:rsidRDefault="00606701" w:rsidP="00606701">
      <w:pPr>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Paper: Sociology and Elements of Indian History for Engineers</w:t>
      </w:r>
      <w:r w:rsidRPr="00CC5D7B">
        <w:rPr>
          <w:rFonts w:ascii="Times New Roman" w:hAnsi="Times New Roman" w:cs="Times New Roman"/>
          <w:b/>
          <w:sz w:val="20"/>
          <w:szCs w:val="20"/>
        </w:rPr>
        <w:tab/>
      </w:r>
      <w:r w:rsidRPr="00CC5D7B">
        <w:rPr>
          <w:rFonts w:ascii="Times New Roman" w:hAnsi="Times New Roman" w:cs="Times New Roman"/>
          <w:b/>
          <w:sz w:val="20"/>
          <w:szCs w:val="20"/>
        </w:rPr>
        <w:tab/>
      </w:r>
      <w:r w:rsidRPr="00CC5D7B">
        <w:rPr>
          <w:rFonts w:ascii="Times New Roman" w:hAnsi="Times New Roman" w:cs="Times New Roman"/>
          <w:b/>
          <w:sz w:val="20"/>
          <w:szCs w:val="20"/>
        </w:rPr>
        <w:tab/>
        <w:t>3</w:t>
      </w:r>
      <w:r w:rsidRPr="00CC5D7B">
        <w:rPr>
          <w:rFonts w:ascii="Times New Roman" w:hAnsi="Times New Roman" w:cs="Times New Roman"/>
          <w:b/>
          <w:sz w:val="20"/>
          <w:szCs w:val="20"/>
        </w:rPr>
        <w:tab/>
        <w:t>0</w:t>
      </w:r>
      <w:r w:rsidRPr="00CC5D7B">
        <w:rPr>
          <w:rFonts w:ascii="Times New Roman" w:hAnsi="Times New Roman" w:cs="Times New Roman"/>
          <w:b/>
          <w:sz w:val="20"/>
          <w:szCs w:val="20"/>
        </w:rPr>
        <w:tab/>
        <w:t>3</w:t>
      </w:r>
    </w:p>
    <w:p w:rsidR="00606701" w:rsidRPr="00CC5D7B" w:rsidRDefault="00606701" w:rsidP="00606701">
      <w:pPr>
        <w:spacing w:after="0" w:line="240" w:lineRule="auto"/>
        <w:jc w:val="both"/>
        <w:rPr>
          <w:rFonts w:ascii="Times New Roman" w:hAnsi="Times New Roman" w:cs="Times New Roman"/>
          <w:b/>
          <w:sz w:val="20"/>
          <w:szCs w:val="20"/>
        </w:rPr>
      </w:pPr>
    </w:p>
    <w:p w:rsidR="00606701" w:rsidRPr="00CC5D7B" w:rsidRDefault="00684DA7" w:rsidP="00606701">
      <w:pPr>
        <w:spacing w:after="0" w:line="240" w:lineRule="auto"/>
        <w:jc w:val="both"/>
        <w:rPr>
          <w:rFonts w:ascii="Times New Roman" w:hAnsi="Times New Roman" w:cs="Times New Roman"/>
          <w:b/>
          <w:sz w:val="20"/>
          <w:szCs w:val="20"/>
        </w:rPr>
      </w:pPr>
      <w:r>
        <w:rPr>
          <w:rFonts w:ascii="Times New Roman" w:hAnsi="Times New Roman" w:cs="Times New Roman"/>
          <w:b/>
          <w:noProof/>
          <w:sz w:val="20"/>
          <w:szCs w:val="20"/>
        </w:rPr>
        <w:pict>
          <v:shape id="_x0000_s1091" type="#_x0000_t202" style="position:absolute;left:0;text-align:left;margin-left:-1.7pt;margin-top:.75pt;width:456.75pt;height:77pt;z-index:251676160">
            <v:textbox>
              <w:txbxContent>
                <w:p w:rsidR="003F35E2" w:rsidRDefault="003F35E2" w:rsidP="00606701">
                  <w:pPr>
                    <w:spacing w:after="0" w:line="240" w:lineRule="auto"/>
                    <w:jc w:val="both"/>
                    <w:rPr>
                      <w:rFonts w:ascii="Times New Roman" w:hAnsi="Times New Roman" w:cs="Times New Roman"/>
                      <w:b/>
                      <w:sz w:val="20"/>
                      <w:szCs w:val="20"/>
                    </w:rPr>
                  </w:pPr>
                  <w:r w:rsidRPr="00AF62F2">
                    <w:rPr>
                      <w:rFonts w:ascii="Times New Roman" w:hAnsi="Times New Roman" w:cs="Times New Roman"/>
                      <w:b/>
                      <w:sz w:val="20"/>
                      <w:szCs w:val="20"/>
                    </w:rPr>
                    <w:t>INSTRUCTIONS TO PAPER SETTERS:</w:t>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sidRPr="00AF62F2">
                    <w:rPr>
                      <w:rFonts w:ascii="Times New Roman" w:hAnsi="Times New Roman" w:cs="Times New Roman"/>
                      <w:b/>
                      <w:sz w:val="20"/>
                      <w:szCs w:val="20"/>
                    </w:rPr>
                    <w:tab/>
                  </w:r>
                  <w:r>
                    <w:rPr>
                      <w:rFonts w:ascii="Times New Roman" w:hAnsi="Times New Roman" w:cs="Times New Roman"/>
                      <w:b/>
                      <w:sz w:val="20"/>
                      <w:szCs w:val="20"/>
                    </w:rPr>
                    <w:tab/>
                  </w:r>
                  <w:r w:rsidRPr="00AF62F2">
                    <w:rPr>
                      <w:rFonts w:ascii="Times New Roman" w:hAnsi="Times New Roman" w:cs="Times New Roman"/>
                      <w:b/>
                      <w:sz w:val="20"/>
                      <w:szCs w:val="20"/>
                    </w:rPr>
                    <w:t>MAXIMUM MARKS: 75</w:t>
                  </w:r>
                </w:p>
                <w:p w:rsidR="003F35E2" w:rsidRDefault="003F35E2" w:rsidP="000459BB">
                  <w:pPr>
                    <w:pStyle w:val="ListParagraph"/>
                    <w:numPr>
                      <w:ilvl w:val="0"/>
                      <w:numId w:val="26"/>
                    </w:numPr>
                    <w:ind w:left="180" w:hanging="180"/>
                    <w:jc w:val="both"/>
                    <w:rPr>
                      <w:sz w:val="20"/>
                      <w:szCs w:val="20"/>
                    </w:rPr>
                  </w:pPr>
                  <w:r>
                    <w:rPr>
                      <w:sz w:val="20"/>
                      <w:szCs w:val="20"/>
                    </w:rPr>
                    <w:t>Question No. 1 should be compulsory and cover the entire syllabus. This question should have objective or short answer type questions. It should be of 25 marks.</w:t>
                  </w:r>
                </w:p>
                <w:p w:rsidR="003F35E2" w:rsidRPr="00806FD2" w:rsidRDefault="003F35E2" w:rsidP="000459BB">
                  <w:pPr>
                    <w:pStyle w:val="ListParagraph"/>
                    <w:numPr>
                      <w:ilvl w:val="0"/>
                      <w:numId w:val="26"/>
                    </w:numPr>
                    <w:ind w:left="180" w:hanging="180"/>
                    <w:jc w:val="both"/>
                    <w:rPr>
                      <w:sz w:val="20"/>
                      <w:szCs w:val="20"/>
                    </w:rPr>
                  </w:pPr>
                  <w:r>
                    <w:rPr>
                      <w:sz w:val="20"/>
                      <w:szCs w:val="20"/>
                    </w:rPr>
                    <w:t xml:space="preserve">Apart from Question No. 1, rest of the paper shall consist of four units as per the syllabus. Every unit should have two questions. However, student may be asked to attempt </w:t>
                  </w:r>
                  <w:r>
                    <w:rPr>
                      <w:sz w:val="20"/>
                    </w:rPr>
                    <w:t xml:space="preserve">only 1 question from each unit. </w:t>
                  </w:r>
                  <w:r>
                    <w:rPr>
                      <w:sz w:val="20"/>
                      <w:szCs w:val="20"/>
                    </w:rPr>
                    <w:t>Each question should be of 12.5 marks.</w:t>
                  </w:r>
                </w:p>
              </w:txbxContent>
            </v:textbox>
          </v:shape>
        </w:pict>
      </w: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i/>
          <w:sz w:val="20"/>
          <w:szCs w:val="20"/>
        </w:rPr>
      </w:pPr>
      <w:r w:rsidRPr="00CC5D7B">
        <w:rPr>
          <w:rFonts w:ascii="Times New Roman" w:hAnsi="Times New Roman" w:cs="Times New Roman"/>
          <w:i/>
          <w:sz w:val="20"/>
          <w:szCs w:val="20"/>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1A: </w:t>
      </w:r>
      <w:r w:rsidRPr="00CC5D7B">
        <w:rPr>
          <w:rFonts w:ascii="Times New Roman" w:hAnsi="Times New Roman" w:cs="Times New Roman"/>
          <w:sz w:val="20"/>
          <w:szCs w:val="20"/>
        </w:rPr>
        <w:t xml:space="preserve">Introduction to Elements of Indian History: What is History? History Sources-Archaeology, Numismatics, Epigraphy &amp; Archival research; Methods used in History; History &amp; historiography.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1B: </w:t>
      </w:r>
      <w:r w:rsidRPr="00CC5D7B">
        <w:rPr>
          <w:rFonts w:ascii="Times New Roman" w:hAnsi="Times New Roman" w:cs="Times New Roman"/>
          <w:sz w:val="20"/>
          <w:szCs w:val="20"/>
        </w:rPr>
        <w:t xml:space="preserve">Introduction to sociological concepts-structure, system, organization, social institution, Culture social stratification (caste, class, gender, power). State &amp; civil society.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2A: </w:t>
      </w:r>
      <w:r w:rsidRPr="00CC5D7B">
        <w:rPr>
          <w:rFonts w:ascii="Times New Roman" w:hAnsi="Times New Roman" w:cs="Times New Roman"/>
          <w:sz w:val="20"/>
          <w:szCs w:val="20"/>
        </w:rPr>
        <w:t xml:space="preserve">Indian history &amp; periodization; evolution of urbanization process: first, second &amp; third phase of urbanization; Evolution of polity; early states of empires; Understanding social structures-feudalism debate. </w:t>
      </w:r>
    </w:p>
    <w:p w:rsidR="00606701" w:rsidRPr="00CC5D7B" w:rsidRDefault="00606701" w:rsidP="00606701">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2B: </w:t>
      </w:r>
      <w:r w:rsidRPr="00CC5D7B">
        <w:rPr>
          <w:rFonts w:ascii="Times New Roman" w:hAnsi="Times New Roman" w:cs="Times New Roman"/>
          <w:sz w:val="20"/>
          <w:szCs w:val="20"/>
        </w:rPr>
        <w:t xml:space="preserve">Understanding social structure and social processes: Perspectives of Marx, Weber &amp; Durkheim.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7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10]</w:t>
      </w:r>
    </w:p>
    <w:p w:rsidR="00606701" w:rsidRPr="00CC5D7B" w:rsidRDefault="00606701" w:rsidP="00606701">
      <w:pPr>
        <w:tabs>
          <w:tab w:val="left" w:pos="5973"/>
        </w:tabs>
        <w:spacing w:after="0" w:line="240" w:lineRule="auto"/>
        <w:jc w:val="both"/>
        <w:rPr>
          <w:rFonts w:ascii="Times New Roman" w:hAnsi="Times New Roman" w:cs="Times New Roman"/>
          <w:b/>
          <w:sz w:val="20"/>
          <w:szCs w:val="20"/>
        </w:rPr>
      </w:pPr>
      <w:r w:rsidRPr="00CC5D7B">
        <w:rPr>
          <w:rFonts w:ascii="Times New Roman" w:hAnsi="Times New Roman" w:cs="Times New Roman"/>
          <w:b/>
          <w:sz w:val="20"/>
          <w:szCs w:val="20"/>
        </w:rPr>
        <w:t>UNIT III</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3A: </w:t>
      </w:r>
      <w:r w:rsidRPr="00CC5D7B">
        <w:rPr>
          <w:rFonts w:ascii="Times New Roman" w:hAnsi="Times New Roman" w:cs="Times New Roman"/>
          <w:sz w:val="20"/>
          <w:szCs w:val="20"/>
        </w:rPr>
        <w:t>From Feudalism to colonialism-the coming of British; Modernity &amp; struggle for independence.</w:t>
      </w:r>
    </w:p>
    <w:p w:rsidR="00606701" w:rsidRPr="00CC5D7B" w:rsidRDefault="00606701" w:rsidP="00606701">
      <w:pPr>
        <w:tabs>
          <w:tab w:val="left" w:pos="5973"/>
        </w:tabs>
        <w:spacing w:after="0" w:line="240" w:lineRule="auto"/>
        <w:jc w:val="right"/>
        <w:rPr>
          <w:rFonts w:ascii="Times New Roman" w:hAnsi="Times New Roman" w:cs="Times New Roman"/>
          <w:i/>
          <w:sz w:val="20"/>
          <w:szCs w:val="20"/>
        </w:rPr>
      </w:pPr>
      <w:r w:rsidRPr="00CC5D7B">
        <w:rPr>
          <w:rFonts w:ascii="Times New Roman" w:hAnsi="Times New Roman" w:cs="Times New Roman"/>
          <w:i/>
          <w:sz w:val="20"/>
          <w:szCs w:val="20"/>
        </w:rPr>
        <w:t>[3 Lectures]</w:t>
      </w:r>
    </w:p>
    <w:p w:rsidR="00606701" w:rsidRPr="00CC5D7B" w:rsidRDefault="00606701" w:rsidP="00606701">
      <w:pPr>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3B: </w:t>
      </w:r>
      <w:r w:rsidRPr="00CC5D7B">
        <w:rPr>
          <w:rFonts w:ascii="Times New Roman" w:hAnsi="Times New Roman" w:cs="Times New Roman"/>
          <w:sz w:val="20"/>
          <w:szCs w:val="20"/>
        </w:rPr>
        <w:t xml:space="preserve">Understanding social structure and social processes: Perspectives of Marx, Weber &amp; Durkheim. </w:t>
      </w:r>
    </w:p>
    <w:p w:rsidR="00606701" w:rsidRPr="00CC5D7B" w:rsidRDefault="00606701" w:rsidP="00606701">
      <w:pPr>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[9</w:t>
      </w:r>
      <w:r w:rsidRPr="00CC5D7B">
        <w:rPr>
          <w:rFonts w:ascii="Times New Roman" w:hAnsi="Times New Roman" w:cs="Times New Roman"/>
          <w:i/>
          <w:sz w:val="20"/>
          <w:szCs w:val="20"/>
        </w:rPr>
        <w:t xml:space="preserve">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12]</w:t>
      </w:r>
    </w:p>
    <w:p w:rsidR="00606701" w:rsidRPr="00CC5D7B" w:rsidRDefault="00606701" w:rsidP="00606701">
      <w:pPr>
        <w:tabs>
          <w:tab w:val="left" w:pos="5973"/>
        </w:tabs>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UNIT IV</w:t>
      </w:r>
    </w:p>
    <w:p w:rsidR="00606701" w:rsidRPr="00CC5D7B" w:rsidRDefault="00606701" w:rsidP="00606701">
      <w:pPr>
        <w:tabs>
          <w:tab w:val="left" w:pos="5973"/>
        </w:tabs>
        <w:spacing w:after="0" w:line="240" w:lineRule="auto"/>
        <w:jc w:val="both"/>
        <w:rPr>
          <w:rFonts w:ascii="Times New Roman" w:hAnsi="Times New Roman" w:cs="Times New Roman"/>
          <w:sz w:val="20"/>
          <w:szCs w:val="20"/>
        </w:rPr>
      </w:pPr>
      <w:r w:rsidRPr="00CC5D7B">
        <w:rPr>
          <w:rFonts w:ascii="Times New Roman" w:hAnsi="Times New Roman" w:cs="Times New Roman"/>
          <w:i/>
          <w:sz w:val="20"/>
          <w:szCs w:val="20"/>
        </w:rPr>
        <w:t xml:space="preserve">Module 4A: </w:t>
      </w:r>
      <w:r w:rsidRPr="00CC5D7B">
        <w:rPr>
          <w:rFonts w:ascii="Times New Roman" w:hAnsi="Times New Roman" w:cs="Times New Roman"/>
          <w:sz w:val="20"/>
          <w:szCs w:val="20"/>
        </w:rPr>
        <w:t>Issues &amp; concerns in post-colonial India (upto 1991); Issues &amp; concerns in post-colonial India 2</w:t>
      </w:r>
      <w:r w:rsidRPr="00CC5D7B">
        <w:rPr>
          <w:rFonts w:ascii="Times New Roman" w:hAnsi="Times New Roman" w:cs="Times New Roman"/>
          <w:sz w:val="20"/>
          <w:szCs w:val="20"/>
          <w:vertAlign w:val="superscript"/>
        </w:rPr>
        <w:t>nd</w:t>
      </w:r>
      <w:r w:rsidRPr="00CC5D7B">
        <w:rPr>
          <w:rFonts w:ascii="Times New Roman" w:hAnsi="Times New Roman" w:cs="Times New Roman"/>
          <w:sz w:val="20"/>
          <w:szCs w:val="20"/>
        </w:rPr>
        <w:t xml:space="preserve"> phase (LPG decade post 1991). </w:t>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r>
      <w:r w:rsidRPr="00CC5D7B">
        <w:rPr>
          <w:rFonts w:ascii="Times New Roman" w:hAnsi="Times New Roman" w:cs="Times New Roman"/>
          <w:sz w:val="20"/>
          <w:szCs w:val="20"/>
        </w:rPr>
        <w:tab/>
        <w:t xml:space="preserve">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3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rPr>
          <w:rFonts w:ascii="Times New Roman" w:hAnsi="Times New Roman" w:cs="Times New Roman"/>
          <w:sz w:val="20"/>
          <w:szCs w:val="20"/>
        </w:rPr>
      </w:pPr>
      <w:r w:rsidRPr="00CC5D7B">
        <w:rPr>
          <w:rFonts w:ascii="Times New Roman" w:hAnsi="Times New Roman" w:cs="Times New Roman"/>
          <w:i/>
          <w:sz w:val="20"/>
          <w:szCs w:val="20"/>
        </w:rPr>
        <w:t xml:space="preserve">Module 4B: </w:t>
      </w:r>
      <w:r w:rsidRPr="00CC5D7B">
        <w:rPr>
          <w:rFonts w:ascii="Times New Roman" w:hAnsi="Times New Roman" w:cs="Times New Roman"/>
          <w:sz w:val="20"/>
          <w:szCs w:val="20"/>
        </w:rPr>
        <w:t xml:space="preserve">Social change in contemporary India: Modernization and globalization, Secularism and communalism, Nature of development, Processes of social exclusion and inclusion, Changing nature of work and organization. </w:t>
      </w:r>
    </w:p>
    <w:p w:rsidR="00606701" w:rsidRPr="00CC5D7B" w:rsidRDefault="00606701" w:rsidP="00606701">
      <w:pPr>
        <w:tabs>
          <w:tab w:val="left" w:pos="5973"/>
        </w:tabs>
        <w:spacing w:after="0" w:line="240" w:lineRule="auto"/>
        <w:jc w:val="right"/>
        <w:rPr>
          <w:rFonts w:ascii="Times New Roman" w:hAnsi="Times New Roman" w:cs="Times New Roman"/>
          <w:sz w:val="20"/>
          <w:szCs w:val="20"/>
        </w:rPr>
      </w:pPr>
      <w:r w:rsidRPr="00CC5D7B">
        <w:rPr>
          <w:rFonts w:ascii="Times New Roman" w:hAnsi="Times New Roman" w:cs="Times New Roman"/>
          <w:sz w:val="20"/>
          <w:szCs w:val="20"/>
        </w:rPr>
        <w:t>[</w:t>
      </w:r>
      <w:r w:rsidRPr="00CC5D7B">
        <w:rPr>
          <w:rFonts w:ascii="Times New Roman" w:hAnsi="Times New Roman" w:cs="Times New Roman"/>
          <w:i/>
          <w:sz w:val="20"/>
          <w:szCs w:val="20"/>
        </w:rPr>
        <w:t>10 Lectures</w:t>
      </w:r>
      <w:r w:rsidRPr="00CC5D7B">
        <w:rPr>
          <w:rFonts w:ascii="Times New Roman" w:hAnsi="Times New Roman" w:cs="Times New Roman"/>
          <w:sz w:val="20"/>
          <w:szCs w:val="20"/>
        </w:rPr>
        <w:t>]</w:t>
      </w:r>
    </w:p>
    <w:p w:rsidR="00606701" w:rsidRPr="00CC5D7B" w:rsidRDefault="00606701" w:rsidP="00606701">
      <w:pPr>
        <w:tabs>
          <w:tab w:val="left" w:pos="5973"/>
        </w:tabs>
        <w:spacing w:after="0" w:line="240" w:lineRule="auto"/>
        <w:jc w:val="right"/>
        <w:rPr>
          <w:rFonts w:ascii="Times New Roman" w:hAnsi="Times New Roman" w:cs="Times New Roman"/>
          <w:b/>
          <w:sz w:val="20"/>
          <w:szCs w:val="20"/>
        </w:rPr>
      </w:pPr>
      <w:r w:rsidRPr="00CC5D7B">
        <w:rPr>
          <w:rFonts w:ascii="Times New Roman" w:hAnsi="Times New Roman" w:cs="Times New Roman"/>
          <w:b/>
          <w:sz w:val="20"/>
          <w:szCs w:val="20"/>
        </w:rPr>
        <w:t>[T1][No. of Hrs. 13]</w:t>
      </w:r>
    </w:p>
    <w:p w:rsidR="00606701" w:rsidRPr="00CC5D7B" w:rsidRDefault="00606701" w:rsidP="00606701">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Text Books:</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[T1]</w:t>
      </w:r>
      <w:r w:rsidRPr="00CC5D7B">
        <w:rPr>
          <w:rFonts w:ascii="Times New Roman" w:hAnsi="Times New Roman" w:cs="Times New Roman"/>
          <w:sz w:val="20"/>
          <w:szCs w:val="20"/>
        </w:rPr>
        <w:tab/>
        <w:t>Desai, A.R. (2005), Social Background of Indian Nationalism, Popular Prakashan.</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[T2]</w:t>
      </w:r>
      <w:r w:rsidRPr="00CC5D7B">
        <w:rPr>
          <w:rFonts w:ascii="Times New Roman" w:hAnsi="Times New Roman" w:cs="Times New Roman"/>
          <w:sz w:val="20"/>
          <w:szCs w:val="20"/>
        </w:rPr>
        <w:tab/>
        <w:t>Giddens, A (2009), Sociology, Polity, 6</w:t>
      </w:r>
      <w:r w:rsidRPr="00CC5D7B">
        <w:rPr>
          <w:rFonts w:ascii="Times New Roman" w:hAnsi="Times New Roman" w:cs="Times New Roman"/>
          <w:sz w:val="20"/>
          <w:szCs w:val="20"/>
          <w:vertAlign w:val="superscript"/>
        </w:rPr>
        <w:t>th</w:t>
      </w:r>
      <w:r w:rsidRPr="00CC5D7B">
        <w:rPr>
          <w:rFonts w:ascii="Times New Roman" w:hAnsi="Times New Roman" w:cs="Times New Roman"/>
          <w:sz w:val="20"/>
          <w:szCs w:val="20"/>
        </w:rPr>
        <w:t xml:space="preserve"> Edition</w:t>
      </w:r>
    </w:p>
    <w:p w:rsidR="00606701" w:rsidRPr="00CC5D7B" w:rsidRDefault="00606701" w:rsidP="00606701">
      <w:pPr>
        <w:spacing w:after="0" w:line="240" w:lineRule="auto"/>
        <w:rPr>
          <w:rFonts w:ascii="Times New Roman" w:hAnsi="Times New Roman" w:cs="Times New Roman"/>
          <w:sz w:val="20"/>
          <w:szCs w:val="20"/>
        </w:rPr>
      </w:pPr>
    </w:p>
    <w:p w:rsidR="00606701" w:rsidRPr="00CC5D7B" w:rsidRDefault="00606701" w:rsidP="00606701">
      <w:pPr>
        <w:spacing w:after="0" w:line="240" w:lineRule="auto"/>
        <w:rPr>
          <w:rFonts w:ascii="Times New Roman" w:hAnsi="Times New Roman" w:cs="Times New Roman"/>
          <w:b/>
          <w:sz w:val="20"/>
          <w:szCs w:val="20"/>
        </w:rPr>
      </w:pPr>
      <w:r w:rsidRPr="00CC5D7B">
        <w:rPr>
          <w:rFonts w:ascii="Times New Roman" w:hAnsi="Times New Roman" w:cs="Times New Roman"/>
          <w:b/>
          <w:sz w:val="20"/>
          <w:szCs w:val="20"/>
        </w:rPr>
        <w:t>Reference Books:</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[R1]</w:t>
      </w:r>
      <w:r w:rsidRPr="00CC5D7B">
        <w:rPr>
          <w:rFonts w:ascii="Times New Roman" w:hAnsi="Times New Roman" w:cs="Times New Roman"/>
          <w:sz w:val="20"/>
          <w:szCs w:val="20"/>
        </w:rPr>
        <w:tab/>
        <w:t>Guha, Ramachandra (2007), India After Gandhi, Pan Macmillan</w:t>
      </w:r>
    </w:p>
    <w:p w:rsidR="00606701" w:rsidRPr="00CC5D7B" w:rsidRDefault="00606701" w:rsidP="00606701">
      <w:pPr>
        <w:spacing w:after="0" w:line="240" w:lineRule="auto"/>
        <w:rPr>
          <w:rFonts w:ascii="Times New Roman" w:hAnsi="Times New Roman" w:cs="Times New Roman"/>
          <w:sz w:val="20"/>
          <w:szCs w:val="20"/>
        </w:rPr>
      </w:pPr>
      <w:r w:rsidRPr="00CC5D7B">
        <w:rPr>
          <w:rFonts w:ascii="Times New Roman" w:hAnsi="Times New Roman" w:cs="Times New Roman"/>
          <w:sz w:val="20"/>
          <w:szCs w:val="20"/>
        </w:rPr>
        <w:t>[R2]</w:t>
      </w:r>
      <w:r w:rsidRPr="00CC5D7B">
        <w:rPr>
          <w:rFonts w:ascii="Times New Roman" w:hAnsi="Times New Roman" w:cs="Times New Roman"/>
          <w:sz w:val="20"/>
          <w:szCs w:val="20"/>
        </w:rPr>
        <w:tab/>
        <w:t>Haralambos M, RM Heald, M Holborn, (2000), Sociology, Collins</w:t>
      </w:r>
    </w:p>
    <w:p w:rsidR="006750A7" w:rsidRDefault="006750A7">
      <w:pPr>
        <w:rPr>
          <w:rFonts w:ascii="Times New Roman" w:hAnsi="Times New Roman" w:cs="Times New Roman"/>
          <w:color w:val="222222"/>
          <w:sz w:val="20"/>
          <w:szCs w:val="20"/>
          <w:shd w:val="clear" w:color="auto" w:fill="FFFFFF"/>
          <w:lang w:val="en-IN" w:bidi="hi-IN"/>
        </w:rPr>
      </w:pPr>
      <w:r>
        <w:rPr>
          <w:rFonts w:ascii="Times New Roman" w:hAnsi="Times New Roman" w:cs="Times New Roman"/>
          <w:color w:val="222222"/>
          <w:sz w:val="20"/>
          <w:szCs w:val="20"/>
          <w:shd w:val="clear" w:color="auto" w:fill="FFFFFF"/>
          <w:lang w:val="en-IN" w:bidi="hi-IN"/>
        </w:rPr>
        <w:br w:type="page"/>
      </w:r>
    </w:p>
    <w:p w:rsidR="006750A7" w:rsidRDefault="006750A7" w:rsidP="006750A7">
      <w:pPr>
        <w:spacing w:after="0" w:line="240" w:lineRule="auto"/>
        <w:jc w:val="center"/>
        <w:rPr>
          <w:rFonts w:ascii="Times New Roman" w:hAnsi="Times New Roman" w:cs="Times New Roman"/>
          <w:b/>
          <w:bCs/>
          <w:sz w:val="20"/>
          <w:u w:val="single"/>
        </w:rPr>
      </w:pPr>
      <w:r w:rsidRPr="00907D19">
        <w:rPr>
          <w:rFonts w:ascii="Times New Roman" w:hAnsi="Times New Roman" w:cs="Times New Roman"/>
          <w:b/>
          <w:bCs/>
          <w:sz w:val="20"/>
          <w:u w:val="single"/>
        </w:rPr>
        <w:lastRenderedPageBreak/>
        <w:t>ADVANCED CONTROL SYSTEMS LAB</w:t>
      </w:r>
    </w:p>
    <w:p w:rsidR="00AA3811" w:rsidRPr="00907D19" w:rsidRDefault="00AA3811" w:rsidP="006750A7">
      <w:pPr>
        <w:spacing w:after="0" w:line="240" w:lineRule="auto"/>
        <w:jc w:val="center"/>
        <w:rPr>
          <w:rFonts w:ascii="Times New Roman" w:hAnsi="Times New Roman" w:cs="Times New Roman"/>
          <w:b/>
          <w:bCs/>
          <w:sz w:val="20"/>
          <w:u w:val="single"/>
        </w:rPr>
      </w:pPr>
    </w:p>
    <w:p w:rsidR="006750A7" w:rsidRPr="00591563" w:rsidRDefault="006750A7" w:rsidP="006750A7">
      <w:pPr>
        <w:spacing w:after="0" w:line="240" w:lineRule="auto"/>
        <w:jc w:val="both"/>
        <w:rPr>
          <w:rFonts w:ascii="Times New Roman" w:hAnsi="Times New Roman" w:cs="Times New Roman"/>
          <w:b/>
          <w:bCs/>
          <w:sz w:val="20"/>
        </w:rPr>
      </w:pPr>
      <w:r w:rsidRPr="00591563">
        <w:rPr>
          <w:rFonts w:ascii="Times New Roman" w:hAnsi="Times New Roman" w:cs="Times New Roman"/>
          <w:b/>
          <w:bCs/>
          <w:sz w:val="20"/>
        </w:rPr>
        <w:t>Paper Code: ET</w:t>
      </w:r>
      <w:r w:rsidR="00AC0D42">
        <w:rPr>
          <w:rFonts w:ascii="Times New Roman" w:hAnsi="Times New Roman" w:cs="Times New Roman"/>
          <w:b/>
          <w:bCs/>
          <w:sz w:val="20"/>
        </w:rPr>
        <w:t>AT</w:t>
      </w:r>
      <w:r w:rsidRPr="00591563">
        <w:rPr>
          <w:rFonts w:ascii="Times New Roman" w:hAnsi="Times New Roman" w:cs="Times New Roman"/>
          <w:b/>
          <w:bCs/>
          <w:sz w:val="20"/>
        </w:rPr>
        <w:t>-4</w:t>
      </w:r>
      <w:r w:rsidR="00AC0D42">
        <w:rPr>
          <w:rFonts w:ascii="Times New Roman" w:hAnsi="Times New Roman" w:cs="Times New Roman"/>
          <w:b/>
          <w:bCs/>
          <w:sz w:val="20"/>
        </w:rPr>
        <w:t>55</w:t>
      </w:r>
      <w:r w:rsidRPr="00591563">
        <w:rPr>
          <w:rFonts w:ascii="Times New Roman" w:hAnsi="Times New Roman" w:cs="Times New Roman"/>
          <w:b/>
          <w:bCs/>
          <w:sz w:val="20"/>
        </w:rPr>
        <w:tab/>
      </w:r>
      <w:r w:rsidR="00AA3811">
        <w:rPr>
          <w:rFonts w:ascii="Times New Roman" w:hAnsi="Times New Roman" w:cs="Times New Roman"/>
          <w:b/>
          <w:bCs/>
          <w:sz w:val="20"/>
        </w:rPr>
        <w:t>(ELECTIVE)</w:t>
      </w:r>
      <w:r w:rsidRPr="00591563">
        <w:rPr>
          <w:rFonts w:ascii="Times New Roman" w:hAnsi="Times New Roman" w:cs="Times New Roman"/>
          <w:b/>
          <w:bCs/>
          <w:sz w:val="20"/>
        </w:rPr>
        <w:tab/>
      </w:r>
      <w:r>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r>
      <w:r w:rsidRPr="00591563">
        <w:rPr>
          <w:rFonts w:ascii="Times New Roman" w:hAnsi="Times New Roman" w:cs="Times New Roman"/>
          <w:b/>
          <w:bCs/>
          <w:sz w:val="20"/>
        </w:rPr>
        <w:tab/>
        <w:t>L</w:t>
      </w:r>
      <w:r w:rsidRPr="00591563">
        <w:rPr>
          <w:rFonts w:ascii="Times New Roman" w:hAnsi="Times New Roman" w:cs="Times New Roman"/>
          <w:b/>
          <w:bCs/>
          <w:sz w:val="20"/>
        </w:rPr>
        <w:tab/>
        <w:t>T/P</w:t>
      </w:r>
      <w:r w:rsidRPr="00591563">
        <w:rPr>
          <w:rFonts w:ascii="Times New Roman" w:hAnsi="Times New Roman" w:cs="Times New Roman"/>
          <w:b/>
          <w:bCs/>
          <w:sz w:val="20"/>
        </w:rPr>
        <w:tab/>
        <w:t>C</w:t>
      </w:r>
    </w:p>
    <w:p w:rsidR="006750A7" w:rsidRPr="00591563" w:rsidRDefault="006750A7" w:rsidP="006750A7">
      <w:pPr>
        <w:spacing w:after="0" w:line="240" w:lineRule="auto"/>
        <w:rPr>
          <w:rFonts w:ascii="Times New Roman" w:hAnsi="Times New Roman" w:cs="Times New Roman"/>
          <w:b/>
          <w:sz w:val="20"/>
          <w:u w:val="single"/>
        </w:rPr>
      </w:pPr>
      <w:r w:rsidRPr="00591563">
        <w:rPr>
          <w:rFonts w:ascii="Times New Roman" w:hAnsi="Times New Roman" w:cs="Times New Roman"/>
          <w:b/>
          <w:bCs/>
          <w:sz w:val="20"/>
        </w:rPr>
        <w:t>Paper: A</w:t>
      </w:r>
      <w:r>
        <w:rPr>
          <w:rFonts w:ascii="Times New Roman" w:hAnsi="Times New Roman" w:cs="Times New Roman"/>
          <w:b/>
          <w:bCs/>
          <w:sz w:val="20"/>
        </w:rPr>
        <w:t xml:space="preserve">dvanced </w:t>
      </w:r>
      <w:r w:rsidRPr="00591563">
        <w:rPr>
          <w:rFonts w:ascii="Times New Roman" w:hAnsi="Times New Roman" w:cs="Times New Roman"/>
          <w:b/>
          <w:bCs/>
          <w:sz w:val="20"/>
        </w:rPr>
        <w:t>C</w:t>
      </w:r>
      <w:r>
        <w:rPr>
          <w:rFonts w:ascii="Times New Roman" w:hAnsi="Times New Roman" w:cs="Times New Roman"/>
          <w:b/>
          <w:bCs/>
          <w:sz w:val="20"/>
        </w:rPr>
        <w:t xml:space="preserve">ontrol </w:t>
      </w:r>
      <w:r w:rsidRPr="00591563">
        <w:rPr>
          <w:rFonts w:ascii="Times New Roman" w:hAnsi="Times New Roman" w:cs="Times New Roman"/>
          <w:b/>
          <w:bCs/>
          <w:sz w:val="20"/>
        </w:rPr>
        <w:t>S</w:t>
      </w:r>
      <w:r>
        <w:rPr>
          <w:rFonts w:ascii="Times New Roman" w:hAnsi="Times New Roman" w:cs="Times New Roman"/>
          <w:b/>
          <w:bCs/>
          <w:sz w:val="20"/>
        </w:rPr>
        <w:t>ystems</w:t>
      </w:r>
      <w:r w:rsidRPr="00591563">
        <w:rPr>
          <w:rFonts w:ascii="Times New Roman" w:hAnsi="Times New Roman" w:cs="Times New Roman"/>
          <w:b/>
          <w:bCs/>
          <w:sz w:val="20"/>
        </w:rPr>
        <w:t xml:space="preserve"> Lab</w:t>
      </w:r>
      <w:r w:rsidRPr="00591563">
        <w:rPr>
          <w:rFonts w:ascii="Times New Roman" w:hAnsi="Times New Roman" w:cs="Times New Roman"/>
          <w:bCs/>
          <w:sz w:val="20"/>
        </w:rPr>
        <w:tab/>
      </w:r>
      <w:r w:rsidRPr="00591563">
        <w:rPr>
          <w:rFonts w:ascii="Times New Roman" w:hAnsi="Times New Roman" w:cs="Times New Roman"/>
          <w:bCs/>
          <w:sz w:val="20"/>
        </w:rPr>
        <w:tab/>
        <w:t xml:space="preserve"> </w:t>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Cs/>
          <w:sz w:val="20"/>
        </w:rPr>
        <w:tab/>
      </w:r>
      <w:r w:rsidRPr="00591563">
        <w:rPr>
          <w:rFonts w:ascii="Times New Roman" w:hAnsi="Times New Roman" w:cs="Times New Roman"/>
          <w:b/>
          <w:bCs/>
          <w:sz w:val="20"/>
        </w:rPr>
        <w:t>0</w:t>
      </w:r>
      <w:r w:rsidRPr="00591563">
        <w:rPr>
          <w:rFonts w:ascii="Times New Roman" w:hAnsi="Times New Roman" w:cs="Times New Roman"/>
          <w:b/>
          <w:bCs/>
          <w:sz w:val="20"/>
        </w:rPr>
        <w:tab/>
        <w:t>2</w:t>
      </w:r>
      <w:r w:rsidRPr="00591563">
        <w:rPr>
          <w:rFonts w:ascii="Times New Roman" w:hAnsi="Times New Roman" w:cs="Times New Roman"/>
          <w:b/>
          <w:bCs/>
          <w:sz w:val="20"/>
        </w:rPr>
        <w:tab/>
        <w:t>1</w:t>
      </w:r>
    </w:p>
    <w:p w:rsidR="006750A7" w:rsidRDefault="006750A7" w:rsidP="006750A7">
      <w:pPr>
        <w:spacing w:after="0" w:line="240" w:lineRule="auto"/>
        <w:rPr>
          <w:rFonts w:ascii="Times New Roman" w:hAnsi="Times New Roman" w:cs="Times New Roman"/>
          <w:b/>
          <w:sz w:val="20"/>
        </w:rPr>
      </w:pPr>
    </w:p>
    <w:p w:rsidR="006750A7" w:rsidRDefault="006750A7" w:rsidP="006750A7">
      <w:pPr>
        <w:spacing w:after="0" w:line="240" w:lineRule="auto"/>
        <w:jc w:val="center"/>
        <w:rPr>
          <w:rFonts w:ascii="Times New Roman" w:hAnsi="Times New Roman" w:cs="Times New Roman"/>
          <w:b/>
          <w:sz w:val="20"/>
          <w:u w:val="single"/>
        </w:rPr>
      </w:pPr>
    </w:p>
    <w:p w:rsidR="006750A7" w:rsidRPr="005C465E" w:rsidRDefault="006750A7" w:rsidP="006750A7">
      <w:pPr>
        <w:spacing w:after="0" w:line="240" w:lineRule="auto"/>
        <w:jc w:val="both"/>
        <w:rPr>
          <w:rFonts w:ascii="Times New Roman" w:hAnsi="Times New Roman" w:cs="Times New Roman"/>
          <w:b/>
          <w:bCs/>
          <w:sz w:val="20"/>
          <w:u w:val="single"/>
        </w:rPr>
      </w:pPr>
      <w:r w:rsidRPr="005C465E">
        <w:rPr>
          <w:rFonts w:ascii="Times New Roman" w:hAnsi="Times New Roman" w:cs="Times New Roman"/>
          <w:b/>
          <w:bCs/>
          <w:sz w:val="20"/>
          <w:u w:val="single"/>
        </w:rPr>
        <w:t>List of Experiments:</w:t>
      </w:r>
    </w:p>
    <w:p w:rsidR="006750A7" w:rsidRPr="00591563" w:rsidRDefault="006750A7" w:rsidP="006750A7">
      <w:pPr>
        <w:spacing w:after="0" w:line="240" w:lineRule="auto"/>
        <w:jc w:val="both"/>
        <w:rPr>
          <w:rFonts w:ascii="Times New Roman" w:hAnsi="Times New Roman" w:cs="Times New Roman"/>
          <w:bCs/>
          <w:sz w:val="20"/>
        </w:rPr>
      </w:pPr>
    </w:p>
    <w:p w:rsidR="006750A7" w:rsidRPr="00591563" w:rsidRDefault="006750A7" w:rsidP="000459BB">
      <w:pPr>
        <w:pStyle w:val="ListParagraph"/>
        <w:numPr>
          <w:ilvl w:val="0"/>
          <w:numId w:val="28"/>
        </w:numPr>
        <w:jc w:val="both"/>
        <w:rPr>
          <w:b/>
          <w:bCs/>
          <w:sz w:val="20"/>
        </w:rPr>
      </w:pPr>
      <w:r w:rsidRPr="00591563">
        <w:rPr>
          <w:bCs/>
          <w:sz w:val="20"/>
        </w:rPr>
        <w:t>Study of open loop and closed loop time/ frequency responses of first/second order LTI system</w:t>
      </w:r>
    </w:p>
    <w:p w:rsidR="006750A7" w:rsidRPr="00591563" w:rsidRDefault="006750A7" w:rsidP="000459BB">
      <w:pPr>
        <w:pStyle w:val="ListParagraph"/>
        <w:numPr>
          <w:ilvl w:val="0"/>
          <w:numId w:val="28"/>
        </w:numPr>
        <w:jc w:val="both"/>
        <w:rPr>
          <w:b/>
          <w:bCs/>
          <w:sz w:val="20"/>
        </w:rPr>
      </w:pPr>
      <w:r w:rsidRPr="00591563">
        <w:rPr>
          <w:bCs/>
          <w:sz w:val="20"/>
        </w:rPr>
        <w:t>Conversion of transfer functions to state model of LTI system and vice versa</w:t>
      </w:r>
    </w:p>
    <w:p w:rsidR="006750A7" w:rsidRPr="00591563" w:rsidRDefault="006750A7" w:rsidP="000459BB">
      <w:pPr>
        <w:pStyle w:val="ListParagraph"/>
        <w:numPr>
          <w:ilvl w:val="0"/>
          <w:numId w:val="28"/>
        </w:numPr>
        <w:jc w:val="both"/>
        <w:rPr>
          <w:bCs/>
          <w:sz w:val="20"/>
        </w:rPr>
      </w:pPr>
      <w:r w:rsidRPr="00591563">
        <w:rPr>
          <w:bCs/>
          <w:sz w:val="20"/>
        </w:rPr>
        <w:t>Determine State Space Model of a given system and determine its controllability and observability.</w:t>
      </w:r>
    </w:p>
    <w:p w:rsidR="006750A7" w:rsidRPr="00591563" w:rsidRDefault="006750A7" w:rsidP="000459BB">
      <w:pPr>
        <w:pStyle w:val="ListParagraph"/>
        <w:numPr>
          <w:ilvl w:val="0"/>
          <w:numId w:val="28"/>
        </w:numPr>
        <w:jc w:val="both"/>
        <w:rPr>
          <w:bCs/>
          <w:sz w:val="20"/>
        </w:rPr>
      </w:pPr>
      <w:r w:rsidRPr="00591563">
        <w:rPr>
          <w:bCs/>
          <w:sz w:val="20"/>
        </w:rPr>
        <w:t>Analysis of Zero order hold and first order hold circuits.</w:t>
      </w:r>
    </w:p>
    <w:p w:rsidR="006750A7" w:rsidRPr="00591563" w:rsidRDefault="006750A7" w:rsidP="000459BB">
      <w:pPr>
        <w:pStyle w:val="ListParagraph"/>
        <w:numPr>
          <w:ilvl w:val="0"/>
          <w:numId w:val="28"/>
        </w:numPr>
        <w:jc w:val="both"/>
        <w:rPr>
          <w:bCs/>
          <w:sz w:val="20"/>
        </w:rPr>
      </w:pPr>
      <w:r w:rsidRPr="00591563">
        <w:rPr>
          <w:bCs/>
          <w:sz w:val="20"/>
        </w:rPr>
        <w:t>Conversion of transfer functions to state model of discrete time system.</w:t>
      </w:r>
    </w:p>
    <w:p w:rsidR="006750A7" w:rsidRPr="00591563" w:rsidRDefault="006750A7" w:rsidP="000459BB">
      <w:pPr>
        <w:pStyle w:val="ListParagraph"/>
        <w:numPr>
          <w:ilvl w:val="0"/>
          <w:numId w:val="28"/>
        </w:numPr>
        <w:jc w:val="both"/>
        <w:rPr>
          <w:bCs/>
          <w:sz w:val="20"/>
        </w:rPr>
      </w:pPr>
      <w:r w:rsidRPr="00591563">
        <w:rPr>
          <w:bCs/>
          <w:sz w:val="20"/>
        </w:rPr>
        <w:t>To determine state transition matrix of a given system.</w:t>
      </w:r>
    </w:p>
    <w:p w:rsidR="006750A7" w:rsidRPr="00591563" w:rsidRDefault="006750A7" w:rsidP="000459BB">
      <w:pPr>
        <w:pStyle w:val="ListParagraph"/>
        <w:numPr>
          <w:ilvl w:val="0"/>
          <w:numId w:val="28"/>
        </w:numPr>
        <w:jc w:val="both"/>
        <w:rPr>
          <w:bCs/>
          <w:sz w:val="20"/>
        </w:rPr>
      </w:pPr>
      <w:r w:rsidRPr="00591563">
        <w:rPr>
          <w:bCs/>
          <w:sz w:val="20"/>
        </w:rPr>
        <w:t>Study of saturation and dead zone non-linearity using describing function technique of a relay control system.</w:t>
      </w:r>
    </w:p>
    <w:p w:rsidR="006750A7" w:rsidRPr="00591563" w:rsidRDefault="006750A7" w:rsidP="000459BB">
      <w:pPr>
        <w:pStyle w:val="ListParagraph"/>
        <w:numPr>
          <w:ilvl w:val="0"/>
          <w:numId w:val="28"/>
        </w:numPr>
        <w:jc w:val="both"/>
        <w:rPr>
          <w:bCs/>
          <w:sz w:val="20"/>
        </w:rPr>
      </w:pPr>
      <w:r w:rsidRPr="00591563">
        <w:rPr>
          <w:bCs/>
          <w:sz w:val="20"/>
        </w:rPr>
        <w:t>To draw phase trajectory of a given non-linear system.</w:t>
      </w:r>
    </w:p>
    <w:p w:rsidR="006750A7" w:rsidRPr="00591563" w:rsidRDefault="006750A7" w:rsidP="000459BB">
      <w:pPr>
        <w:pStyle w:val="ListParagraph"/>
        <w:numPr>
          <w:ilvl w:val="0"/>
          <w:numId w:val="28"/>
        </w:numPr>
        <w:jc w:val="both"/>
        <w:rPr>
          <w:bCs/>
          <w:sz w:val="20"/>
        </w:rPr>
      </w:pPr>
      <w:r w:rsidRPr="00591563">
        <w:rPr>
          <w:bCs/>
          <w:sz w:val="20"/>
        </w:rPr>
        <w:t>Experiments based on PLC applications e.g. Lift control models, pick and place module etc.</w:t>
      </w:r>
    </w:p>
    <w:p w:rsidR="006750A7" w:rsidRPr="00591563" w:rsidRDefault="006750A7" w:rsidP="000459BB">
      <w:pPr>
        <w:pStyle w:val="ListParagraph"/>
        <w:numPr>
          <w:ilvl w:val="0"/>
          <w:numId w:val="28"/>
        </w:numPr>
        <w:jc w:val="both"/>
        <w:rPr>
          <w:bCs/>
          <w:sz w:val="20"/>
        </w:rPr>
      </w:pPr>
      <w:r w:rsidRPr="00591563">
        <w:rPr>
          <w:bCs/>
          <w:sz w:val="20"/>
        </w:rPr>
        <w:t>Study of operation of a stepper motor interface with microprocessor.</w:t>
      </w:r>
    </w:p>
    <w:p w:rsidR="006750A7" w:rsidRPr="00591563" w:rsidRDefault="006750A7" w:rsidP="006750A7">
      <w:pPr>
        <w:spacing w:after="0" w:line="240" w:lineRule="auto"/>
        <w:jc w:val="both"/>
        <w:rPr>
          <w:rFonts w:ascii="Times New Roman" w:hAnsi="Times New Roman" w:cs="Times New Roman"/>
          <w:b/>
          <w:bCs/>
          <w:sz w:val="20"/>
        </w:rPr>
      </w:pPr>
    </w:p>
    <w:p w:rsidR="006750A7" w:rsidRPr="00591563" w:rsidRDefault="006750A7" w:rsidP="006750A7">
      <w:pPr>
        <w:spacing w:after="0" w:line="240" w:lineRule="auto"/>
        <w:jc w:val="both"/>
        <w:rPr>
          <w:rFonts w:ascii="Times New Roman" w:hAnsi="Times New Roman" w:cs="Times New Roman"/>
          <w:b/>
          <w:sz w:val="20"/>
          <w:lang w:val="fr-FR"/>
        </w:rPr>
      </w:pPr>
    </w:p>
    <w:p w:rsidR="006750A7" w:rsidRPr="00591563" w:rsidRDefault="006750A7" w:rsidP="006750A7">
      <w:pPr>
        <w:spacing w:after="0" w:line="240" w:lineRule="auto"/>
        <w:rPr>
          <w:rFonts w:ascii="Times New Roman" w:hAnsi="Times New Roman" w:cs="Times New Roman"/>
          <w:b/>
          <w:sz w:val="20"/>
        </w:rPr>
      </w:pPr>
      <w:r w:rsidRPr="00591563">
        <w:rPr>
          <w:rFonts w:ascii="Times New Roman" w:hAnsi="Times New Roman" w:cs="Times New Roman"/>
          <w:b/>
          <w:sz w:val="20"/>
        </w:rPr>
        <w:t>NOTE:- At least 8 Experiments out of the list must be done in the semester.</w:t>
      </w:r>
    </w:p>
    <w:p w:rsidR="00D551E0" w:rsidRPr="00561E56" w:rsidRDefault="00D551E0" w:rsidP="00561E56">
      <w:pPr>
        <w:spacing w:after="0" w:line="240" w:lineRule="auto"/>
        <w:ind w:left="720" w:hanging="720"/>
        <w:jc w:val="both"/>
        <w:rPr>
          <w:rFonts w:ascii="Times New Roman" w:hAnsi="Times New Roman" w:cs="Times New Roman"/>
          <w:color w:val="222222"/>
          <w:sz w:val="20"/>
          <w:szCs w:val="20"/>
          <w:shd w:val="clear" w:color="auto" w:fill="FFFFFF"/>
          <w:lang w:val="en-IN" w:bidi="hi-IN"/>
        </w:rPr>
      </w:pPr>
    </w:p>
    <w:p w:rsidR="00D551E0" w:rsidRPr="00CC5D7B" w:rsidRDefault="00D551E0" w:rsidP="00D551E0">
      <w:pPr>
        <w:spacing w:after="0" w:line="240" w:lineRule="auto"/>
        <w:jc w:val="both"/>
        <w:rPr>
          <w:rFonts w:ascii="Times New Roman" w:hAnsi="Times New Roman" w:cs="Times New Roman"/>
          <w:color w:val="222222"/>
          <w:sz w:val="20"/>
          <w:szCs w:val="20"/>
          <w:shd w:val="clear" w:color="auto" w:fill="FFFFFF"/>
          <w:lang w:val="en-IN" w:bidi="hi-IN"/>
        </w:rPr>
      </w:pPr>
    </w:p>
    <w:p w:rsidR="00330458" w:rsidRDefault="00330458">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E4100F" w:rsidRPr="009A6A98" w:rsidRDefault="00E4100F" w:rsidP="00E4100F">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CA</w:t>
      </w:r>
      <w:r w:rsidRPr="009A6A98">
        <w:rPr>
          <w:rFonts w:ascii="Times New Roman" w:eastAsia="Times New Roman" w:hAnsi="Times New Roman" w:cs="Times New Roman"/>
          <w:b/>
          <w:bCs/>
          <w:sz w:val="20"/>
          <w:szCs w:val="20"/>
          <w:u w:val="single"/>
        </w:rPr>
        <w:t>D</w:t>
      </w:r>
      <w:r>
        <w:rPr>
          <w:rFonts w:ascii="Times New Roman" w:eastAsia="Times New Roman" w:hAnsi="Times New Roman" w:cs="Times New Roman"/>
          <w:b/>
          <w:bCs/>
          <w:sz w:val="20"/>
          <w:szCs w:val="20"/>
          <w:u w:val="single"/>
        </w:rPr>
        <w:t xml:space="preserve"> LAB</w:t>
      </w:r>
    </w:p>
    <w:p w:rsidR="00E4100F" w:rsidRPr="009A6A98" w:rsidRDefault="00E4100F" w:rsidP="00E4100F">
      <w:pPr>
        <w:spacing w:after="0" w:line="240" w:lineRule="auto"/>
        <w:jc w:val="both"/>
        <w:rPr>
          <w:rFonts w:ascii="Times New Roman" w:eastAsia="Times New Roman" w:hAnsi="Times New Roman" w:cs="Times New Roman"/>
          <w:b/>
          <w:bCs/>
          <w:sz w:val="20"/>
          <w:szCs w:val="20"/>
          <w:u w:val="single"/>
        </w:rPr>
      </w:pPr>
    </w:p>
    <w:p w:rsidR="00E4100F" w:rsidRPr="009A6A98" w:rsidRDefault="00E4100F" w:rsidP="00E4100F">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w:t>
      </w:r>
      <w:r w:rsidRPr="009A6A98">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451</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4100F" w:rsidRPr="009A6A98" w:rsidRDefault="00E4100F" w:rsidP="00E4100F">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CAD LAB</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t>2</w:t>
      </w:r>
      <w:r>
        <w:rPr>
          <w:rFonts w:ascii="Times New Roman" w:eastAsia="Times New Roman" w:hAnsi="Times New Roman" w:cs="Times New Roman"/>
          <w:b/>
          <w:bCs/>
          <w:sz w:val="20"/>
          <w:szCs w:val="20"/>
        </w:rPr>
        <w:tab/>
        <w:t>1</w:t>
      </w:r>
    </w:p>
    <w:p w:rsidR="00E4100F" w:rsidRPr="00F75E22" w:rsidRDefault="00E4100F" w:rsidP="00E4100F">
      <w:pPr>
        <w:spacing w:after="0" w:line="240" w:lineRule="auto"/>
        <w:rPr>
          <w:rFonts w:ascii="Times New Roman" w:eastAsia="Times New Roman" w:hAnsi="Times New Roman" w:cs="Times New Roman"/>
          <w:sz w:val="24"/>
          <w:szCs w:val="24"/>
        </w:rPr>
      </w:pPr>
    </w:p>
    <w:p w:rsidR="00E4100F" w:rsidRPr="00F75E22" w:rsidRDefault="00E4100F" w:rsidP="00E4100F">
      <w:pPr>
        <w:spacing w:after="0" w:line="240" w:lineRule="auto"/>
        <w:rPr>
          <w:rFonts w:ascii="Times New Roman" w:eastAsia="Times New Roman" w:hAnsi="Times New Roman" w:cs="Times New Roman"/>
          <w:b/>
          <w:sz w:val="24"/>
          <w:szCs w:val="24"/>
          <w:u w:val="single"/>
        </w:rPr>
      </w:pPr>
      <w:r w:rsidRPr="00F75E22">
        <w:rPr>
          <w:rFonts w:ascii="Times New Roman" w:eastAsia="Times New Roman" w:hAnsi="Times New Roman" w:cs="Times New Roman"/>
          <w:b/>
          <w:sz w:val="24"/>
          <w:szCs w:val="24"/>
          <w:u w:val="single"/>
        </w:rPr>
        <w:t xml:space="preserve">List of </w:t>
      </w:r>
      <w:r w:rsidRPr="00D35FE0">
        <w:rPr>
          <w:rFonts w:ascii="Times New Roman" w:eastAsia="Times New Roman" w:hAnsi="Times New Roman" w:cs="Times New Roman"/>
          <w:b/>
          <w:sz w:val="24"/>
          <w:szCs w:val="24"/>
          <w:u w:val="single"/>
        </w:rPr>
        <w:t>E</w:t>
      </w:r>
      <w:r w:rsidRPr="00F75E22">
        <w:rPr>
          <w:rFonts w:ascii="Times New Roman" w:eastAsia="Times New Roman" w:hAnsi="Times New Roman" w:cs="Times New Roman"/>
          <w:b/>
          <w:sz w:val="24"/>
          <w:szCs w:val="24"/>
          <w:u w:val="single"/>
        </w:rPr>
        <w:t>xperiments:</w:t>
      </w:r>
    </w:p>
    <w:p w:rsidR="00E4100F" w:rsidRPr="00F75E22" w:rsidRDefault="00E4100F" w:rsidP="00E4100F">
      <w:pPr>
        <w:spacing w:after="0" w:line="240" w:lineRule="auto"/>
        <w:jc w:val="both"/>
        <w:rPr>
          <w:rFonts w:ascii="Times New Roman" w:eastAsia="Times New Roman" w:hAnsi="Times New Roman" w:cs="Times New Roman"/>
          <w:bCs/>
          <w:sz w:val="20"/>
          <w:szCs w:val="20"/>
        </w:rPr>
      </w:pPr>
    </w:p>
    <w:p w:rsidR="00E4100F" w:rsidRPr="00F75E22" w:rsidRDefault="00E4100F" w:rsidP="00E4100F">
      <w:pPr>
        <w:spacing w:after="0" w:line="240" w:lineRule="auto"/>
        <w:jc w:val="both"/>
        <w:rPr>
          <w:rFonts w:ascii="Times New Roman" w:eastAsia="Times New Roman" w:hAnsi="Times New Roman" w:cs="Times New Roman"/>
          <w:b/>
          <w:sz w:val="20"/>
          <w:szCs w:val="20"/>
        </w:rPr>
      </w:pPr>
      <w:r w:rsidRPr="00F75E22">
        <w:rPr>
          <w:rFonts w:ascii="Times New Roman" w:eastAsia="Times New Roman" w:hAnsi="Times New Roman" w:cs="Times New Roman"/>
          <w:b/>
          <w:sz w:val="20"/>
          <w:szCs w:val="20"/>
        </w:rPr>
        <w:t>CAD Experiments (Any 6 (six)):</w:t>
      </w:r>
    </w:p>
    <w:p w:rsidR="00E4100F" w:rsidRPr="00F75E22" w:rsidRDefault="00E4100F" w:rsidP="00E4100F">
      <w:pPr>
        <w:spacing w:after="0" w:line="240" w:lineRule="auto"/>
        <w:jc w:val="both"/>
        <w:rPr>
          <w:rFonts w:ascii="Times New Roman" w:eastAsia="Times New Roman" w:hAnsi="Times New Roman" w:cs="Times New Roman"/>
          <w:bCs/>
          <w:sz w:val="20"/>
          <w:szCs w:val="20"/>
        </w:rPr>
      </w:pPr>
      <w:r w:rsidRPr="00F75E22">
        <w:rPr>
          <w:rFonts w:ascii="Times New Roman" w:eastAsia="Times New Roman" w:hAnsi="Times New Roman" w:cs="Times New Roman"/>
          <w:bCs/>
          <w:sz w:val="20"/>
          <w:szCs w:val="20"/>
        </w:rPr>
        <w:t xml:space="preserve"> </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1. Use computer software such as: C / C++ / MATLAB / SCILAB / Java / any other to make programs for under mentioned: </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Line(s) Drawing;</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Drawing Bezier curve(s);</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Drawing B-Spline curve(s);</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Develop menu-bar and buttons for above;</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Do geometric transformations for translation </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Use menu-bar for rotation / mirror;</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Use menu-bar for scaling;</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 xml:space="preserve">Perform numerical calculations of any problem done in class and show its graphical manipulation on software. </w:t>
      </w:r>
    </w:p>
    <w:p w:rsidR="00E4100F" w:rsidRPr="00F75E22" w:rsidRDefault="00E4100F" w:rsidP="00E4100F">
      <w:pPr>
        <w:numPr>
          <w:ilvl w:val="0"/>
          <w:numId w:val="50"/>
        </w:numPr>
        <w:autoSpaceDE w:val="0"/>
        <w:autoSpaceDN w:val="0"/>
        <w:adjustRightInd w:val="0"/>
        <w:spacing w:after="0" w:line="240" w:lineRule="auto"/>
        <w:jc w:val="both"/>
        <w:rPr>
          <w:rFonts w:ascii="Times New Roman" w:eastAsia="Times New Roman" w:hAnsi="Times New Roman" w:cs="Times New Roman"/>
          <w:sz w:val="20"/>
          <w:szCs w:val="20"/>
        </w:rPr>
      </w:pPr>
      <w:r w:rsidRPr="00F75E22">
        <w:rPr>
          <w:rFonts w:ascii="Times New Roman" w:eastAsia="Times New Roman" w:hAnsi="Times New Roman" w:cs="Times New Roman"/>
          <w:sz w:val="20"/>
          <w:szCs w:val="20"/>
        </w:rPr>
        <w:t>Exposure to any 2D / 3D modeling commercially available software;</w:t>
      </w:r>
    </w:p>
    <w:p w:rsidR="00E4100F" w:rsidRPr="00F75E22" w:rsidRDefault="00E4100F" w:rsidP="00E4100F">
      <w:pPr>
        <w:autoSpaceDE w:val="0"/>
        <w:autoSpaceDN w:val="0"/>
        <w:adjustRightInd w:val="0"/>
        <w:spacing w:after="0" w:line="240" w:lineRule="auto"/>
        <w:jc w:val="both"/>
        <w:rPr>
          <w:rFonts w:ascii="Times New Roman" w:eastAsia="Times New Roman" w:hAnsi="Times New Roman" w:cs="Times New Roman"/>
          <w:sz w:val="20"/>
          <w:szCs w:val="20"/>
        </w:rPr>
      </w:pPr>
    </w:p>
    <w:p w:rsidR="00E4100F" w:rsidRDefault="00E4100F" w:rsidP="00E4100F">
      <w:pPr>
        <w:tabs>
          <w:tab w:val="left" w:pos="851"/>
        </w:tabs>
        <w:spacing w:after="0" w:line="240" w:lineRule="auto"/>
        <w:ind w:left="360"/>
        <w:jc w:val="both"/>
        <w:rPr>
          <w:rFonts w:ascii="Times New Roman" w:eastAsia="Times New Roman" w:hAnsi="Times New Roman" w:cs="Times New Roman"/>
          <w:sz w:val="24"/>
          <w:szCs w:val="24"/>
        </w:rPr>
      </w:pPr>
    </w:p>
    <w:p w:rsidR="00E4100F" w:rsidRPr="00CC5D7B" w:rsidRDefault="00E4100F" w:rsidP="00E4100F">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960A73" w:rsidRDefault="00960A73" w:rsidP="003800EC">
      <w:pPr>
        <w:jc w:val="both"/>
      </w:pPr>
    </w:p>
    <w:p w:rsidR="00960A73" w:rsidRDefault="00960A73">
      <w:r>
        <w:br w:type="page"/>
      </w:r>
    </w:p>
    <w:p w:rsidR="00960A73" w:rsidRPr="00CC5D7B" w:rsidRDefault="00960A73" w:rsidP="00960A73">
      <w:pPr>
        <w:spacing w:after="0" w:line="240" w:lineRule="auto"/>
        <w:jc w:val="center"/>
        <w:rPr>
          <w:rFonts w:ascii="Times New Roman" w:eastAsia="Times New Roman" w:hAnsi="Times New Roman" w:cs="Times New Roman"/>
          <w:b/>
          <w:bCs/>
          <w:sz w:val="20"/>
          <w:szCs w:val="20"/>
          <w:u w:val="single"/>
          <w:lang w:val="en-IN" w:bidi="hi-IN"/>
        </w:rPr>
      </w:pPr>
      <w:r w:rsidRPr="00CC5D7B">
        <w:rPr>
          <w:rFonts w:ascii="Times New Roman" w:eastAsia="Times New Roman" w:hAnsi="Times New Roman" w:cs="Times New Roman"/>
          <w:b/>
          <w:bCs/>
          <w:sz w:val="20"/>
          <w:szCs w:val="20"/>
          <w:u w:val="single"/>
          <w:lang w:val="en-IN" w:bidi="hi-IN"/>
        </w:rPr>
        <w:lastRenderedPageBreak/>
        <w:t>COMPUTER INTEGRATED MANUFACTURING LAB</w:t>
      </w:r>
    </w:p>
    <w:p w:rsidR="00960A73" w:rsidRPr="00CC5D7B" w:rsidRDefault="00960A73" w:rsidP="00960A73">
      <w:pPr>
        <w:spacing w:after="0" w:line="240" w:lineRule="auto"/>
        <w:jc w:val="center"/>
        <w:rPr>
          <w:rFonts w:ascii="Times New Roman" w:eastAsia="Times New Roman" w:hAnsi="Times New Roman" w:cs="Times New Roman"/>
          <w:b/>
          <w:bCs/>
          <w:color w:val="FF0000"/>
          <w:sz w:val="20"/>
          <w:szCs w:val="20"/>
          <w:u w:val="single"/>
          <w:lang w:val="en-IN" w:bidi="hi-IN"/>
        </w:rPr>
      </w:pPr>
    </w:p>
    <w:p w:rsidR="00960A73" w:rsidRPr="00CC5D7B" w:rsidRDefault="00960A73" w:rsidP="00960A73">
      <w:pPr>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Code: ETME-453</w:t>
      </w:r>
      <w:r>
        <w:rPr>
          <w:rFonts w:ascii="Times New Roman" w:eastAsia="Times New Roman" w:hAnsi="Times New Roman" w:cs="Times New Roman"/>
          <w:b/>
          <w:bCs/>
          <w:sz w:val="20"/>
          <w:szCs w:val="20"/>
          <w:lang w:val="en-IN" w:bidi="hi-IN"/>
        </w:rPr>
        <w:t xml:space="preserve"> </w:t>
      </w:r>
      <w:r>
        <w:rPr>
          <w:rFonts w:ascii="Times New Roman" w:hAnsi="Times New Roman" w:cs="Times New Roman"/>
          <w:b/>
          <w:bCs/>
          <w:sz w:val="20"/>
          <w:szCs w:val="20"/>
          <w:lang w:val="en-IN" w:bidi="hi-IN"/>
        </w:rPr>
        <w:tab/>
      </w:r>
      <w:r>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L</w:t>
      </w:r>
      <w:r w:rsidRPr="00CC5D7B">
        <w:rPr>
          <w:rFonts w:ascii="Times New Roman" w:eastAsia="Times New Roman" w:hAnsi="Times New Roman" w:cs="Times New Roman"/>
          <w:b/>
          <w:bCs/>
          <w:sz w:val="20"/>
          <w:szCs w:val="20"/>
          <w:lang w:val="en-IN" w:bidi="hi-IN"/>
        </w:rPr>
        <w:tab/>
        <w:t>T/P</w:t>
      </w:r>
      <w:r w:rsidRPr="00CC5D7B">
        <w:rPr>
          <w:rFonts w:ascii="Times New Roman" w:eastAsia="Times New Roman" w:hAnsi="Times New Roman" w:cs="Times New Roman"/>
          <w:b/>
          <w:bCs/>
          <w:sz w:val="20"/>
          <w:szCs w:val="20"/>
          <w:lang w:val="en-IN" w:bidi="hi-IN"/>
        </w:rPr>
        <w:tab/>
        <w:t>C</w:t>
      </w:r>
    </w:p>
    <w:p w:rsidR="00960A73" w:rsidRPr="00CC5D7B" w:rsidRDefault="00960A73" w:rsidP="00960A73">
      <w:pPr>
        <w:autoSpaceDE w:val="0"/>
        <w:autoSpaceDN w:val="0"/>
        <w:adjustRightInd w:val="0"/>
        <w:spacing w:after="0" w:line="240" w:lineRule="auto"/>
        <w:jc w:val="both"/>
        <w:rPr>
          <w:rFonts w:ascii="Times New Roman" w:eastAsia="Times New Roman" w:hAnsi="Times New Roman" w:cs="Times New Roman"/>
          <w:b/>
          <w:bCs/>
          <w:sz w:val="20"/>
          <w:szCs w:val="20"/>
          <w:lang w:val="en-IN" w:bidi="hi-IN"/>
        </w:rPr>
      </w:pPr>
      <w:r w:rsidRPr="00CC5D7B">
        <w:rPr>
          <w:rFonts w:ascii="Times New Roman" w:eastAsia="Times New Roman" w:hAnsi="Times New Roman" w:cs="Times New Roman"/>
          <w:b/>
          <w:bCs/>
          <w:sz w:val="20"/>
          <w:szCs w:val="20"/>
          <w:lang w:val="en-IN" w:bidi="hi-IN"/>
        </w:rPr>
        <w:t>Paper: Computer Integrated Manufacturing Lab</w:t>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lang w:val="en-IN" w:bidi="hi-IN"/>
        </w:rPr>
        <w:tab/>
        <w:t>0</w:t>
      </w:r>
      <w:r w:rsidRPr="00CC5D7B">
        <w:rPr>
          <w:rFonts w:ascii="Times New Roman" w:eastAsia="Times New Roman" w:hAnsi="Times New Roman" w:cs="Times New Roman"/>
          <w:b/>
          <w:bCs/>
          <w:sz w:val="20"/>
          <w:szCs w:val="20"/>
          <w:lang w:val="en-IN" w:bidi="hi-IN"/>
        </w:rPr>
        <w:tab/>
        <w:t>2</w:t>
      </w:r>
      <w:r w:rsidRPr="00CC5D7B">
        <w:rPr>
          <w:rFonts w:ascii="Times New Roman" w:eastAsia="Times New Roman" w:hAnsi="Times New Roman" w:cs="Times New Roman"/>
          <w:b/>
          <w:bCs/>
          <w:sz w:val="20"/>
          <w:szCs w:val="20"/>
          <w:lang w:val="en-IN" w:bidi="hi-IN"/>
        </w:rPr>
        <w:tab/>
        <w:t>1</w:t>
      </w:r>
    </w:p>
    <w:p w:rsidR="00960A73" w:rsidRPr="00CC5D7B" w:rsidRDefault="00960A73" w:rsidP="00960A73">
      <w:pPr>
        <w:spacing w:after="0" w:line="240" w:lineRule="auto"/>
        <w:rPr>
          <w:rFonts w:ascii="Times New Roman" w:eastAsia="Times New Roman" w:hAnsi="Times New Roman" w:cs="Times New Roman"/>
          <w:sz w:val="20"/>
          <w:szCs w:val="20"/>
          <w:lang w:val="en-IN" w:bidi="hi-IN"/>
        </w:rPr>
      </w:pPr>
    </w:p>
    <w:p w:rsidR="00960A73" w:rsidRPr="00CC5D7B" w:rsidRDefault="00960A73" w:rsidP="00960A73">
      <w:pPr>
        <w:spacing w:after="0" w:line="240" w:lineRule="auto"/>
        <w:rPr>
          <w:rFonts w:ascii="Times New Roman" w:eastAsia="Times New Roman" w:hAnsi="Times New Roman" w:cs="Times New Roman"/>
          <w:b/>
          <w:sz w:val="20"/>
          <w:szCs w:val="20"/>
          <w:u w:val="single"/>
          <w:lang w:val="en-IN" w:bidi="hi-IN"/>
        </w:rPr>
      </w:pPr>
      <w:r w:rsidRPr="00CC5D7B">
        <w:rPr>
          <w:rFonts w:ascii="Times New Roman" w:eastAsia="Times New Roman" w:hAnsi="Times New Roman" w:cs="Times New Roman"/>
          <w:b/>
          <w:sz w:val="20"/>
          <w:szCs w:val="20"/>
          <w:u w:val="single"/>
          <w:lang w:val="en-IN" w:bidi="hi-IN"/>
        </w:rPr>
        <w:t>List of Experiments:</w:t>
      </w:r>
    </w:p>
    <w:p w:rsidR="00960A73" w:rsidRPr="00CC5D7B" w:rsidRDefault="00960A73" w:rsidP="00960A73">
      <w:pPr>
        <w:spacing w:after="0" w:line="240" w:lineRule="auto"/>
        <w:rPr>
          <w:rFonts w:ascii="Times New Roman" w:eastAsia="Times New Roman" w:hAnsi="Times New Roman" w:cs="Times New Roman"/>
          <w:b/>
          <w:sz w:val="20"/>
          <w:szCs w:val="20"/>
          <w:lang w:val="en-IN" w:bidi="hi-IN"/>
        </w:rPr>
      </w:pP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To study the characteristic features of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experiment for turning operation (including operations such as grooving and threading)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drilling operation (point to point)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Part programming (in word address format or ATP) experiment for milling operation (contouring) and running on CNC machine.</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Robot and programs.</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Transfer Line/Material Handling.</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difference between ordinary and NC machine, study or retrofitting.</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study of system devices such as motors and feedback devices.</w:t>
      </w:r>
    </w:p>
    <w:p w:rsidR="00960A73" w:rsidRPr="00CC5D7B" w:rsidRDefault="00960A73" w:rsidP="000459BB">
      <w:pPr>
        <w:numPr>
          <w:ilvl w:val="0"/>
          <w:numId w:val="31"/>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Experiment on Mechatronics and Controls.</w:t>
      </w:r>
    </w:p>
    <w:p w:rsidR="00960A73" w:rsidRPr="00CC5D7B" w:rsidRDefault="00960A73" w:rsidP="00960A73">
      <w:pPr>
        <w:spacing w:after="0" w:line="240" w:lineRule="auto"/>
        <w:rPr>
          <w:rFonts w:ascii="Times New Roman" w:eastAsia="Times New Roman" w:hAnsi="Times New Roman" w:cs="Times New Roman"/>
          <w:b/>
          <w:sz w:val="20"/>
          <w:szCs w:val="20"/>
          <w:lang w:val="en-IN" w:bidi="hi-IN"/>
        </w:rPr>
      </w:pPr>
    </w:p>
    <w:p w:rsidR="00960A73" w:rsidRPr="00CC5D7B" w:rsidRDefault="00960A73" w:rsidP="00960A73">
      <w:pPr>
        <w:spacing w:after="0" w:line="240" w:lineRule="auto"/>
        <w:rPr>
          <w:rFonts w:ascii="Times New Roman" w:eastAsia="Times New Roman" w:hAnsi="Times New Roman" w:cs="Times New Roman"/>
          <w:sz w:val="24"/>
          <w:szCs w:val="24"/>
          <w:lang w:val="en-IN" w:bidi="hi-IN"/>
        </w:rPr>
      </w:pPr>
      <w:r w:rsidRPr="00CC5D7B">
        <w:rPr>
          <w:rFonts w:ascii="Times New Roman" w:eastAsia="Times New Roman" w:hAnsi="Times New Roman" w:cs="Times New Roman"/>
          <w:b/>
          <w:sz w:val="20"/>
          <w:szCs w:val="24"/>
          <w:lang w:val="en-IN" w:bidi="hi-IN"/>
        </w:rPr>
        <w:t>NOTE: At least 8 Experiments out of the list must be done in the semester.</w:t>
      </w:r>
    </w:p>
    <w:p w:rsidR="00960A73" w:rsidRPr="00CC5D7B" w:rsidRDefault="00960A73" w:rsidP="00960A73">
      <w:pPr>
        <w:rPr>
          <w:rFonts w:ascii="Times New Roman" w:hAnsi="Times New Roman" w:cs="Times New Roman"/>
          <w:szCs w:val="20"/>
          <w:lang w:val="en-IN" w:bidi="hi-IN"/>
        </w:rPr>
      </w:pPr>
    </w:p>
    <w:p w:rsidR="008B47C0" w:rsidRDefault="008B47C0">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8B47C0" w:rsidRPr="00CC5D7B" w:rsidRDefault="008B47C0" w:rsidP="008B47C0">
      <w:pPr>
        <w:spacing w:after="0" w:line="240" w:lineRule="auto"/>
        <w:jc w:val="center"/>
        <w:rPr>
          <w:rFonts w:ascii="Times New Roman" w:eastAsia="Times New Roman" w:hAnsi="Times New Roman" w:cs="Times New Roman"/>
          <w:b/>
          <w:bCs/>
          <w:sz w:val="20"/>
          <w:szCs w:val="20"/>
          <w:u w:val="single"/>
        </w:rPr>
      </w:pPr>
      <w:r w:rsidRPr="00CC5D7B">
        <w:rPr>
          <w:rFonts w:ascii="Times New Roman" w:eastAsia="Times New Roman" w:hAnsi="Times New Roman" w:cs="Times New Roman"/>
          <w:b/>
          <w:bCs/>
          <w:sz w:val="20"/>
          <w:szCs w:val="20"/>
          <w:u w:val="single"/>
        </w:rPr>
        <w:lastRenderedPageBreak/>
        <w:t>MECHATRONICS</w:t>
      </w:r>
      <w:r w:rsidR="00401CBE">
        <w:rPr>
          <w:rFonts w:ascii="Times New Roman" w:eastAsia="Times New Roman" w:hAnsi="Times New Roman" w:cs="Times New Roman"/>
          <w:b/>
          <w:bCs/>
          <w:sz w:val="20"/>
          <w:szCs w:val="20"/>
          <w:u w:val="single"/>
        </w:rPr>
        <w:t xml:space="preserve"> LAB</w:t>
      </w:r>
    </w:p>
    <w:p w:rsidR="008B47C0" w:rsidRPr="00CC5D7B" w:rsidRDefault="008B47C0" w:rsidP="008B47C0">
      <w:pPr>
        <w:spacing w:after="0" w:line="240" w:lineRule="auto"/>
        <w:jc w:val="center"/>
        <w:rPr>
          <w:rFonts w:ascii="Times New Roman" w:eastAsia="Times New Roman" w:hAnsi="Times New Roman" w:cs="Times New Roman"/>
          <w:b/>
          <w:bCs/>
          <w:sz w:val="20"/>
          <w:szCs w:val="20"/>
          <w:u w:val="single"/>
        </w:rPr>
      </w:pPr>
    </w:p>
    <w:p w:rsidR="008B47C0" w:rsidRPr="00CC5D7B" w:rsidRDefault="008B47C0" w:rsidP="008B47C0">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Code: ET</w:t>
      </w:r>
      <w:r>
        <w:rPr>
          <w:rFonts w:ascii="Times New Roman" w:eastAsia="Times New Roman" w:hAnsi="Times New Roman" w:cs="Times New Roman"/>
          <w:b/>
          <w:bCs/>
          <w:sz w:val="20"/>
          <w:szCs w:val="20"/>
        </w:rPr>
        <w:t>AT-453</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hAnsi="Times New Roman" w:cs="Times New Roman"/>
          <w:b/>
          <w:bCs/>
          <w:sz w:val="20"/>
          <w:szCs w:val="20"/>
          <w:lang w:val="en-IN" w:bidi="hi-IN"/>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L</w:t>
      </w:r>
      <w:r w:rsidRPr="00CC5D7B">
        <w:rPr>
          <w:rFonts w:ascii="Times New Roman" w:eastAsia="Times New Roman" w:hAnsi="Times New Roman" w:cs="Times New Roman"/>
          <w:b/>
          <w:bCs/>
          <w:sz w:val="20"/>
          <w:szCs w:val="20"/>
        </w:rPr>
        <w:tab/>
        <w:t>T/P</w:t>
      </w:r>
      <w:r w:rsidRPr="00CC5D7B">
        <w:rPr>
          <w:rFonts w:ascii="Times New Roman" w:eastAsia="Times New Roman" w:hAnsi="Times New Roman" w:cs="Times New Roman"/>
          <w:b/>
          <w:bCs/>
          <w:sz w:val="20"/>
          <w:szCs w:val="20"/>
        </w:rPr>
        <w:tab/>
        <w:t>C</w:t>
      </w:r>
    </w:p>
    <w:p w:rsidR="008B47C0" w:rsidRPr="00CC5D7B" w:rsidRDefault="008B47C0" w:rsidP="008B47C0">
      <w:pPr>
        <w:spacing w:after="0" w:line="240" w:lineRule="auto"/>
        <w:jc w:val="both"/>
        <w:rPr>
          <w:rFonts w:ascii="Times New Roman" w:eastAsia="Times New Roman" w:hAnsi="Times New Roman" w:cs="Times New Roman"/>
          <w:b/>
          <w:bCs/>
          <w:sz w:val="20"/>
          <w:szCs w:val="20"/>
        </w:rPr>
      </w:pPr>
      <w:r w:rsidRPr="00CC5D7B">
        <w:rPr>
          <w:rFonts w:ascii="Times New Roman" w:eastAsia="Times New Roman" w:hAnsi="Times New Roman" w:cs="Times New Roman"/>
          <w:b/>
          <w:bCs/>
          <w:sz w:val="20"/>
          <w:szCs w:val="20"/>
        </w:rPr>
        <w:t>Paper: Mechatronics</w:t>
      </w:r>
      <w:r w:rsidR="00401CBE">
        <w:rPr>
          <w:rFonts w:ascii="Times New Roman" w:eastAsia="Times New Roman" w:hAnsi="Times New Roman" w:cs="Times New Roman"/>
          <w:b/>
          <w:bCs/>
          <w:sz w:val="20"/>
          <w:szCs w:val="20"/>
        </w:rPr>
        <w:t xml:space="preserve"> Lab</w:t>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r>
      <w:r w:rsidRPr="00CC5D7B">
        <w:rPr>
          <w:rFonts w:ascii="Times New Roman" w:eastAsia="Times New Roman" w:hAnsi="Times New Roman" w:cs="Times New Roman"/>
          <w:b/>
          <w:bCs/>
          <w:sz w:val="20"/>
          <w:szCs w:val="20"/>
        </w:rPr>
        <w:tab/>
        <w:t>0</w:t>
      </w:r>
      <w:r w:rsidRPr="00CC5D7B">
        <w:rPr>
          <w:rFonts w:ascii="Times New Roman" w:eastAsia="Times New Roman" w:hAnsi="Times New Roman" w:cs="Times New Roman"/>
          <w:b/>
          <w:bCs/>
          <w:sz w:val="20"/>
          <w:szCs w:val="20"/>
        </w:rPr>
        <w:tab/>
        <w:t>2</w:t>
      </w:r>
      <w:r w:rsidRPr="00CC5D7B">
        <w:rPr>
          <w:rFonts w:ascii="Times New Roman" w:eastAsia="Times New Roman" w:hAnsi="Times New Roman" w:cs="Times New Roman"/>
          <w:b/>
          <w:bCs/>
          <w:sz w:val="20"/>
          <w:szCs w:val="20"/>
        </w:rPr>
        <w:tab/>
        <w:t>1</w:t>
      </w:r>
    </w:p>
    <w:p w:rsidR="008B47C0" w:rsidRPr="00CC5D7B" w:rsidRDefault="008B47C0" w:rsidP="008B47C0">
      <w:pPr>
        <w:tabs>
          <w:tab w:val="left" w:pos="851"/>
        </w:tabs>
        <w:spacing w:after="0" w:line="240" w:lineRule="auto"/>
        <w:jc w:val="both"/>
        <w:rPr>
          <w:rFonts w:ascii="Times New Roman" w:eastAsia="Times New Roman" w:hAnsi="Times New Roman" w:cs="Times New Roman"/>
          <w:sz w:val="20"/>
          <w:szCs w:val="20"/>
        </w:rPr>
      </w:pPr>
    </w:p>
    <w:p w:rsidR="0088690E" w:rsidRPr="00CC5D7B" w:rsidRDefault="0088690E" w:rsidP="0088690E">
      <w:pPr>
        <w:spacing w:after="0" w:line="240" w:lineRule="auto"/>
        <w:jc w:val="both"/>
        <w:rPr>
          <w:rFonts w:ascii="Times New Roman" w:eastAsia="Times New Roman" w:hAnsi="Times New Roman" w:cs="Times New Roman"/>
          <w:b/>
          <w:sz w:val="20"/>
          <w:szCs w:val="20"/>
          <w:u w:val="single"/>
        </w:rPr>
      </w:pPr>
      <w:r w:rsidRPr="00CC5D7B">
        <w:rPr>
          <w:rFonts w:ascii="Times New Roman" w:eastAsia="Times New Roman" w:hAnsi="Times New Roman" w:cs="Times New Roman"/>
          <w:b/>
          <w:sz w:val="20"/>
          <w:szCs w:val="20"/>
          <w:u w:val="single"/>
        </w:rPr>
        <w:t>List of Experiments:</w:t>
      </w:r>
    </w:p>
    <w:p w:rsidR="0088690E" w:rsidRPr="00CC5D7B" w:rsidRDefault="0088690E" w:rsidP="0088690E">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of DC valves and actuators and develop pneumatic circuits to sequence A+A-,A+B+A-B-; </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Develop Electro –pneumatic sequencing circuits in sequence - A+A-, A+B+A-B-; </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pneumatic circuits to sequence A+A- B+B-, A+B+C+A-B-C-; A+B+B-A-;</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Develop Electro –pneumatic sequencing circuits in sequence - A+A-B+B-; A+B+B-A-;</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Study a simulation software for simulating ladder diagram for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make AND/OR/NAND/ NOR / XOR logic.</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Simulate ladder diagram on a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software for using flags, latch(s), timer(s), counter(s), registers.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it for </w:t>
      </w:r>
      <w:smartTag w:uri="urn:schemas-microsoft-com:office:smarttags" w:element="stockticker">
        <w:r w:rsidRPr="00CC5D7B">
          <w:rPr>
            <w:rFonts w:ascii="Times New Roman" w:eastAsia="Times New Roman" w:hAnsi="Times New Roman" w:cs="Times New Roman"/>
            <w:color w:val="000000"/>
            <w:sz w:val="20"/>
            <w:szCs w:val="20"/>
          </w:rPr>
          <w:t>AND</w:t>
        </w:r>
      </w:smartTag>
      <w:r w:rsidRPr="00CC5D7B">
        <w:rPr>
          <w:rFonts w:ascii="Times New Roman" w:eastAsia="Times New Roman" w:hAnsi="Times New Roman" w:cs="Times New Roman"/>
          <w:color w:val="000000"/>
          <w:sz w:val="20"/>
          <w:szCs w:val="20"/>
        </w:rPr>
        <w:t>/ OR/ NAND / XOR logic.</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 xml:space="preserve">Wire and industrial </w:t>
      </w:r>
      <w:smartTag w:uri="urn:schemas-microsoft-com:office:smarttags" w:element="stockticker">
        <w:r w:rsidRPr="00CC5D7B">
          <w:rPr>
            <w:rFonts w:ascii="Times New Roman" w:eastAsia="Times New Roman" w:hAnsi="Times New Roman" w:cs="Times New Roman"/>
            <w:color w:val="000000"/>
            <w:sz w:val="20"/>
            <w:szCs w:val="20"/>
          </w:rPr>
          <w:t>PLC</w:t>
        </w:r>
      </w:smartTag>
      <w:r w:rsidRPr="00CC5D7B">
        <w:rPr>
          <w:rFonts w:ascii="Times New Roman" w:eastAsia="Times New Roman" w:hAnsi="Times New Roman" w:cs="Times New Roman"/>
          <w:color w:val="000000"/>
          <w:sz w:val="20"/>
          <w:szCs w:val="20"/>
        </w:rPr>
        <w:t xml:space="preserve"> and program for using flags, latch(s), timer(s),counter(s),Integers.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input and output ports;</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run a stepper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dc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Program a 8051 / 8052 microcontroller  to use a servo motor;</w:t>
      </w:r>
    </w:p>
    <w:p w:rsidR="0088690E" w:rsidRPr="00CC5D7B" w:rsidRDefault="0088690E" w:rsidP="0088690E">
      <w:pPr>
        <w:numPr>
          <w:ilvl w:val="0"/>
          <w:numId w:val="29"/>
        </w:numPr>
        <w:autoSpaceDE w:val="0"/>
        <w:autoSpaceDN w:val="0"/>
        <w:adjustRightInd w:val="0"/>
        <w:spacing w:after="0" w:line="240" w:lineRule="auto"/>
        <w:contextualSpacing/>
        <w:jc w:val="both"/>
        <w:rPr>
          <w:rFonts w:ascii="Times New Roman" w:eastAsia="Times New Roman" w:hAnsi="Times New Roman" w:cs="Times New Roman"/>
          <w:color w:val="000000"/>
          <w:sz w:val="20"/>
          <w:szCs w:val="20"/>
        </w:rPr>
      </w:pPr>
      <w:r w:rsidRPr="00CC5D7B">
        <w:rPr>
          <w:rFonts w:ascii="Times New Roman" w:eastAsia="Times New Roman" w:hAnsi="Times New Roman" w:cs="Times New Roman"/>
          <w:color w:val="000000"/>
          <w:sz w:val="20"/>
          <w:szCs w:val="20"/>
        </w:rPr>
        <w:t>Introduction to SCADA and HMI programming</w:t>
      </w:r>
    </w:p>
    <w:p w:rsidR="0088690E" w:rsidRPr="00CC5D7B" w:rsidRDefault="0088690E" w:rsidP="0088690E">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88690E" w:rsidRPr="00CC5D7B" w:rsidRDefault="0088690E" w:rsidP="0088690E">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88690E" w:rsidRPr="00CC5D7B" w:rsidRDefault="0088690E" w:rsidP="0088690E">
      <w:pP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br w:type="page"/>
      </w:r>
    </w:p>
    <w:p w:rsidR="007C0C96" w:rsidRPr="00CC5D7B" w:rsidRDefault="007C0C96" w:rsidP="007C0C96">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lastRenderedPageBreak/>
        <w:t>PREVENTIVE MAINTENANCE CONDITION MONITORING LAB</w:t>
      </w:r>
    </w:p>
    <w:p w:rsidR="007C0C96" w:rsidRPr="00CC5D7B" w:rsidRDefault="007C0C96" w:rsidP="007C0C96">
      <w:pPr>
        <w:spacing w:after="0" w:line="240" w:lineRule="auto"/>
        <w:jc w:val="both"/>
        <w:rPr>
          <w:rFonts w:ascii="Times New Roman" w:hAnsi="Times New Roman" w:cs="Times New Roman"/>
          <w:b/>
          <w:sz w:val="20"/>
          <w:szCs w:val="20"/>
          <w:u w:val="single"/>
          <w:lang w:val="en-IN" w:bidi="hi-IN"/>
        </w:rPr>
      </w:pPr>
    </w:p>
    <w:p w:rsidR="007C0C96" w:rsidRPr="00CC5D7B" w:rsidRDefault="007C0C96" w:rsidP="007C0C96">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w:t>
      </w:r>
      <w:r w:rsidR="009E3D5F">
        <w:rPr>
          <w:rFonts w:ascii="Times New Roman" w:hAnsi="Times New Roman" w:cs="Times New Roman"/>
          <w:b/>
          <w:bCs/>
          <w:sz w:val="20"/>
          <w:szCs w:val="20"/>
          <w:lang w:val="en-IN" w:bidi="hi-IN"/>
        </w:rPr>
        <w:t>AT</w:t>
      </w:r>
      <w:r w:rsidRPr="00CC5D7B">
        <w:rPr>
          <w:rFonts w:ascii="Times New Roman" w:hAnsi="Times New Roman" w:cs="Times New Roman"/>
          <w:b/>
          <w:bCs/>
          <w:sz w:val="20"/>
          <w:szCs w:val="20"/>
          <w:lang w:val="en-IN" w:bidi="hi-IN"/>
        </w:rPr>
        <w:t>-455 (ELECTIVE)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L</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7C0C96" w:rsidRPr="00CC5D7B" w:rsidRDefault="007C0C96" w:rsidP="007C0C96">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 xml:space="preserve">Paper: </w:t>
      </w:r>
      <w:r w:rsidRPr="00CC5D7B">
        <w:rPr>
          <w:rFonts w:ascii="Times New Roman" w:hAnsi="Times New Roman" w:cs="Times New Roman"/>
          <w:b/>
          <w:sz w:val="20"/>
          <w:szCs w:val="20"/>
          <w:lang w:val="en-IN" w:bidi="hi-IN"/>
        </w:rPr>
        <w:t>Preventive Maintenance Condition Monitoring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t>0</w:t>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2</w:t>
      </w:r>
      <w:r w:rsidRPr="00CC5D7B">
        <w:rPr>
          <w:rFonts w:ascii="Times New Roman" w:hAnsi="Times New Roman" w:cs="Times New Roman"/>
          <w:b/>
          <w:bCs/>
          <w:sz w:val="20"/>
          <w:szCs w:val="20"/>
          <w:lang w:val="en-IN" w:bidi="hi-IN"/>
        </w:rPr>
        <w:tab/>
        <w:t>1</w:t>
      </w:r>
    </w:p>
    <w:p w:rsidR="007C0C96" w:rsidRPr="00CC5D7B" w:rsidRDefault="007C0C96" w:rsidP="007C0C96">
      <w:pPr>
        <w:spacing w:after="0" w:line="240" w:lineRule="auto"/>
        <w:jc w:val="both"/>
        <w:rPr>
          <w:rFonts w:ascii="Times New Roman" w:hAnsi="Times New Roman" w:cs="Times New Roman"/>
          <w:b/>
          <w:bCs/>
          <w:sz w:val="20"/>
          <w:szCs w:val="20"/>
          <w:lang w:val="en-IN" w:bidi="hi-IN"/>
        </w:rPr>
      </w:pPr>
    </w:p>
    <w:p w:rsidR="007C0C96" w:rsidRPr="00CC5D7B" w:rsidRDefault="007C0C96" w:rsidP="007C0C96">
      <w:pPr>
        <w:spacing w:after="0" w:line="240" w:lineRule="auto"/>
        <w:jc w:val="both"/>
        <w:rPr>
          <w:rFonts w:ascii="Times New Roman" w:hAnsi="Times New Roman" w:cs="Times New Roman"/>
          <w:b/>
          <w:sz w:val="20"/>
          <w:szCs w:val="20"/>
          <w:u w:val="single"/>
          <w:lang w:val="en-IN" w:bidi="hi-IN"/>
        </w:rPr>
      </w:pPr>
      <w:r w:rsidRPr="00CC5D7B">
        <w:rPr>
          <w:rFonts w:ascii="Times New Roman" w:hAnsi="Times New Roman" w:cs="Times New Roman"/>
          <w:b/>
          <w:sz w:val="20"/>
          <w:szCs w:val="20"/>
          <w:u w:val="single"/>
          <w:lang w:val="en-IN" w:bidi="hi-IN"/>
        </w:rPr>
        <w:t>List of Experiments:</w:t>
      </w:r>
    </w:p>
    <w:p w:rsidR="007C0C96" w:rsidRPr="00CC5D7B" w:rsidRDefault="007C0C96" w:rsidP="007C0C96">
      <w:pPr>
        <w:spacing w:after="0" w:line="240" w:lineRule="auto"/>
        <w:jc w:val="both"/>
        <w:rPr>
          <w:rFonts w:ascii="Times New Roman" w:hAnsi="Times New Roman" w:cs="Times New Roman"/>
          <w:b/>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verify the various statistical relationships from the results of observations of 200 drawings from the Shewhart’s Normal Bowl  containing 998 chips and to fit a normal curve by making a histogram from the individual observations. Take a subgroup of 5. The given statistical relationships are:</w:t>
      </w: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vertAlign w:val="superscript"/>
          <w:lang w:val="en-IN" w:bidi="hi-IN"/>
        </w:rPr>
        <w:t xml:space="preserve">         </w:t>
      </w:r>
      <w:r w:rsidR="00684DA7" w:rsidRPr="00CC5D7B">
        <w:rPr>
          <w:rFonts w:ascii="Times New Roman" w:hAnsi="Times New Roman" w:cs="Times New Roman"/>
          <w:bCs/>
          <w:sz w:val="20"/>
          <w:szCs w:val="20"/>
          <w:vertAlign w:val="superscript"/>
          <w:lang w:val="en-IN" w:bidi="hi-IN"/>
        </w:rPr>
        <w:fldChar w:fldCharType="begin"/>
      </w:r>
      <w:r w:rsidRPr="00CC5D7B">
        <w:rPr>
          <w:rFonts w:ascii="Times New Roman" w:hAnsi="Times New Roman" w:cs="Times New Roman"/>
          <w:bCs/>
          <w:sz w:val="20"/>
          <w:szCs w:val="20"/>
          <w:vertAlign w:val="superscript"/>
          <w:lang w:val="en-IN" w:bidi="hi-IN"/>
        </w:rPr>
        <w:instrText xml:space="preserve"> QUOTE </w:instrText>
      </w:r>
      <w:r w:rsidRPr="00CC5D7B">
        <w:rPr>
          <w:noProof/>
          <w:szCs w:val="20"/>
        </w:rPr>
        <w:drawing>
          <wp:inline distT="0" distB="0" distL="0" distR="0">
            <wp:extent cx="132080" cy="203200"/>
            <wp:effectExtent l="1905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vertAlign w:val="superscript"/>
          <w:lang w:val="en-IN" w:bidi="hi-IN"/>
        </w:rPr>
        <w:instrText xml:space="preserve"> </w:instrText>
      </w:r>
      <w:r w:rsidR="00684DA7" w:rsidRPr="00CC5D7B">
        <w:rPr>
          <w:rFonts w:ascii="Times New Roman" w:hAnsi="Times New Roman" w:cs="Times New Roman"/>
          <w:bCs/>
          <w:sz w:val="20"/>
          <w:szCs w:val="20"/>
          <w:vertAlign w:val="superscript"/>
          <w:lang w:val="en-IN" w:bidi="hi-IN"/>
        </w:rPr>
        <w:fldChar w:fldCharType="separate"/>
      </w:r>
      <w:r w:rsidRPr="00CC5D7B">
        <w:rPr>
          <w:noProof/>
          <w:szCs w:val="20"/>
        </w:rPr>
        <w:drawing>
          <wp:inline distT="0" distB="0" distL="0" distR="0">
            <wp:extent cx="132080" cy="203200"/>
            <wp:effectExtent l="1905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684DA7" w:rsidRPr="00CC5D7B">
        <w:rPr>
          <w:rFonts w:ascii="Times New Roman" w:hAnsi="Times New Roman" w:cs="Times New Roman"/>
          <w:bCs/>
          <w:sz w:val="20"/>
          <w:szCs w:val="20"/>
          <w:vertAlign w:val="superscript"/>
          <w:lang w:val="en-IN" w:bidi="hi-IN"/>
        </w:rPr>
        <w:fldChar w:fldCharType="end"/>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684DA7"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213360"/>
            <wp:effectExtent l="1905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84DA7"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213360"/>
            <wp:effectExtent l="1905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clrChange>
                        <a:clrFrom>
                          <a:srgbClr val="FFFFFF"/>
                        </a:clrFrom>
                        <a:clrTo>
                          <a:srgbClr val="FFFFFF">
                            <a:alpha val="0"/>
                          </a:srgbClr>
                        </a:clrTo>
                      </a:clrChange>
                    </a:blip>
                    <a:srcRect/>
                    <a:stretch>
                      <a:fillRect/>
                    </a:stretch>
                  </pic:blipFill>
                  <pic:spPr bwMode="auto">
                    <a:xfrm>
                      <a:off x="0" y="0"/>
                      <a:ext cx="162560" cy="213360"/>
                    </a:xfrm>
                    <a:prstGeom prst="rect">
                      <a:avLst/>
                    </a:prstGeom>
                    <a:noFill/>
                    <a:ln w="9525">
                      <a:noFill/>
                      <a:miter lim="800000"/>
                      <a:headEnd/>
                      <a:tailEnd/>
                    </a:ln>
                  </pic:spPr>
                </pic:pic>
              </a:graphicData>
            </a:graphic>
          </wp:inline>
        </w:drawing>
      </w:r>
      <w:r w:rsidR="00684DA7"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Pr="00CC5D7B">
        <w:rPr>
          <w:position w:val="-12"/>
          <w:szCs w:val="20"/>
          <w:lang w:val="en-IN" w:bidi="hi-IN"/>
        </w:rPr>
        <w:object w:dxaOrig="6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pt;height:25.8pt" o:ole="">
            <v:imagedata r:id="rId31" o:title=""/>
          </v:shape>
          <o:OLEObject Type="Embed" ProgID="Msxml2.SAXXMLReader.5.0" ShapeID="_x0000_i1025" DrawAspect="Content" ObjectID="_1549729119" r:id="rId32"/>
        </w:objec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684DA7"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32080" cy="203200"/>
            <wp:effectExtent l="19050" t="0" r="127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84DA7"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32080" cy="203200"/>
            <wp:effectExtent l="19050" t="0" r="1270" b="0"/>
            <wp:docPr id="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clrChange>
                        <a:clrFrom>
                          <a:srgbClr val="FFFFFF"/>
                        </a:clrFrom>
                        <a:clrTo>
                          <a:srgbClr val="FFFFFF">
                            <a:alpha val="0"/>
                          </a:srgbClr>
                        </a:clrTo>
                      </a:clrChange>
                    </a:blip>
                    <a:srcRect/>
                    <a:stretch>
                      <a:fillRect/>
                    </a:stretch>
                  </pic:blipFill>
                  <pic:spPr bwMode="auto">
                    <a:xfrm>
                      <a:off x="0" y="0"/>
                      <a:ext cx="132080" cy="203200"/>
                    </a:xfrm>
                    <a:prstGeom prst="rect">
                      <a:avLst/>
                    </a:prstGeom>
                    <a:noFill/>
                    <a:ln w="9525">
                      <a:noFill/>
                      <a:miter lim="800000"/>
                      <a:headEnd/>
                      <a:tailEnd/>
                    </a:ln>
                  </pic:spPr>
                </pic:pic>
              </a:graphicData>
            </a:graphic>
          </wp:inline>
        </w:drawing>
      </w:r>
      <w:r w:rsidR="00684DA7"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/d</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w:t>
      </w:r>
      <w:r w:rsidR="00684DA7"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62560" cy="162560"/>
            <wp:effectExtent l="19050" t="0" r="8890"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84DA7"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62560" cy="162560"/>
            <wp:effectExtent l="19050" t="0" r="8890" b="0"/>
            <wp:docPr id="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clrChange>
                        <a:clrFrom>
                          <a:srgbClr val="FFFFFF"/>
                        </a:clrFrom>
                        <a:clrTo>
                          <a:srgbClr val="FFFFFF">
                            <a:alpha val="0"/>
                          </a:srgbClr>
                        </a:clrTo>
                      </a:clrChange>
                    </a:blip>
                    <a:srcRect/>
                    <a:stretch>
                      <a:fillRect/>
                    </a:stretch>
                  </pic:blipFill>
                  <pic:spPr bwMode="auto">
                    <a:xfrm>
                      <a:off x="0" y="0"/>
                      <a:ext cx="162560" cy="162560"/>
                    </a:xfrm>
                    <a:prstGeom prst="rect">
                      <a:avLst/>
                    </a:prstGeom>
                    <a:noFill/>
                    <a:ln w="9525">
                      <a:noFill/>
                      <a:miter lim="800000"/>
                      <a:headEnd/>
                      <a:tailEnd/>
                    </a:ln>
                  </pic:spPr>
                </pic:pic>
              </a:graphicData>
            </a:graphic>
          </wp:inline>
        </w:drawing>
      </w:r>
      <w:r w:rsidR="00684DA7"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2</w:t>
      </w:r>
      <w:r w:rsidRPr="00CC5D7B">
        <w:rPr>
          <w:rFonts w:ascii="Times New Roman" w:hAnsi="Times New Roman" w:cs="Times New Roman"/>
          <w:bCs/>
          <w:sz w:val="20"/>
          <w:szCs w:val="20"/>
          <w:lang w:val="en-IN" w:bidi="hi-IN"/>
        </w:rPr>
        <w:t xml:space="preserve">           σ</w:t>
      </w:r>
      <w:r w:rsidRPr="00CC5D7B">
        <w:rPr>
          <w:rFonts w:ascii="Times New Roman" w:hAnsi="Times New Roman" w:cs="Times New Roman"/>
          <w:bCs/>
          <w:sz w:val="20"/>
          <w:szCs w:val="20"/>
          <w:vertAlign w:val="superscript"/>
          <w:lang w:val="en-IN" w:bidi="hi-IN"/>
        </w:rPr>
        <w:t>′</w:t>
      </w:r>
      <w:r w:rsidRPr="00CC5D7B">
        <w:rPr>
          <w:rFonts w:ascii="Times New Roman" w:hAnsi="Times New Roman" w:cs="Times New Roman"/>
          <w:bCs/>
          <w:sz w:val="20"/>
          <w:szCs w:val="20"/>
          <w:lang w:val="en-IN" w:bidi="hi-IN"/>
        </w:rPr>
        <w:t xml:space="preserve"> = σ</w:t>
      </w:r>
      <w:r w:rsidRPr="00CC5D7B">
        <w:rPr>
          <w:rFonts w:ascii="Times New Roman" w:hAnsi="Times New Roman" w:cs="Times New Roman"/>
          <w:bCs/>
          <w:sz w:val="20"/>
          <w:szCs w:val="20"/>
          <w:vertAlign w:val="subscript"/>
          <w:lang w:val="en-IN" w:bidi="hi-IN"/>
        </w:rPr>
        <w:t>σ</w:t>
      </w:r>
      <w:r w:rsidRPr="00CC5D7B">
        <w:rPr>
          <w:rFonts w:ascii="Times New Roman" w:hAnsi="Times New Roman" w:cs="Times New Roman"/>
          <w:bCs/>
          <w:sz w:val="20"/>
          <w:szCs w:val="20"/>
          <w:lang w:val="en-IN" w:bidi="hi-IN"/>
        </w:rPr>
        <w:t xml:space="preserve"> / c</w:t>
      </w:r>
      <w:r w:rsidRPr="00CC5D7B">
        <w:rPr>
          <w:rFonts w:ascii="Times New Roman" w:hAnsi="Times New Roman" w:cs="Times New Roman"/>
          <w:bCs/>
          <w:sz w:val="20"/>
          <w:szCs w:val="20"/>
          <w:vertAlign w:val="subscript"/>
          <w:lang w:val="en-IN" w:bidi="hi-IN"/>
        </w:rPr>
        <w:t>5</w:t>
      </w:r>
      <w:r w:rsidRPr="00CC5D7B">
        <w:rPr>
          <w:rFonts w:ascii="Times New Roman" w:hAnsi="Times New Roman" w:cs="Times New Roman"/>
          <w:bCs/>
          <w:sz w:val="20"/>
          <w:szCs w:val="20"/>
          <w:lang w:val="en-IN" w:bidi="hi-IN"/>
        </w:rPr>
        <w:t xml:space="preserve"> </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plot and determine the given unknown distribution from the results of observations of 180 drawings from the given bowl containing 778 chips. Take  a sample size of 4.</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determine the process capability of the manual sheet metal cutting process by cutting 80 rectangular pieces (length = 30 mm &amp; breadth = 25 mm) from 28 gauge G. I. sheet. Take a subgroup size of 5.</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color w:val="000000"/>
          <w:sz w:val="20"/>
          <w:szCs w:val="20"/>
          <w:lang w:bidi="hi-IN"/>
        </w:rPr>
        <w:t>To plot p and np charts from the observations of 20 samples of 100 each drawn from the population of 3000 balls containing 5% defective balls.</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plot the </w:t>
      </w:r>
      <w:r w:rsidR="00684DA7"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84DA7"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684DA7"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xml:space="preserve">, R &amp; σ control charts from the observations of 120 drawings from the Shewhart Normal Bowl containing 998 chips having population parameters as </w:t>
      </w:r>
      <w:r w:rsidR="00684DA7" w:rsidRPr="00CC5D7B">
        <w:rPr>
          <w:rFonts w:ascii="Times New Roman" w:hAnsi="Times New Roman" w:cs="Times New Roman"/>
          <w:bCs/>
          <w:sz w:val="20"/>
          <w:szCs w:val="20"/>
          <w:lang w:val="en-IN" w:bidi="hi-IN"/>
        </w:rPr>
        <w:fldChar w:fldCharType="begin"/>
      </w:r>
      <w:r w:rsidRPr="00CC5D7B">
        <w:rPr>
          <w:rFonts w:ascii="Times New Roman" w:hAnsi="Times New Roman" w:cs="Times New Roman"/>
          <w:bCs/>
          <w:sz w:val="20"/>
          <w:szCs w:val="20"/>
          <w:lang w:val="en-IN" w:bidi="hi-IN"/>
        </w:rPr>
        <w:instrText xml:space="preserve"> QUOTE </w:instrText>
      </w:r>
      <w:r w:rsidRPr="00CC5D7B">
        <w:rPr>
          <w:noProof/>
          <w:szCs w:val="20"/>
        </w:rPr>
        <w:drawing>
          <wp:inline distT="0" distB="0" distL="0" distR="0">
            <wp:extent cx="121920" cy="16256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Pr="00CC5D7B">
        <w:rPr>
          <w:rFonts w:ascii="Times New Roman" w:hAnsi="Times New Roman" w:cs="Times New Roman"/>
          <w:bCs/>
          <w:sz w:val="20"/>
          <w:szCs w:val="20"/>
          <w:lang w:val="en-IN" w:bidi="hi-IN"/>
        </w:rPr>
        <w:instrText xml:space="preserve"> </w:instrText>
      </w:r>
      <w:r w:rsidR="00684DA7" w:rsidRPr="00CC5D7B">
        <w:rPr>
          <w:rFonts w:ascii="Times New Roman" w:hAnsi="Times New Roman" w:cs="Times New Roman"/>
          <w:bCs/>
          <w:sz w:val="20"/>
          <w:szCs w:val="20"/>
          <w:lang w:val="en-IN" w:bidi="hi-IN"/>
        </w:rPr>
        <w:fldChar w:fldCharType="separate"/>
      </w:r>
      <w:r w:rsidRPr="00CC5D7B">
        <w:rPr>
          <w:noProof/>
          <w:szCs w:val="20"/>
        </w:rPr>
        <w:drawing>
          <wp:inline distT="0" distB="0" distL="0" distR="0">
            <wp:extent cx="121920" cy="162560"/>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clrChange>
                        <a:clrFrom>
                          <a:srgbClr val="FFFFFF"/>
                        </a:clrFrom>
                        <a:clrTo>
                          <a:srgbClr val="FFFFFF">
                            <a:alpha val="0"/>
                          </a:srgbClr>
                        </a:clrTo>
                      </a:clrChange>
                    </a:blip>
                    <a:srcRect/>
                    <a:stretch>
                      <a:fillRect/>
                    </a:stretch>
                  </pic:blipFill>
                  <pic:spPr bwMode="auto">
                    <a:xfrm>
                      <a:off x="0" y="0"/>
                      <a:ext cx="121920" cy="162560"/>
                    </a:xfrm>
                    <a:prstGeom prst="rect">
                      <a:avLst/>
                    </a:prstGeom>
                    <a:noFill/>
                    <a:ln w="9525">
                      <a:noFill/>
                      <a:miter lim="800000"/>
                      <a:headEnd/>
                      <a:tailEnd/>
                    </a:ln>
                  </pic:spPr>
                </pic:pic>
              </a:graphicData>
            </a:graphic>
          </wp:inline>
        </w:drawing>
      </w:r>
      <w:r w:rsidR="00684DA7" w:rsidRPr="00CC5D7B">
        <w:rPr>
          <w:rFonts w:ascii="Times New Roman" w:hAnsi="Times New Roman" w:cs="Times New Roman"/>
          <w:bCs/>
          <w:sz w:val="20"/>
          <w:szCs w:val="20"/>
          <w:lang w:val="en-IN" w:bidi="hi-IN"/>
        </w:rPr>
        <w:fldChar w:fldCharType="end"/>
      </w:r>
      <w:r w:rsidRPr="00CC5D7B">
        <w:rPr>
          <w:rFonts w:ascii="Times New Roman" w:hAnsi="Times New Roman" w:cs="Times New Roman"/>
          <w:bCs/>
          <w:sz w:val="20"/>
          <w:szCs w:val="20"/>
          <w:lang w:val="en-IN" w:bidi="hi-IN"/>
        </w:rPr>
        <w:t>′ = 30 and σ′ = 9.954, Take a subgroup size of 5.</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 xml:space="preserve">To state and prove the Central Limit Theorem. Take 180 observations from the Shewhart’s Normal Bowl and take a sample size of 4. </w:t>
      </w:r>
    </w:p>
    <w:p w:rsidR="007C0C96" w:rsidRPr="00CC5D7B" w:rsidRDefault="007C0C96" w:rsidP="007C0C96">
      <w:pPr>
        <w:spacing w:after="0" w:line="240" w:lineRule="auto"/>
        <w:jc w:val="both"/>
        <w:rPr>
          <w:rFonts w:ascii="Times New Roman" w:hAnsi="Times New Roman" w:cs="Times New Roman"/>
          <w:bCs/>
          <w:sz w:val="20"/>
          <w:szCs w:val="20"/>
          <w:lang w:val="en-IN" w:bidi="hi-IN"/>
        </w:rPr>
      </w:pPr>
    </w:p>
    <w:p w:rsidR="007C0C96" w:rsidRPr="00CC5D7B" w:rsidRDefault="007C0C96" w:rsidP="000459BB">
      <w:pPr>
        <w:numPr>
          <w:ilvl w:val="0"/>
          <w:numId w:val="32"/>
        </w:numPr>
        <w:spacing w:after="0" w:line="240" w:lineRule="auto"/>
        <w:contextualSpacing/>
        <w:jc w:val="both"/>
        <w:rPr>
          <w:rFonts w:ascii="Times New Roman" w:hAnsi="Times New Roman" w:cs="Times New Roman"/>
          <w:bCs/>
          <w:sz w:val="20"/>
          <w:szCs w:val="20"/>
          <w:lang w:val="en-IN" w:bidi="hi-IN"/>
        </w:rPr>
      </w:pPr>
      <w:r w:rsidRPr="00CC5D7B">
        <w:rPr>
          <w:rFonts w:ascii="Times New Roman" w:hAnsi="Times New Roman" w:cs="Times New Roman"/>
          <w:bCs/>
          <w:sz w:val="20"/>
          <w:szCs w:val="20"/>
          <w:lang w:val="en-IN" w:bidi="hi-IN"/>
        </w:rPr>
        <w:t>To design a 2% A.O.Q.L single sampling plan by inspecting a population of 3000 balls submitted in 10 lots of 300 balls each with a process average as 0.3% to 3.0% in steps of 0.3%.</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sz w:val="20"/>
          <w:szCs w:val="20"/>
          <w:lang w:bidi="hi-IN"/>
        </w:rPr>
      </w:pPr>
      <w:r w:rsidRPr="00CC5D7B">
        <w:rPr>
          <w:rFonts w:ascii="Times New Roman" w:eastAsia="Calibri" w:hAnsi="Times New Roman" w:cs="Times New Roman"/>
          <w:bCs/>
          <w:sz w:val="20"/>
          <w:szCs w:val="20"/>
          <w:lang w:bidi="hi-IN"/>
        </w:rPr>
        <w:t xml:space="preserve">To plot control chart for c from the observations of 24 sample items drawn from population of 110 items. </w:t>
      </w:r>
    </w:p>
    <w:p w:rsidR="007C0C96" w:rsidRPr="00CC5D7B" w:rsidRDefault="007C0C96" w:rsidP="007C0C96">
      <w:pPr>
        <w:widowControl w:val="0"/>
        <w:autoSpaceDE w:val="0"/>
        <w:autoSpaceDN w:val="0"/>
        <w:adjustRightInd w:val="0"/>
        <w:spacing w:after="0" w:line="240" w:lineRule="auto"/>
        <w:jc w:val="both"/>
        <w:rPr>
          <w:rFonts w:ascii="Times New Roman" w:eastAsia="Calibri" w:hAnsi="Times New Roman" w:cs="Times New Roman"/>
          <w:bCs/>
          <w:sz w:val="20"/>
          <w:szCs w:val="20"/>
          <w:lang w:bidi="hi-IN"/>
        </w:rPr>
      </w:pPr>
    </w:p>
    <w:p w:rsidR="007C0C96" w:rsidRPr="00CC5D7B" w:rsidRDefault="007C0C96" w:rsidP="000459BB">
      <w:pPr>
        <w:widowControl w:val="0"/>
        <w:numPr>
          <w:ilvl w:val="0"/>
          <w:numId w:val="32"/>
        </w:numPr>
        <w:autoSpaceDE w:val="0"/>
        <w:autoSpaceDN w:val="0"/>
        <w:adjustRightInd w:val="0"/>
        <w:spacing w:after="0" w:line="240" w:lineRule="auto"/>
        <w:jc w:val="both"/>
        <w:rPr>
          <w:rFonts w:ascii="Times New Roman" w:eastAsia="Calibri" w:hAnsi="Times New Roman" w:cs="Times New Roman"/>
          <w:bCs/>
          <w:color w:val="000000"/>
          <w:sz w:val="20"/>
          <w:szCs w:val="20"/>
          <w:lang w:bidi="hi-IN"/>
        </w:rPr>
      </w:pPr>
      <w:r w:rsidRPr="00CC5D7B">
        <w:rPr>
          <w:rFonts w:ascii="Times New Roman" w:eastAsia="Calibri" w:hAnsi="Times New Roman" w:cs="Times New Roman"/>
          <w:bCs/>
          <w:sz w:val="20"/>
          <w:szCs w:val="20"/>
          <w:lang w:bidi="hi-IN"/>
        </w:rPr>
        <w:t>To design a sequential sampling plan in which the producer's risk of rejecting the lots</w:t>
      </w:r>
      <w:r w:rsidRPr="00CC5D7B">
        <w:rPr>
          <w:rFonts w:ascii="Times New Roman" w:eastAsia="Calibri" w:hAnsi="Times New Roman" w:cs="Times New Roman"/>
          <w:bCs/>
          <w:color w:val="000000"/>
          <w:sz w:val="20"/>
          <w:szCs w:val="20"/>
          <w:lang w:bidi="hi-IN"/>
        </w:rPr>
        <w:t xml:space="preserve"> containing 5% defectives is 4% and the consumer's risk of accepting the lots containing 30% defectives is 20%. Use the designed sampling plan to inspect a population having process average 6% to 30% in steps of 6%. The maximum number of pieces to be inspected is 24.</w:t>
      </w:r>
    </w:p>
    <w:p w:rsidR="007C0C96" w:rsidRPr="00CC5D7B" w:rsidRDefault="007C0C96" w:rsidP="007C0C96">
      <w:pPr>
        <w:tabs>
          <w:tab w:val="left" w:pos="851"/>
        </w:tabs>
        <w:jc w:val="both"/>
        <w:rPr>
          <w:szCs w:val="20"/>
          <w:lang w:val="en-IN" w:bidi="hi-IN"/>
        </w:rPr>
      </w:pPr>
    </w:p>
    <w:p w:rsidR="00772EC3" w:rsidRDefault="007C0C96" w:rsidP="007C0C96">
      <w:pPr>
        <w:spacing w:after="0" w:line="240" w:lineRule="auto"/>
        <w:rPr>
          <w:rFonts w:ascii="Times New Roman" w:eastAsia="Calibri" w:hAnsi="Times New Roman" w:cs="Times New Roman"/>
          <w:b/>
          <w:sz w:val="20"/>
          <w:szCs w:val="20"/>
          <w:lang w:val="en-IN" w:bidi="hi-IN"/>
        </w:rPr>
      </w:pPr>
      <w:r w:rsidRPr="00CC5D7B">
        <w:rPr>
          <w:rFonts w:ascii="Times New Roman" w:eastAsia="Calibri" w:hAnsi="Times New Roman" w:cs="Times New Roman"/>
          <w:b/>
          <w:sz w:val="20"/>
          <w:szCs w:val="20"/>
          <w:lang w:val="en-IN" w:bidi="hi-IN"/>
        </w:rPr>
        <w:t>NOTE:- At least 8 Experiments out of the list must be done in the semester.</w:t>
      </w:r>
    </w:p>
    <w:p w:rsidR="00772EC3" w:rsidRDefault="00772EC3">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772EC3" w:rsidRPr="00CC5D7B" w:rsidRDefault="00772EC3" w:rsidP="00772EC3">
      <w:pPr>
        <w:spacing w:after="0" w:line="240" w:lineRule="auto"/>
        <w:jc w:val="center"/>
        <w:rPr>
          <w:rFonts w:ascii="Times New Roman" w:eastAsia="Calibri" w:hAnsi="Times New Roman" w:cs="Times New Roman"/>
          <w:b/>
          <w:bCs/>
          <w:color w:val="000000"/>
          <w:sz w:val="20"/>
          <w:szCs w:val="20"/>
          <w:u w:val="single"/>
        </w:rPr>
      </w:pPr>
      <w:r w:rsidRPr="00CC5D7B">
        <w:rPr>
          <w:rFonts w:ascii="Times New Roman" w:eastAsia="Calibri" w:hAnsi="Times New Roman" w:cs="Times New Roman"/>
          <w:b/>
          <w:bCs/>
          <w:color w:val="000000"/>
          <w:sz w:val="20"/>
          <w:szCs w:val="20"/>
          <w:u w:val="single"/>
        </w:rPr>
        <w:lastRenderedPageBreak/>
        <w:t>COMPUTATIONAL FLUID DYNAMICS LAB</w:t>
      </w:r>
    </w:p>
    <w:p w:rsidR="00772EC3" w:rsidRPr="00CC5D7B" w:rsidRDefault="00772EC3" w:rsidP="00772EC3">
      <w:pPr>
        <w:spacing w:after="0" w:line="240" w:lineRule="auto"/>
        <w:rPr>
          <w:rFonts w:ascii="Times New Roman" w:eastAsia="Times New Roman" w:hAnsi="Times New Roman" w:cs="Times New Roman"/>
          <w:color w:val="000000"/>
          <w:sz w:val="20"/>
          <w:szCs w:val="20"/>
        </w:rPr>
      </w:pPr>
    </w:p>
    <w:p w:rsidR="00772EC3" w:rsidRPr="00CC5D7B" w:rsidRDefault="00772EC3" w:rsidP="00772EC3">
      <w:pPr>
        <w:spacing w:after="0"/>
        <w:jc w:val="both"/>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Paper Code: ET</w:t>
      </w:r>
      <w:r>
        <w:rPr>
          <w:rFonts w:ascii="Times New Roman" w:eastAsia="Times New Roman" w:hAnsi="Times New Roman" w:cs="Times New Roman"/>
          <w:b/>
          <w:bCs/>
          <w:color w:val="000000"/>
          <w:sz w:val="20"/>
          <w:szCs w:val="20"/>
        </w:rPr>
        <w:t>AT</w:t>
      </w:r>
      <w:r w:rsidRPr="00CC5D7B">
        <w:rPr>
          <w:rFonts w:ascii="Times New Roman" w:eastAsia="Times New Roman" w:hAnsi="Times New Roman" w:cs="Times New Roman"/>
          <w:b/>
          <w:bCs/>
          <w:color w:val="000000"/>
          <w:sz w:val="20"/>
          <w:szCs w:val="20"/>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       </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 xml:space="preserve">L </w:t>
      </w:r>
      <w:r w:rsidRPr="00CC5D7B">
        <w:rPr>
          <w:rFonts w:ascii="Times New Roman" w:eastAsia="Times New Roman" w:hAnsi="Times New Roman" w:cs="Times New Roman"/>
          <w:b/>
          <w:bCs/>
          <w:color w:val="000000"/>
          <w:sz w:val="20"/>
          <w:szCs w:val="20"/>
        </w:rPr>
        <w:tab/>
        <w:t>T/P</w:t>
      </w:r>
      <w:r w:rsidRPr="00CC5D7B">
        <w:rPr>
          <w:rFonts w:ascii="Times New Roman" w:eastAsia="Times New Roman" w:hAnsi="Times New Roman" w:cs="Times New Roman"/>
          <w:b/>
          <w:bCs/>
          <w:color w:val="000000"/>
          <w:sz w:val="20"/>
          <w:szCs w:val="20"/>
        </w:rPr>
        <w:tab/>
        <w:t>C</w:t>
      </w:r>
    </w:p>
    <w:p w:rsidR="00772EC3" w:rsidRPr="00CC5D7B" w:rsidRDefault="00772EC3" w:rsidP="00772EC3">
      <w:pPr>
        <w:spacing w:after="0" w:line="240" w:lineRule="auto"/>
        <w:rPr>
          <w:rFonts w:ascii="Times New Roman" w:eastAsia="Times New Roman" w:hAnsi="Times New Roman" w:cs="Times New Roman"/>
          <w:b/>
          <w:bCs/>
          <w:color w:val="000000"/>
          <w:sz w:val="20"/>
          <w:szCs w:val="20"/>
        </w:rPr>
      </w:pPr>
      <w:r w:rsidRPr="00CC5D7B">
        <w:rPr>
          <w:rFonts w:ascii="Times New Roman" w:eastAsia="Times New Roman" w:hAnsi="Times New Roman" w:cs="Times New Roman"/>
          <w:b/>
          <w:bCs/>
          <w:color w:val="000000"/>
          <w:sz w:val="20"/>
          <w:szCs w:val="20"/>
        </w:rPr>
        <w:t xml:space="preserve">Paper: </w:t>
      </w:r>
      <w:r w:rsidRPr="00CC5D7B">
        <w:rPr>
          <w:rFonts w:ascii="Times New Roman" w:eastAsia="Calibri" w:hAnsi="Times New Roman" w:cs="Times New Roman"/>
          <w:b/>
          <w:bCs/>
          <w:color w:val="000000"/>
          <w:sz w:val="20"/>
          <w:szCs w:val="20"/>
        </w:rPr>
        <w:t>Computational Fluid Dynamics Lab</w:t>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r>
      <w:r w:rsidRPr="00CC5D7B">
        <w:rPr>
          <w:rFonts w:ascii="Times New Roman" w:eastAsia="Times New Roman" w:hAnsi="Times New Roman" w:cs="Times New Roman"/>
          <w:b/>
          <w:bCs/>
          <w:color w:val="000000"/>
          <w:sz w:val="20"/>
          <w:szCs w:val="20"/>
        </w:rPr>
        <w:tab/>
        <w:t>0</w:t>
      </w:r>
      <w:r w:rsidRPr="00CC5D7B">
        <w:rPr>
          <w:rFonts w:ascii="Times New Roman" w:eastAsia="Times New Roman" w:hAnsi="Times New Roman" w:cs="Times New Roman"/>
          <w:b/>
          <w:bCs/>
          <w:color w:val="000000"/>
          <w:sz w:val="20"/>
          <w:szCs w:val="20"/>
        </w:rPr>
        <w:tab/>
        <w:t>2</w:t>
      </w:r>
      <w:r w:rsidRPr="00CC5D7B">
        <w:rPr>
          <w:rFonts w:ascii="Times New Roman" w:eastAsia="Times New Roman" w:hAnsi="Times New Roman" w:cs="Times New Roman"/>
          <w:b/>
          <w:bCs/>
          <w:color w:val="000000"/>
          <w:sz w:val="20"/>
          <w:szCs w:val="20"/>
        </w:rPr>
        <w:tab/>
        <w:t>1</w:t>
      </w: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b/>
          <w:color w:val="000000"/>
          <w:sz w:val="20"/>
          <w:szCs w:val="20"/>
        </w:rPr>
      </w:pPr>
      <w:r w:rsidRPr="00CC5D7B">
        <w:rPr>
          <w:rFonts w:ascii="Times New Roman" w:eastAsia="Times New Roman" w:hAnsi="Times New Roman" w:cs="Times New Roman"/>
          <w:b/>
          <w:color w:val="000000"/>
          <w:sz w:val="20"/>
          <w:szCs w:val="20"/>
        </w:rPr>
        <w:t>CFD softwares as per the theory syllabus such as ANSYS etc.</w:t>
      </w:r>
    </w:p>
    <w:p w:rsidR="00772EC3" w:rsidRPr="00CC5D7B" w:rsidRDefault="00772EC3" w:rsidP="00772EC3">
      <w:pPr>
        <w:autoSpaceDE w:val="0"/>
        <w:autoSpaceDN w:val="0"/>
        <w:adjustRightInd w:val="0"/>
        <w:spacing w:after="0" w:line="240" w:lineRule="auto"/>
        <w:rPr>
          <w:rFonts w:ascii="Times New Roman" w:eastAsia="Times New Roman" w:hAnsi="Times New Roman" w:cs="Times New Roman"/>
          <w:color w:val="000000"/>
          <w:sz w:val="20"/>
          <w:szCs w:val="20"/>
        </w:rPr>
      </w:pPr>
    </w:p>
    <w:p w:rsidR="00772EC3" w:rsidRPr="00CC5D7B" w:rsidRDefault="00772EC3" w:rsidP="00772EC3">
      <w:pPr>
        <w:spacing w:after="0" w:line="240" w:lineRule="auto"/>
        <w:rPr>
          <w:rFonts w:ascii="Times New Roman" w:eastAsia="Times New Roman" w:hAnsi="Times New Roman" w:cs="Times New Roman"/>
          <w:sz w:val="20"/>
          <w:szCs w:val="20"/>
        </w:rPr>
      </w:pPr>
    </w:p>
    <w:p w:rsidR="00772EC3" w:rsidRPr="00CC5D7B" w:rsidRDefault="00772EC3" w:rsidP="00772EC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from the syllabus  must be done in the semester.</w:t>
      </w:r>
    </w:p>
    <w:p w:rsidR="00772EC3" w:rsidRPr="00CC5D7B" w:rsidRDefault="00772EC3" w:rsidP="00772EC3">
      <w:pPr>
        <w:rPr>
          <w:rFonts w:ascii="Times New Roman" w:eastAsia="Times New Roman" w:hAnsi="Times New Roman" w:cs="Times New Roman"/>
          <w:bCs/>
          <w:color w:val="000000"/>
          <w:sz w:val="20"/>
          <w:szCs w:val="20"/>
        </w:rPr>
      </w:pPr>
      <w:r w:rsidRPr="00CC5D7B">
        <w:rPr>
          <w:rFonts w:ascii="Times New Roman" w:eastAsia="Times New Roman" w:hAnsi="Times New Roman" w:cs="Times New Roman"/>
          <w:bCs/>
          <w:color w:val="000000"/>
          <w:sz w:val="20"/>
          <w:szCs w:val="20"/>
        </w:rPr>
        <w:br w:type="page"/>
      </w:r>
    </w:p>
    <w:p w:rsidR="001B240B" w:rsidRPr="00CC5D7B" w:rsidRDefault="001B240B" w:rsidP="001B240B">
      <w:pPr>
        <w:spacing w:after="0" w:line="240" w:lineRule="auto"/>
        <w:jc w:val="center"/>
        <w:rPr>
          <w:rFonts w:ascii="Times New Roman" w:eastAsia="Times New Roman" w:hAnsi="Times New Roman" w:cs="Times New Roman"/>
          <w:b/>
          <w:bCs/>
          <w:sz w:val="20"/>
          <w:szCs w:val="24"/>
          <w:u w:val="single"/>
          <w:lang w:val="en-GB" w:bidi="hi-IN"/>
        </w:rPr>
      </w:pPr>
      <w:r w:rsidRPr="00CC5D7B">
        <w:rPr>
          <w:rFonts w:ascii="Times New Roman" w:eastAsia="Times New Roman" w:hAnsi="Times New Roman" w:cs="Times New Roman"/>
          <w:b/>
          <w:bCs/>
          <w:sz w:val="20"/>
          <w:szCs w:val="24"/>
          <w:u w:val="single"/>
          <w:lang w:val="en-GB" w:bidi="hi-IN"/>
        </w:rPr>
        <w:lastRenderedPageBreak/>
        <w:t>DATABASE MANAGEMENT SYSTEMS LAB</w:t>
      </w:r>
    </w:p>
    <w:p w:rsidR="001B240B" w:rsidRPr="00CC5D7B" w:rsidRDefault="001B240B" w:rsidP="001B240B">
      <w:pPr>
        <w:spacing w:after="0" w:line="240" w:lineRule="auto"/>
        <w:jc w:val="center"/>
        <w:rPr>
          <w:rFonts w:ascii="Times New Roman" w:eastAsia="Times New Roman" w:hAnsi="Times New Roman" w:cs="Times New Roman"/>
          <w:b/>
          <w:bCs/>
          <w:sz w:val="20"/>
          <w:szCs w:val="24"/>
          <w:u w:val="single"/>
          <w:lang w:val="en-GB" w:bidi="hi-IN"/>
        </w:rPr>
      </w:pPr>
    </w:p>
    <w:p w:rsidR="001B240B" w:rsidRPr="00CC5D7B" w:rsidRDefault="001B240B" w:rsidP="001B240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Code: ET</w:t>
      </w:r>
      <w:r w:rsidR="00256E15">
        <w:rPr>
          <w:rFonts w:ascii="Times New Roman" w:eastAsia="Times New Roman" w:hAnsi="Times New Roman" w:cs="Times New Roman"/>
          <w:b/>
          <w:bCs/>
          <w:sz w:val="20"/>
          <w:szCs w:val="24"/>
          <w:lang w:val="en-GB" w:bidi="hi-IN"/>
        </w:rPr>
        <w:t>AT</w:t>
      </w:r>
      <w:r w:rsidRPr="00CC5D7B">
        <w:rPr>
          <w:rFonts w:ascii="Times New Roman" w:eastAsia="Times New Roman" w:hAnsi="Times New Roman" w:cs="Times New Roman"/>
          <w:b/>
          <w:bCs/>
          <w:sz w:val="20"/>
          <w:szCs w:val="24"/>
          <w:lang w:val="en-GB" w:bidi="hi-IN"/>
        </w:rPr>
        <w:t>-455</w:t>
      </w:r>
      <w:r w:rsidRPr="00CC5D7B">
        <w:rPr>
          <w:rFonts w:ascii="Times New Roman" w:hAnsi="Times New Roman" w:cs="Times New Roman"/>
          <w:b/>
          <w:bCs/>
          <w:sz w:val="20"/>
          <w:szCs w:val="20"/>
          <w:lang w:val="en-IN" w:bidi="hi-IN"/>
        </w:rPr>
        <w:t>(ELECTIVE)</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L </w:t>
      </w:r>
      <w:r w:rsidRPr="00CC5D7B">
        <w:rPr>
          <w:rFonts w:ascii="Times New Roman" w:eastAsia="Times New Roman" w:hAnsi="Times New Roman" w:cs="Times New Roman"/>
          <w:b/>
          <w:bCs/>
          <w:sz w:val="20"/>
          <w:szCs w:val="24"/>
          <w:lang w:val="en-GB" w:bidi="hi-IN"/>
        </w:rPr>
        <w:tab/>
        <w:t>T/P</w:t>
      </w:r>
      <w:r w:rsidRPr="00CC5D7B">
        <w:rPr>
          <w:rFonts w:ascii="Times New Roman" w:eastAsia="Times New Roman" w:hAnsi="Times New Roman" w:cs="Times New Roman"/>
          <w:b/>
          <w:bCs/>
          <w:sz w:val="20"/>
          <w:szCs w:val="24"/>
          <w:lang w:val="en-GB" w:bidi="hi-IN"/>
        </w:rPr>
        <w:tab/>
        <w:t>C</w:t>
      </w:r>
    </w:p>
    <w:p w:rsidR="001B240B" w:rsidRPr="00CC5D7B" w:rsidRDefault="001B240B" w:rsidP="001B240B">
      <w:pPr>
        <w:spacing w:after="0" w:line="240" w:lineRule="auto"/>
        <w:jc w:val="both"/>
        <w:rPr>
          <w:rFonts w:ascii="Times New Roman" w:eastAsia="Times New Roman" w:hAnsi="Times New Roman" w:cs="Times New Roman"/>
          <w:b/>
          <w:bCs/>
          <w:sz w:val="20"/>
          <w:szCs w:val="24"/>
          <w:lang w:val="en-GB" w:bidi="hi-IN"/>
        </w:rPr>
      </w:pPr>
      <w:r w:rsidRPr="00CC5D7B">
        <w:rPr>
          <w:rFonts w:ascii="Times New Roman" w:eastAsia="Times New Roman" w:hAnsi="Times New Roman" w:cs="Times New Roman"/>
          <w:b/>
          <w:bCs/>
          <w:sz w:val="20"/>
          <w:szCs w:val="24"/>
          <w:lang w:val="en-GB" w:bidi="hi-IN"/>
        </w:rPr>
        <w:t>Paper:  Database Management Systems Lab</w:t>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r>
      <w:r w:rsidRPr="00CC5D7B">
        <w:rPr>
          <w:rFonts w:ascii="Times New Roman" w:eastAsia="Times New Roman" w:hAnsi="Times New Roman" w:cs="Times New Roman"/>
          <w:b/>
          <w:bCs/>
          <w:sz w:val="20"/>
          <w:szCs w:val="24"/>
          <w:lang w:val="en-GB" w:bidi="hi-IN"/>
        </w:rPr>
        <w:tab/>
        <w:t xml:space="preserve">                          </w:t>
      </w:r>
      <w:r w:rsidRPr="00CC5D7B">
        <w:rPr>
          <w:rFonts w:ascii="Times New Roman" w:eastAsia="Times New Roman" w:hAnsi="Times New Roman" w:cs="Times New Roman"/>
          <w:b/>
          <w:bCs/>
          <w:sz w:val="20"/>
          <w:szCs w:val="24"/>
          <w:lang w:val="en-GB" w:bidi="hi-IN"/>
        </w:rPr>
        <w:tab/>
        <w:t>0</w:t>
      </w:r>
      <w:r w:rsidRPr="00CC5D7B">
        <w:rPr>
          <w:rFonts w:ascii="Times New Roman" w:eastAsia="Times New Roman" w:hAnsi="Times New Roman" w:cs="Times New Roman"/>
          <w:b/>
          <w:bCs/>
          <w:sz w:val="20"/>
          <w:szCs w:val="24"/>
          <w:lang w:val="en-GB" w:bidi="hi-IN"/>
        </w:rPr>
        <w:tab/>
        <w:t>2</w:t>
      </w:r>
      <w:r w:rsidRPr="00CC5D7B">
        <w:rPr>
          <w:rFonts w:ascii="Times New Roman" w:eastAsia="Times New Roman" w:hAnsi="Times New Roman" w:cs="Times New Roman"/>
          <w:b/>
          <w:bCs/>
          <w:sz w:val="20"/>
          <w:szCs w:val="24"/>
          <w:lang w:val="en-GB" w:bidi="hi-IN"/>
        </w:rPr>
        <w:tab/>
        <w:t>1</w:t>
      </w:r>
    </w:p>
    <w:p w:rsidR="001B240B" w:rsidRPr="00CC5D7B" w:rsidRDefault="001B240B" w:rsidP="001B240B">
      <w:pPr>
        <w:spacing w:before="100" w:beforeAutospacing="1" w:after="0" w:line="240" w:lineRule="auto"/>
        <w:jc w:val="center"/>
        <w:outlineLvl w:val="0"/>
        <w:rPr>
          <w:rFonts w:ascii="Times New Roman" w:eastAsia="Times New Roman" w:hAnsi="Times New Roman" w:cs="Times New Roman"/>
          <w:b/>
          <w:bCs/>
          <w:kern w:val="36"/>
          <w:sz w:val="20"/>
          <w:szCs w:val="24"/>
          <w:u w:val="single"/>
          <w:lang w:val="en-GB" w:eastAsia="en-IN" w:bidi="hi-IN"/>
        </w:rPr>
      </w:pPr>
      <w:r w:rsidRPr="00CC5D7B">
        <w:rPr>
          <w:rFonts w:ascii="Times New Roman" w:eastAsia="Times New Roman" w:hAnsi="Times New Roman" w:cs="Times New Roman"/>
          <w:b/>
          <w:bCs/>
          <w:kern w:val="36"/>
          <w:sz w:val="20"/>
          <w:szCs w:val="24"/>
          <w:u w:val="single"/>
          <w:lang w:val="en-GB" w:eastAsia="en-IN" w:bidi="hi-IN"/>
        </w:rPr>
        <w:t>LAB BASED ON DBMS</w:t>
      </w:r>
    </w:p>
    <w:p w:rsidR="001B240B" w:rsidRPr="00CC5D7B" w:rsidRDefault="001B240B" w:rsidP="001B240B">
      <w:pPr>
        <w:autoSpaceDE w:val="0"/>
        <w:autoSpaceDN w:val="0"/>
        <w:adjustRightInd w:val="0"/>
        <w:spacing w:after="0" w:line="240" w:lineRule="auto"/>
        <w:jc w:val="center"/>
        <w:rPr>
          <w:rFonts w:ascii="Times New Roman" w:eastAsia="Times New Roman" w:hAnsi="Times New Roman" w:cs="Times New Roman"/>
          <w:sz w:val="20"/>
          <w:szCs w:val="24"/>
          <w:lang w:val="en-GB" w:bidi="hi-IN"/>
        </w:rPr>
      </w:pPr>
      <w:r w:rsidRPr="00CC5D7B">
        <w:rPr>
          <w:rFonts w:ascii="Times New Roman" w:eastAsia="Times New Roman" w:hAnsi="Times New Roman" w:cs="Times New Roman"/>
          <w:sz w:val="20"/>
          <w:szCs w:val="24"/>
          <w:lang w:val="en-GB" w:bidi="hi-IN"/>
        </w:rPr>
        <w:t>Lab includes implementation of DDL, DCL, DML i.e SQL in Oracle.</w:t>
      </w:r>
    </w:p>
    <w:p w:rsidR="001B240B" w:rsidRPr="00CC5D7B" w:rsidRDefault="001B240B" w:rsidP="001B240B">
      <w:pPr>
        <w:autoSpaceDE w:val="0"/>
        <w:autoSpaceDN w:val="0"/>
        <w:adjustRightInd w:val="0"/>
        <w:spacing w:after="0" w:line="240" w:lineRule="auto"/>
        <w:jc w:val="both"/>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b/>
          <w:sz w:val="20"/>
          <w:szCs w:val="24"/>
          <w:u w:val="single"/>
          <w:lang w:val="en-GB" w:bidi="hi-IN"/>
        </w:rPr>
      </w:pPr>
      <w:r w:rsidRPr="00CC5D7B">
        <w:rPr>
          <w:rFonts w:ascii="Times New Roman" w:eastAsia="Times New Roman" w:hAnsi="Times New Roman" w:cs="Times New Roman"/>
          <w:b/>
          <w:sz w:val="20"/>
          <w:szCs w:val="24"/>
          <w:u w:val="single"/>
          <w:lang w:val="en-GB" w:bidi="hi-IN"/>
        </w:rPr>
        <w:t>List of Experiments:</w:t>
      </w:r>
    </w:p>
    <w:p w:rsidR="001B240B" w:rsidRPr="00CC5D7B" w:rsidRDefault="001B240B" w:rsidP="001B240B">
      <w:pPr>
        <w:spacing w:after="0" w:line="240" w:lineRule="auto"/>
        <w:rPr>
          <w:rFonts w:ascii="Times New Roman" w:eastAsia="Times New Roman" w:hAnsi="Times New Roman" w:cs="Times New Roman"/>
          <w:b/>
          <w:sz w:val="20"/>
          <w:szCs w:val="24"/>
          <w:u w:val="single"/>
          <w:lang w:val="en-GB" w:bidi="hi-IN"/>
        </w:rPr>
      </w:pP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Design a Database and create required tables. For e.g. Bank, College Database</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Apply the constraints like Primary Key, Foreign key, NOT NULL to the tables.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a SQL statement for implementing ALTER, UPDATE and DELETE</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joins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for implementing the following functions: MAX (), MIN (),AVG (),COUNT ()</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implement the concept of Integrity constrains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Write the queries to create the views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queries for triggers</w:t>
      </w:r>
    </w:p>
    <w:p w:rsidR="001B240B" w:rsidRPr="00CC5D7B" w:rsidRDefault="001B240B" w:rsidP="000459BB">
      <w:pPr>
        <w:numPr>
          <w:ilvl w:val="0"/>
          <w:numId w:val="33"/>
        </w:numPr>
        <w:spacing w:after="0" w:line="240" w:lineRule="auto"/>
        <w:contextualSpacing/>
        <w:rPr>
          <w:rFonts w:ascii="Times New Roman" w:eastAsia="Times New Roman" w:hAnsi="Times New Roman" w:cs="Times New Roman"/>
          <w:sz w:val="20"/>
          <w:szCs w:val="20"/>
          <w:lang w:val="en-IN" w:bidi="hi-IN"/>
        </w:rPr>
      </w:pPr>
      <w:r w:rsidRPr="00CC5D7B">
        <w:rPr>
          <w:rFonts w:ascii="Times New Roman" w:eastAsia="Times New Roman" w:hAnsi="Times New Roman" w:cs="Times New Roman"/>
          <w:sz w:val="20"/>
          <w:szCs w:val="20"/>
          <w:lang w:val="en-IN" w:bidi="hi-IN"/>
        </w:rPr>
        <w:t>Perform the following operation for demonstrating the insertion, updation and deletion using the referential integrity constraints</w:t>
      </w:r>
    </w:p>
    <w:p w:rsidR="001B240B" w:rsidRPr="00CC5D7B" w:rsidRDefault="001B240B" w:rsidP="001B240B">
      <w:pPr>
        <w:spacing w:before="100" w:beforeAutospacing="1" w:after="0" w:line="240" w:lineRule="auto"/>
        <w:jc w:val="both"/>
        <w:outlineLvl w:val="0"/>
        <w:rPr>
          <w:rFonts w:ascii="Times New Roman" w:eastAsia="Times New Roman" w:hAnsi="Times New Roman" w:cs="Times New Roman"/>
          <w:b/>
          <w:bCs/>
          <w:color w:val="222222"/>
          <w:sz w:val="20"/>
          <w:szCs w:val="24"/>
          <w:lang w:val="en-GB" w:bidi="hi-IN"/>
        </w:rPr>
      </w:pPr>
      <w:r w:rsidRPr="00CC5D7B">
        <w:rPr>
          <w:rFonts w:ascii="Times New Roman" w:eastAsia="Times New Roman" w:hAnsi="Times New Roman" w:cs="Times New Roman"/>
          <w:b/>
          <w:bCs/>
          <w:color w:val="222222"/>
          <w:sz w:val="20"/>
          <w:szCs w:val="24"/>
          <w:lang w:val="en-GB" w:bidi="hi-IN"/>
        </w:rPr>
        <w:t>TEXT BOOK:</w:t>
      </w:r>
    </w:p>
    <w:p w:rsidR="001B240B" w:rsidRPr="00CC5D7B" w:rsidRDefault="001B240B" w:rsidP="001B240B">
      <w:pPr>
        <w:autoSpaceDE w:val="0"/>
        <w:autoSpaceDN w:val="0"/>
        <w:adjustRightInd w:val="0"/>
        <w:spacing w:after="0" w:line="240" w:lineRule="auto"/>
        <w:jc w:val="both"/>
        <w:rPr>
          <w:rFonts w:ascii="Times New Roman" w:eastAsia="Times New Roman" w:hAnsi="Times New Roman" w:cs="Times New Roman"/>
          <w:color w:val="222222"/>
          <w:sz w:val="20"/>
          <w:szCs w:val="24"/>
          <w:lang w:val="en-GB" w:bidi="hi-IN"/>
        </w:rPr>
      </w:pPr>
      <w:r w:rsidRPr="00CC5D7B">
        <w:rPr>
          <w:rFonts w:ascii="Times New Roman" w:eastAsia="Times New Roman" w:hAnsi="Times New Roman" w:cs="Times New Roman"/>
          <w:color w:val="222222"/>
          <w:sz w:val="20"/>
          <w:szCs w:val="24"/>
          <w:lang w:val="en-GB" w:bidi="hi-IN"/>
        </w:rPr>
        <w:t>1. SQL/ PL/SQL, The programming language of Oracle, Ivan Bayross, 4th Edition BPB Publications</w:t>
      </w:r>
    </w:p>
    <w:p w:rsidR="001B240B" w:rsidRPr="00CC5D7B" w:rsidRDefault="001B240B" w:rsidP="001B240B">
      <w:pPr>
        <w:spacing w:after="0" w:line="240" w:lineRule="auto"/>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sz w:val="20"/>
          <w:szCs w:val="24"/>
          <w:lang w:val="en-GB" w:bidi="hi-IN"/>
        </w:rPr>
      </w:pPr>
    </w:p>
    <w:p w:rsidR="001B240B" w:rsidRPr="00CC5D7B" w:rsidRDefault="001B240B" w:rsidP="001B240B">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1B240B" w:rsidRPr="00CC5D7B" w:rsidRDefault="001B240B" w:rsidP="001B240B">
      <w:pPr>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br w:type="page"/>
      </w:r>
    </w:p>
    <w:p w:rsidR="00E60E10" w:rsidRPr="00CC5D7B" w:rsidRDefault="00E60E10" w:rsidP="00E60E10">
      <w:pPr>
        <w:spacing w:after="0" w:line="240" w:lineRule="auto"/>
        <w:jc w:val="center"/>
        <w:rPr>
          <w:rFonts w:ascii="Times New Roman" w:hAnsi="Times New Roman" w:cs="Times New Roman"/>
          <w:b/>
          <w:sz w:val="20"/>
          <w:szCs w:val="20"/>
          <w:u w:val="single"/>
          <w:lang w:val="en-IN" w:bidi="hi-IN"/>
        </w:rPr>
      </w:pPr>
      <w:r w:rsidRPr="00CC5D7B">
        <w:rPr>
          <w:rFonts w:ascii="Times New Roman" w:hAnsi="Times New Roman" w:cs="Times New Roman"/>
          <w:b/>
          <w:bCs/>
          <w:sz w:val="20"/>
          <w:szCs w:val="20"/>
          <w:u w:val="single"/>
          <w:lang w:val="en-IN" w:bidi="hi-IN"/>
        </w:rPr>
        <w:lastRenderedPageBreak/>
        <w:t>A</w:t>
      </w:r>
      <w:r w:rsidRPr="00CC5D7B">
        <w:rPr>
          <w:rFonts w:ascii="Times New Roman" w:hAnsi="Times New Roman" w:cs="Times New Roman"/>
          <w:b/>
          <w:sz w:val="20"/>
          <w:szCs w:val="20"/>
          <w:u w:val="single"/>
          <w:lang w:val="en-IN" w:bidi="hi-IN"/>
        </w:rPr>
        <w:t>DVANCED MATERIAL SCIENCE AND METALLURGY</w:t>
      </w:r>
      <w:r w:rsidR="00D13A4D">
        <w:rPr>
          <w:rFonts w:ascii="Times New Roman" w:hAnsi="Times New Roman" w:cs="Times New Roman"/>
          <w:b/>
          <w:sz w:val="20"/>
          <w:szCs w:val="20"/>
          <w:u w:val="single"/>
          <w:lang w:val="en-IN" w:bidi="hi-IN"/>
        </w:rPr>
        <w:t xml:space="preserve"> LAB</w:t>
      </w:r>
    </w:p>
    <w:p w:rsidR="00E60E10" w:rsidRPr="00CC5D7B" w:rsidRDefault="00E60E10" w:rsidP="00E60E10">
      <w:pPr>
        <w:spacing w:after="0" w:line="240" w:lineRule="auto"/>
        <w:jc w:val="center"/>
        <w:rPr>
          <w:rFonts w:ascii="Times New Roman" w:hAnsi="Times New Roman" w:cs="Times New Roman"/>
          <w:b/>
          <w:sz w:val="20"/>
          <w:szCs w:val="20"/>
          <w:u w:val="single"/>
          <w:lang w:val="en-IN" w:bidi="hi-IN"/>
        </w:rPr>
      </w:pPr>
    </w:p>
    <w:p w:rsidR="00E60E10" w:rsidRPr="00CC5D7B" w:rsidRDefault="00E60E10" w:rsidP="00E60E1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Code: ET</w:t>
      </w:r>
      <w:r>
        <w:rPr>
          <w:rFonts w:ascii="Times New Roman" w:hAnsi="Times New Roman" w:cs="Times New Roman"/>
          <w:b/>
          <w:bCs/>
          <w:sz w:val="20"/>
          <w:szCs w:val="20"/>
          <w:lang w:val="en-IN" w:bidi="hi-IN"/>
        </w:rPr>
        <w:t>AT</w:t>
      </w:r>
      <w:r w:rsidRPr="00CC5D7B">
        <w:rPr>
          <w:rFonts w:ascii="Times New Roman" w:hAnsi="Times New Roman" w:cs="Times New Roman"/>
          <w:b/>
          <w:bCs/>
          <w:sz w:val="20"/>
          <w:szCs w:val="20"/>
          <w:lang w:val="en-IN" w:bidi="hi-IN"/>
        </w:rPr>
        <w:t>-455(ELECTIVE)</w:t>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r>
      <w:r w:rsidRPr="00CC5D7B">
        <w:rPr>
          <w:rFonts w:ascii="Times New Roman" w:hAnsi="Times New Roman" w:cs="Times New Roman"/>
          <w:b/>
          <w:bCs/>
          <w:sz w:val="20"/>
          <w:szCs w:val="20"/>
          <w:lang w:val="en-IN" w:bidi="hi-IN"/>
        </w:rPr>
        <w:tab/>
        <w:t xml:space="preserve">L </w:t>
      </w:r>
      <w:r w:rsidRPr="00CC5D7B">
        <w:rPr>
          <w:rFonts w:ascii="Times New Roman" w:hAnsi="Times New Roman" w:cs="Times New Roman"/>
          <w:b/>
          <w:bCs/>
          <w:sz w:val="20"/>
          <w:szCs w:val="20"/>
          <w:lang w:val="en-IN" w:bidi="hi-IN"/>
        </w:rPr>
        <w:tab/>
        <w:t>T/P</w:t>
      </w:r>
      <w:r w:rsidRPr="00CC5D7B">
        <w:rPr>
          <w:rFonts w:ascii="Times New Roman" w:hAnsi="Times New Roman" w:cs="Times New Roman"/>
          <w:b/>
          <w:bCs/>
          <w:sz w:val="20"/>
          <w:szCs w:val="20"/>
          <w:lang w:val="en-IN" w:bidi="hi-IN"/>
        </w:rPr>
        <w:tab/>
        <w:t>C</w:t>
      </w:r>
    </w:p>
    <w:p w:rsidR="00E60E10" w:rsidRPr="00CC5D7B" w:rsidRDefault="00E60E10" w:rsidP="00E60E10">
      <w:pPr>
        <w:spacing w:after="0" w:line="240" w:lineRule="auto"/>
        <w:jc w:val="both"/>
        <w:rPr>
          <w:rFonts w:ascii="Times New Roman" w:hAnsi="Times New Roman" w:cs="Times New Roman"/>
          <w:b/>
          <w:bCs/>
          <w:sz w:val="20"/>
          <w:szCs w:val="20"/>
          <w:lang w:val="en-IN" w:bidi="hi-IN"/>
        </w:rPr>
      </w:pPr>
      <w:r w:rsidRPr="00CC5D7B">
        <w:rPr>
          <w:rFonts w:ascii="Times New Roman" w:hAnsi="Times New Roman" w:cs="Times New Roman"/>
          <w:b/>
          <w:bCs/>
          <w:sz w:val="20"/>
          <w:szCs w:val="20"/>
          <w:lang w:val="en-IN" w:bidi="hi-IN"/>
        </w:rPr>
        <w:t>Paper: A</w:t>
      </w:r>
      <w:r w:rsidRPr="00CC5D7B">
        <w:rPr>
          <w:rFonts w:ascii="Times New Roman" w:hAnsi="Times New Roman" w:cs="Times New Roman"/>
          <w:b/>
          <w:sz w:val="20"/>
          <w:szCs w:val="20"/>
          <w:lang w:val="en-IN" w:bidi="hi-IN"/>
        </w:rPr>
        <w:t>dvanced Material Science and Metallurgy</w:t>
      </w:r>
      <w:r w:rsidR="00D13A4D">
        <w:rPr>
          <w:rFonts w:ascii="Times New Roman" w:hAnsi="Times New Roman" w:cs="Times New Roman"/>
          <w:b/>
          <w:sz w:val="20"/>
          <w:szCs w:val="20"/>
          <w:lang w:val="en-IN" w:bidi="hi-IN"/>
        </w:rPr>
        <w:t xml:space="preserve"> Lab</w:t>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sz w:val="20"/>
          <w:szCs w:val="20"/>
          <w:lang w:val="en-IN" w:bidi="hi-IN"/>
        </w:rPr>
        <w:tab/>
      </w:r>
      <w:r w:rsidRPr="00CC5D7B">
        <w:rPr>
          <w:rFonts w:ascii="Times New Roman" w:hAnsi="Times New Roman" w:cs="Times New Roman"/>
          <w:b/>
          <w:bCs/>
          <w:sz w:val="20"/>
          <w:szCs w:val="20"/>
          <w:lang w:val="en-IN" w:bidi="hi-IN"/>
        </w:rPr>
        <w:t>0</w:t>
      </w:r>
      <w:r w:rsidRPr="00CC5D7B">
        <w:rPr>
          <w:rFonts w:ascii="Times New Roman" w:hAnsi="Times New Roman" w:cs="Times New Roman"/>
          <w:b/>
          <w:bCs/>
          <w:sz w:val="20"/>
          <w:szCs w:val="20"/>
          <w:lang w:val="en-IN" w:bidi="hi-IN"/>
        </w:rPr>
        <w:tab/>
        <w:t>2</w:t>
      </w:r>
      <w:r w:rsidRPr="00CC5D7B">
        <w:rPr>
          <w:rFonts w:ascii="Times New Roman" w:hAnsi="Times New Roman" w:cs="Times New Roman"/>
          <w:b/>
          <w:bCs/>
          <w:sz w:val="20"/>
          <w:szCs w:val="20"/>
          <w:lang w:val="en-IN" w:bidi="hi-IN"/>
        </w:rPr>
        <w:tab/>
        <w:t>1</w:t>
      </w:r>
    </w:p>
    <w:p w:rsidR="00E60E10" w:rsidRPr="00CC5D7B" w:rsidRDefault="00E60E10" w:rsidP="00E60E10">
      <w:pPr>
        <w:spacing w:after="0" w:line="240" w:lineRule="auto"/>
        <w:jc w:val="both"/>
        <w:rPr>
          <w:rFonts w:ascii="Times New Roman" w:eastAsia="Times New Roman" w:hAnsi="Times New Roman" w:cs="Times New Roman"/>
          <w:b/>
          <w:bCs/>
          <w:sz w:val="20"/>
          <w:szCs w:val="20"/>
        </w:rPr>
      </w:pPr>
    </w:p>
    <w:p w:rsidR="00E60E10" w:rsidRPr="00CC5D7B" w:rsidRDefault="00E60E10" w:rsidP="00E60E10">
      <w:pPr>
        <w:spacing w:after="0" w:line="240" w:lineRule="auto"/>
        <w:jc w:val="both"/>
        <w:rPr>
          <w:rFonts w:ascii="Times New Roman" w:eastAsia="Times New Roman" w:hAnsi="Times New Roman" w:cs="Times New Roman"/>
          <w:b/>
          <w:sz w:val="20"/>
          <w:szCs w:val="20"/>
        </w:rPr>
      </w:pPr>
      <w:r w:rsidRPr="00CC5D7B">
        <w:rPr>
          <w:rFonts w:ascii="Times New Roman" w:eastAsia="Times New Roman" w:hAnsi="Times New Roman" w:cs="Times New Roman"/>
          <w:b/>
          <w:sz w:val="20"/>
          <w:szCs w:val="20"/>
        </w:rPr>
        <w:t>List of experiments:</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Making a plastic mould for small metallic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Specimen preparation for micro structural examination-cutting, grinding, polishing, etching.</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Grain Size determination of a given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Comparative study of microstructures of different given specimens (mild steel,</w:t>
      </w:r>
    </w:p>
    <w:p w:rsidR="00E60E10" w:rsidRPr="00CC5D7B" w:rsidRDefault="00E60E10" w:rsidP="000459BB">
      <w:pPr>
        <w:numPr>
          <w:ilvl w:val="1"/>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Gray C.I., brass, copper etc.)</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annealing, normalizing and hardening on hardness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annealing, normalizing and hardening on toughness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Effect of case hardening on the hardness of the specimen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Material identification of, say, 50 common items kept in a box.</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Faradays law of electrolysis experiment.</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Study of corrosion and its effects.</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 xml:space="preserve">Study of microstructure of welded component and </w:t>
      </w:r>
      <w:smartTag w:uri="urn:schemas-microsoft-com:office:smarttags" w:element="stockticker">
        <w:r w:rsidRPr="00CC5D7B">
          <w:rPr>
            <w:rFonts w:ascii="Times New Roman" w:eastAsia="Times New Roman" w:hAnsi="Times New Roman" w:cs="Times New Roman"/>
            <w:sz w:val="20"/>
            <w:szCs w:val="20"/>
          </w:rPr>
          <w:t>HAZ</w:t>
        </w:r>
      </w:smartTag>
      <w:r w:rsidRPr="00CC5D7B">
        <w:rPr>
          <w:rFonts w:ascii="Times New Roman" w:eastAsia="Times New Roman" w:hAnsi="Times New Roman" w:cs="Times New Roman"/>
          <w:sz w:val="20"/>
          <w:szCs w:val="20"/>
        </w:rPr>
        <w:t>. Macro &amp; Micro Examination.</w:t>
      </w:r>
    </w:p>
    <w:p w:rsidR="00E60E10" w:rsidRPr="00CC5D7B" w:rsidRDefault="00E60E10" w:rsidP="000459BB">
      <w:pPr>
        <w:numPr>
          <w:ilvl w:val="0"/>
          <w:numId w:val="30"/>
        </w:numPr>
        <w:autoSpaceDE w:val="0"/>
        <w:autoSpaceDN w:val="0"/>
        <w:adjustRightInd w:val="0"/>
        <w:spacing w:after="0" w:line="240" w:lineRule="auto"/>
        <w:contextualSpacing/>
        <w:jc w:val="both"/>
        <w:rPr>
          <w:rFonts w:ascii="Times New Roman" w:eastAsia="Times New Roman" w:hAnsi="Times New Roman" w:cs="Times New Roman"/>
          <w:sz w:val="20"/>
          <w:szCs w:val="20"/>
        </w:rPr>
      </w:pPr>
      <w:r w:rsidRPr="00CC5D7B">
        <w:rPr>
          <w:rFonts w:ascii="Times New Roman" w:eastAsia="Times New Roman" w:hAnsi="Times New Roman" w:cs="Times New Roman"/>
          <w:sz w:val="20"/>
          <w:szCs w:val="20"/>
        </w:rPr>
        <w:t>Suitable experiment on Magnetic/ Electrical/Electronic materials.</w:t>
      </w:r>
    </w:p>
    <w:p w:rsidR="00E60E10" w:rsidRPr="00CC5D7B" w:rsidRDefault="00E60E10" w:rsidP="00E60E10">
      <w:pPr>
        <w:spacing w:after="0" w:line="240" w:lineRule="auto"/>
        <w:jc w:val="both"/>
        <w:rPr>
          <w:rFonts w:ascii="Times New Roman" w:eastAsia="Times New Roman" w:hAnsi="Times New Roman" w:cs="Times New Roman"/>
          <w:b/>
          <w:sz w:val="20"/>
          <w:szCs w:val="20"/>
          <w:lang w:val="en-GB" w:bidi="hi-IN"/>
        </w:rPr>
      </w:pPr>
    </w:p>
    <w:p w:rsidR="00E60E10" w:rsidRPr="00CC5D7B" w:rsidRDefault="00E60E10" w:rsidP="00E60E10">
      <w:pPr>
        <w:spacing w:after="0" w:line="240" w:lineRule="auto"/>
        <w:rPr>
          <w:rFonts w:ascii="Times New Roman" w:eastAsia="Times New Roman" w:hAnsi="Times New Roman" w:cs="Times New Roman"/>
          <w:sz w:val="20"/>
          <w:szCs w:val="24"/>
          <w:lang w:val="en-GB" w:bidi="hi-IN"/>
        </w:rPr>
      </w:pPr>
    </w:p>
    <w:p w:rsidR="00E60E10" w:rsidRPr="00CC5D7B" w:rsidRDefault="00E60E10" w:rsidP="00E60E10">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7C0C96" w:rsidRPr="00CC5D7B" w:rsidRDefault="007C0C96" w:rsidP="007C0C96">
      <w:pPr>
        <w:spacing w:after="0" w:line="240" w:lineRule="auto"/>
        <w:rPr>
          <w:rFonts w:ascii="Times New Roman" w:eastAsia="Calibri" w:hAnsi="Times New Roman" w:cs="Times New Roman"/>
          <w:b/>
          <w:sz w:val="20"/>
          <w:szCs w:val="20"/>
          <w:lang w:val="en-IN" w:bidi="hi-IN"/>
        </w:rPr>
      </w:pPr>
    </w:p>
    <w:p w:rsidR="00D02ED2" w:rsidRDefault="00D02ED2">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63341" w:rsidRPr="00363341" w:rsidRDefault="004A1EF3" w:rsidP="00F73220">
      <w:pPr>
        <w:spacing w:after="0" w:line="240" w:lineRule="auto"/>
        <w:jc w:val="center"/>
        <w:rPr>
          <w:rFonts w:ascii="Times New Roman" w:eastAsia="Calibri" w:hAnsi="Times New Roman" w:cs="Times New Roman"/>
          <w:b/>
          <w:bCs/>
          <w:color w:val="000000"/>
          <w:sz w:val="20"/>
          <w:szCs w:val="20"/>
          <w:u w:val="single"/>
        </w:rPr>
      </w:pPr>
      <w:r>
        <w:rPr>
          <w:rFonts w:ascii="Times New Roman" w:eastAsia="Calibri" w:hAnsi="Times New Roman" w:cs="Times New Roman"/>
          <w:b/>
          <w:bCs/>
          <w:color w:val="000000"/>
          <w:sz w:val="20"/>
          <w:szCs w:val="20"/>
          <w:u w:val="single"/>
        </w:rPr>
        <w:lastRenderedPageBreak/>
        <w:t>ADVANCED MANUFACTURING METHODS</w:t>
      </w:r>
      <w:r w:rsidR="00363341" w:rsidRPr="00363341">
        <w:rPr>
          <w:rFonts w:ascii="Times New Roman" w:eastAsia="Calibri" w:hAnsi="Times New Roman" w:cs="Times New Roman"/>
          <w:b/>
          <w:bCs/>
          <w:color w:val="000000"/>
          <w:sz w:val="20"/>
          <w:szCs w:val="20"/>
          <w:u w:val="single"/>
        </w:rPr>
        <w:t xml:space="preserve"> LAB</w:t>
      </w:r>
    </w:p>
    <w:p w:rsidR="00363341" w:rsidRPr="00363341" w:rsidRDefault="00363341" w:rsidP="00363341">
      <w:pPr>
        <w:spacing w:after="0" w:line="240" w:lineRule="auto"/>
        <w:jc w:val="both"/>
        <w:rPr>
          <w:rFonts w:ascii="Times New Roman" w:eastAsia="Times New Roman" w:hAnsi="Times New Roman" w:cs="Times New Roman"/>
          <w:color w:val="000000"/>
          <w:sz w:val="20"/>
          <w:szCs w:val="20"/>
        </w:rPr>
      </w:pPr>
    </w:p>
    <w:p w:rsidR="00363341" w:rsidRPr="00363341" w:rsidRDefault="00363341" w:rsidP="00363341">
      <w:pPr>
        <w:spacing w:after="0" w:line="240" w:lineRule="auto"/>
        <w:jc w:val="both"/>
        <w:rPr>
          <w:rFonts w:ascii="Times New Roman" w:eastAsia="Times New Roman" w:hAnsi="Times New Roman" w:cs="Times New Roman"/>
          <w:b/>
          <w:bCs/>
          <w:color w:val="000000"/>
          <w:sz w:val="20"/>
          <w:szCs w:val="20"/>
        </w:rPr>
      </w:pPr>
      <w:r w:rsidRPr="00363341">
        <w:rPr>
          <w:rFonts w:ascii="Times New Roman" w:eastAsia="Times New Roman" w:hAnsi="Times New Roman" w:cs="Times New Roman"/>
          <w:b/>
          <w:bCs/>
          <w:color w:val="000000"/>
          <w:sz w:val="20"/>
          <w:szCs w:val="20"/>
        </w:rPr>
        <w:t>Paper Code: ETAT-455</w:t>
      </w:r>
      <w:r w:rsidRPr="00363341">
        <w:rPr>
          <w:rFonts w:ascii="Times New Roman" w:hAnsi="Times New Roman" w:cs="Times New Roman"/>
          <w:b/>
          <w:bCs/>
          <w:sz w:val="20"/>
          <w:szCs w:val="20"/>
          <w:lang w:val="en-IN" w:bidi="hi-IN"/>
        </w:rPr>
        <w:t>(ELECTIVE)</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 xml:space="preserve">       </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 xml:space="preserve">L </w:t>
      </w:r>
      <w:r w:rsidRPr="00363341">
        <w:rPr>
          <w:rFonts w:ascii="Times New Roman" w:eastAsia="Times New Roman" w:hAnsi="Times New Roman" w:cs="Times New Roman"/>
          <w:b/>
          <w:bCs/>
          <w:color w:val="000000"/>
          <w:sz w:val="20"/>
          <w:szCs w:val="20"/>
        </w:rPr>
        <w:tab/>
        <w:t>T/P</w:t>
      </w:r>
      <w:r w:rsidRPr="00363341">
        <w:rPr>
          <w:rFonts w:ascii="Times New Roman" w:eastAsia="Times New Roman" w:hAnsi="Times New Roman" w:cs="Times New Roman"/>
          <w:b/>
          <w:bCs/>
          <w:color w:val="000000"/>
          <w:sz w:val="20"/>
          <w:szCs w:val="20"/>
        </w:rPr>
        <w:tab/>
        <w:t>C</w:t>
      </w:r>
    </w:p>
    <w:p w:rsidR="00363341" w:rsidRPr="00363341" w:rsidRDefault="00363341" w:rsidP="00363341">
      <w:pPr>
        <w:spacing w:after="0" w:line="240" w:lineRule="auto"/>
        <w:jc w:val="both"/>
        <w:rPr>
          <w:rFonts w:ascii="Times New Roman" w:eastAsia="Times New Roman" w:hAnsi="Times New Roman" w:cs="Times New Roman"/>
          <w:b/>
          <w:bCs/>
          <w:color w:val="000000"/>
          <w:sz w:val="20"/>
          <w:szCs w:val="20"/>
        </w:rPr>
      </w:pPr>
      <w:r w:rsidRPr="00363341">
        <w:rPr>
          <w:rFonts w:ascii="Times New Roman" w:eastAsia="Times New Roman" w:hAnsi="Times New Roman" w:cs="Times New Roman"/>
          <w:b/>
          <w:bCs/>
          <w:color w:val="000000"/>
          <w:sz w:val="20"/>
          <w:szCs w:val="20"/>
        </w:rPr>
        <w:t xml:space="preserve">Paper: </w:t>
      </w:r>
      <w:r w:rsidR="005E6E33">
        <w:rPr>
          <w:rFonts w:ascii="Times New Roman" w:eastAsia="Times New Roman" w:hAnsi="Times New Roman" w:cs="Times New Roman"/>
          <w:b/>
          <w:bCs/>
          <w:color w:val="000000"/>
          <w:sz w:val="20"/>
          <w:szCs w:val="20"/>
        </w:rPr>
        <w:t>Advanced Manufacturing Methods</w:t>
      </w:r>
      <w:r w:rsidRPr="00363341">
        <w:rPr>
          <w:rFonts w:ascii="Times New Roman" w:eastAsia="Calibri" w:hAnsi="Times New Roman" w:cs="Times New Roman"/>
          <w:b/>
          <w:bCs/>
          <w:color w:val="000000"/>
          <w:sz w:val="20"/>
          <w:szCs w:val="20"/>
        </w:rPr>
        <w:t xml:space="preserve"> Lab</w:t>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r>
      <w:r w:rsidRPr="00363341">
        <w:rPr>
          <w:rFonts w:ascii="Times New Roman" w:eastAsia="Times New Roman" w:hAnsi="Times New Roman" w:cs="Times New Roman"/>
          <w:b/>
          <w:bCs/>
          <w:color w:val="000000"/>
          <w:sz w:val="20"/>
          <w:szCs w:val="20"/>
        </w:rPr>
        <w:tab/>
        <w:t>0</w:t>
      </w:r>
      <w:r w:rsidRPr="00363341">
        <w:rPr>
          <w:rFonts w:ascii="Times New Roman" w:eastAsia="Times New Roman" w:hAnsi="Times New Roman" w:cs="Times New Roman"/>
          <w:b/>
          <w:bCs/>
          <w:color w:val="000000"/>
          <w:sz w:val="20"/>
          <w:szCs w:val="20"/>
        </w:rPr>
        <w:tab/>
        <w:t>2</w:t>
      </w:r>
      <w:r w:rsidRPr="00363341">
        <w:rPr>
          <w:rFonts w:ascii="Times New Roman" w:eastAsia="Times New Roman" w:hAnsi="Times New Roman" w:cs="Times New Roman"/>
          <w:b/>
          <w:bCs/>
          <w:color w:val="000000"/>
          <w:sz w:val="20"/>
          <w:szCs w:val="20"/>
        </w:rPr>
        <w:tab/>
        <w:t>1</w:t>
      </w:r>
    </w:p>
    <w:p w:rsidR="00363341" w:rsidRPr="00363341" w:rsidRDefault="00363341" w:rsidP="00363341">
      <w:pPr>
        <w:autoSpaceDE w:val="0"/>
        <w:autoSpaceDN w:val="0"/>
        <w:adjustRightInd w:val="0"/>
        <w:spacing w:after="0" w:line="240" w:lineRule="auto"/>
        <w:jc w:val="both"/>
        <w:rPr>
          <w:rFonts w:ascii="Times New Roman" w:eastAsia="Times New Roman" w:hAnsi="Times New Roman" w:cs="Times New Roman"/>
          <w:color w:val="000000"/>
          <w:sz w:val="20"/>
          <w:szCs w:val="20"/>
        </w:rPr>
      </w:pPr>
    </w:p>
    <w:p w:rsidR="00363341" w:rsidRDefault="00363341" w:rsidP="00363341">
      <w:pPr>
        <w:spacing w:after="0" w:line="240" w:lineRule="auto"/>
        <w:jc w:val="both"/>
        <w:rPr>
          <w:rFonts w:ascii="Times New Roman" w:hAnsi="Times New Roman" w:cs="Times New Roman"/>
          <w:b/>
          <w:sz w:val="20"/>
          <w:szCs w:val="20"/>
          <w:u w:val="single"/>
        </w:rPr>
      </w:pPr>
      <w:r w:rsidRPr="00363341">
        <w:rPr>
          <w:rFonts w:ascii="Times New Roman" w:hAnsi="Times New Roman" w:cs="Times New Roman"/>
          <w:b/>
          <w:sz w:val="20"/>
          <w:szCs w:val="20"/>
          <w:u w:val="single"/>
        </w:rPr>
        <w:t>List of Experiments:</w:t>
      </w:r>
    </w:p>
    <w:p w:rsidR="00E909C4" w:rsidRPr="00363341" w:rsidRDefault="00E909C4" w:rsidP="00363341">
      <w:pPr>
        <w:spacing w:after="0" w:line="240" w:lineRule="auto"/>
        <w:jc w:val="both"/>
        <w:rPr>
          <w:rFonts w:ascii="Times New Roman" w:hAnsi="Times New Roman" w:cs="Times New Roman"/>
          <w:b/>
          <w:sz w:val="20"/>
          <w:szCs w:val="20"/>
          <w:u w:val="single"/>
        </w:rPr>
      </w:pPr>
    </w:p>
    <w:p w:rsidR="00363341" w:rsidRPr="00E909C4" w:rsidRDefault="00363341" w:rsidP="000459BB">
      <w:pPr>
        <w:pStyle w:val="ListParagraph"/>
        <w:numPr>
          <w:ilvl w:val="0"/>
          <w:numId w:val="35"/>
        </w:numPr>
        <w:jc w:val="both"/>
        <w:rPr>
          <w:sz w:val="20"/>
          <w:szCs w:val="20"/>
        </w:rPr>
      </w:pPr>
      <w:r w:rsidRPr="00E909C4">
        <w:rPr>
          <w:sz w:val="20"/>
          <w:szCs w:val="20"/>
        </w:rPr>
        <w:t>Study of electric discharge machining process.</w:t>
      </w:r>
    </w:p>
    <w:p w:rsidR="00363341" w:rsidRPr="00E909C4" w:rsidRDefault="00363341" w:rsidP="000459BB">
      <w:pPr>
        <w:pStyle w:val="ListParagraph"/>
        <w:numPr>
          <w:ilvl w:val="0"/>
          <w:numId w:val="35"/>
        </w:numPr>
        <w:jc w:val="both"/>
        <w:rPr>
          <w:sz w:val="20"/>
          <w:szCs w:val="20"/>
        </w:rPr>
      </w:pPr>
      <w:r w:rsidRPr="00E909C4">
        <w:rPr>
          <w:sz w:val="20"/>
          <w:szCs w:val="20"/>
        </w:rPr>
        <w:t>Determination of material removal rate on electric discharge machine (EDM).</w:t>
      </w:r>
    </w:p>
    <w:p w:rsidR="00363341" w:rsidRPr="00E909C4" w:rsidRDefault="00363341" w:rsidP="000459BB">
      <w:pPr>
        <w:pStyle w:val="ListParagraph"/>
        <w:numPr>
          <w:ilvl w:val="0"/>
          <w:numId w:val="35"/>
        </w:numPr>
        <w:jc w:val="both"/>
        <w:rPr>
          <w:sz w:val="20"/>
          <w:szCs w:val="20"/>
        </w:rPr>
      </w:pPr>
      <w:r w:rsidRPr="00E909C4">
        <w:rPr>
          <w:sz w:val="20"/>
          <w:szCs w:val="20"/>
        </w:rPr>
        <w:t>Determination of surface roughness on EDM.</w:t>
      </w:r>
    </w:p>
    <w:p w:rsidR="00363341" w:rsidRPr="00E909C4" w:rsidRDefault="00363341" w:rsidP="000459BB">
      <w:pPr>
        <w:pStyle w:val="ListParagraph"/>
        <w:numPr>
          <w:ilvl w:val="0"/>
          <w:numId w:val="35"/>
        </w:numPr>
        <w:jc w:val="both"/>
        <w:rPr>
          <w:sz w:val="20"/>
          <w:szCs w:val="20"/>
        </w:rPr>
      </w:pPr>
      <w:r w:rsidRPr="00E909C4">
        <w:rPr>
          <w:sz w:val="20"/>
          <w:szCs w:val="20"/>
        </w:rPr>
        <w:t>Study of electrochemical machining process.</w:t>
      </w:r>
    </w:p>
    <w:p w:rsidR="00363341" w:rsidRPr="00E909C4" w:rsidRDefault="00363341" w:rsidP="000459BB">
      <w:pPr>
        <w:pStyle w:val="ListParagraph"/>
        <w:numPr>
          <w:ilvl w:val="0"/>
          <w:numId w:val="35"/>
        </w:numPr>
        <w:jc w:val="both"/>
        <w:rPr>
          <w:sz w:val="20"/>
          <w:szCs w:val="20"/>
        </w:rPr>
      </w:pPr>
      <w:r w:rsidRPr="00E909C4">
        <w:rPr>
          <w:sz w:val="20"/>
          <w:szCs w:val="20"/>
        </w:rPr>
        <w:t>Determination of material removal rate on electro chemical machine (ECM).</w:t>
      </w:r>
    </w:p>
    <w:p w:rsidR="00363341" w:rsidRPr="00E909C4" w:rsidRDefault="00363341" w:rsidP="000459BB">
      <w:pPr>
        <w:pStyle w:val="ListParagraph"/>
        <w:numPr>
          <w:ilvl w:val="0"/>
          <w:numId w:val="35"/>
        </w:numPr>
        <w:jc w:val="both"/>
        <w:rPr>
          <w:sz w:val="20"/>
          <w:szCs w:val="20"/>
        </w:rPr>
      </w:pPr>
      <w:r w:rsidRPr="00E909C4">
        <w:rPr>
          <w:sz w:val="20"/>
          <w:szCs w:val="20"/>
        </w:rPr>
        <w:t>Determination of surface roughness on ECM.</w:t>
      </w:r>
    </w:p>
    <w:p w:rsidR="00363341" w:rsidRPr="00E909C4" w:rsidRDefault="00363341" w:rsidP="000459BB">
      <w:pPr>
        <w:pStyle w:val="ListParagraph"/>
        <w:numPr>
          <w:ilvl w:val="0"/>
          <w:numId w:val="35"/>
        </w:numPr>
        <w:jc w:val="both"/>
        <w:rPr>
          <w:sz w:val="20"/>
          <w:szCs w:val="20"/>
        </w:rPr>
      </w:pPr>
      <w:r w:rsidRPr="00E909C4">
        <w:rPr>
          <w:sz w:val="20"/>
          <w:szCs w:val="20"/>
        </w:rPr>
        <w:t>Study of Flexible manufacturing system.</w:t>
      </w:r>
    </w:p>
    <w:p w:rsidR="00363341" w:rsidRPr="00E909C4" w:rsidRDefault="00363341" w:rsidP="000459BB">
      <w:pPr>
        <w:pStyle w:val="ListParagraph"/>
        <w:numPr>
          <w:ilvl w:val="0"/>
          <w:numId w:val="35"/>
        </w:numPr>
        <w:jc w:val="both"/>
        <w:rPr>
          <w:sz w:val="20"/>
          <w:szCs w:val="20"/>
        </w:rPr>
      </w:pPr>
      <w:r w:rsidRPr="00E909C4">
        <w:rPr>
          <w:sz w:val="20"/>
          <w:szCs w:val="20"/>
        </w:rPr>
        <w:t>Study of Computer integrated manufacturing.</w:t>
      </w:r>
    </w:p>
    <w:p w:rsidR="00363341" w:rsidRPr="00E909C4" w:rsidRDefault="00363341" w:rsidP="000459BB">
      <w:pPr>
        <w:pStyle w:val="ListParagraph"/>
        <w:numPr>
          <w:ilvl w:val="0"/>
          <w:numId w:val="35"/>
        </w:numPr>
        <w:jc w:val="both"/>
        <w:rPr>
          <w:sz w:val="20"/>
          <w:szCs w:val="20"/>
        </w:rPr>
      </w:pPr>
      <w:r w:rsidRPr="00E909C4">
        <w:rPr>
          <w:sz w:val="20"/>
          <w:szCs w:val="20"/>
        </w:rPr>
        <w:t>Study the effect of current on material removal rate in EDM.</w:t>
      </w:r>
    </w:p>
    <w:p w:rsidR="00363341" w:rsidRPr="00E909C4" w:rsidRDefault="00363341" w:rsidP="000459BB">
      <w:pPr>
        <w:pStyle w:val="ListParagraph"/>
        <w:numPr>
          <w:ilvl w:val="0"/>
          <w:numId w:val="35"/>
        </w:numPr>
        <w:jc w:val="both"/>
        <w:rPr>
          <w:sz w:val="20"/>
          <w:szCs w:val="20"/>
        </w:rPr>
      </w:pPr>
      <w:r w:rsidRPr="00E909C4">
        <w:rPr>
          <w:sz w:val="20"/>
          <w:szCs w:val="20"/>
        </w:rPr>
        <w:t xml:space="preserve">Study of the effect of different tool material on material removal rate in EDM. </w:t>
      </w:r>
    </w:p>
    <w:p w:rsidR="00363341" w:rsidRPr="00E909C4" w:rsidRDefault="00363341" w:rsidP="000459BB">
      <w:pPr>
        <w:pStyle w:val="ListParagraph"/>
        <w:numPr>
          <w:ilvl w:val="0"/>
          <w:numId w:val="35"/>
        </w:numPr>
        <w:jc w:val="both"/>
        <w:rPr>
          <w:sz w:val="20"/>
          <w:szCs w:val="20"/>
        </w:rPr>
      </w:pPr>
      <w:r w:rsidRPr="00E909C4">
        <w:rPr>
          <w:sz w:val="20"/>
          <w:szCs w:val="20"/>
        </w:rPr>
        <w:t>Study the effect of current on surface finish rate in EDM.</w:t>
      </w:r>
    </w:p>
    <w:p w:rsidR="00363341" w:rsidRPr="00E909C4" w:rsidRDefault="00363341" w:rsidP="000459BB">
      <w:pPr>
        <w:pStyle w:val="ListParagraph"/>
        <w:numPr>
          <w:ilvl w:val="0"/>
          <w:numId w:val="35"/>
        </w:numPr>
        <w:jc w:val="both"/>
        <w:rPr>
          <w:sz w:val="20"/>
          <w:szCs w:val="20"/>
        </w:rPr>
      </w:pPr>
      <w:r w:rsidRPr="00E909C4">
        <w:rPr>
          <w:sz w:val="20"/>
          <w:szCs w:val="20"/>
        </w:rPr>
        <w:t xml:space="preserve">Study of the effect of different tool surface finish on surface finish in EDM. </w:t>
      </w:r>
    </w:p>
    <w:p w:rsidR="00363341" w:rsidRPr="00363341" w:rsidRDefault="00363341" w:rsidP="00E909C4">
      <w:pPr>
        <w:spacing w:after="0" w:line="240" w:lineRule="auto"/>
        <w:jc w:val="both"/>
        <w:rPr>
          <w:rFonts w:ascii="Times New Roman" w:hAnsi="Times New Roman" w:cs="Times New Roman"/>
          <w:b/>
          <w:sz w:val="20"/>
          <w:szCs w:val="20"/>
        </w:rPr>
      </w:pPr>
    </w:p>
    <w:p w:rsidR="00971F73" w:rsidRPr="00CC5D7B" w:rsidRDefault="00971F73" w:rsidP="00971F73">
      <w:pPr>
        <w:spacing w:after="0" w:line="240" w:lineRule="auto"/>
        <w:rPr>
          <w:rFonts w:ascii="Times New Roman" w:eastAsia="Times New Roman" w:hAnsi="Times New Roman" w:cs="Times New Roman"/>
          <w:b/>
          <w:sz w:val="20"/>
          <w:szCs w:val="24"/>
          <w:lang w:val="en-GB" w:bidi="hi-IN"/>
        </w:rPr>
      </w:pPr>
      <w:r w:rsidRPr="00CC5D7B">
        <w:rPr>
          <w:rFonts w:ascii="Times New Roman" w:eastAsia="Times New Roman" w:hAnsi="Times New Roman" w:cs="Times New Roman"/>
          <w:b/>
          <w:sz w:val="20"/>
          <w:szCs w:val="24"/>
          <w:lang w:val="en-GB" w:bidi="hi-IN"/>
        </w:rPr>
        <w:t>NOTE:- At least 8 Experiments out of the list must be done in the semester.</w:t>
      </w:r>
    </w:p>
    <w:p w:rsidR="003445E7" w:rsidRDefault="003445E7">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3445E7" w:rsidRPr="00975D6E" w:rsidRDefault="003445E7" w:rsidP="003445E7">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ROBOTICS</w:t>
      </w:r>
    </w:p>
    <w:p w:rsidR="003445E7" w:rsidRPr="00975D6E" w:rsidRDefault="003445E7" w:rsidP="003445E7">
      <w:pPr>
        <w:spacing w:after="0" w:line="240" w:lineRule="auto"/>
        <w:jc w:val="both"/>
        <w:rPr>
          <w:rFonts w:ascii="Times New Roman" w:eastAsia="Times New Roman" w:hAnsi="Times New Roman" w:cs="Times New Roman"/>
          <w:b/>
          <w:sz w:val="20"/>
          <w:szCs w:val="20"/>
          <w:u w:val="single"/>
        </w:rPr>
      </w:pPr>
    </w:p>
    <w:p w:rsidR="003445E7" w:rsidRPr="00975D6E" w:rsidRDefault="003445E7" w:rsidP="003445E7">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 ETMT-402</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L</w:t>
      </w:r>
      <w:r w:rsidRPr="00975D6E">
        <w:rPr>
          <w:rFonts w:ascii="Times New Roman" w:eastAsia="Times New Roman" w:hAnsi="Times New Roman" w:cs="Times New Roman"/>
          <w:b/>
          <w:bCs/>
          <w:sz w:val="20"/>
          <w:szCs w:val="20"/>
        </w:rPr>
        <w:tab/>
        <w:t>T/P</w:t>
      </w:r>
      <w:r w:rsidRPr="00975D6E">
        <w:rPr>
          <w:rFonts w:ascii="Times New Roman" w:eastAsia="Times New Roman" w:hAnsi="Times New Roman" w:cs="Times New Roman"/>
          <w:b/>
          <w:bCs/>
          <w:sz w:val="20"/>
          <w:szCs w:val="20"/>
        </w:rPr>
        <w:tab/>
        <w:t>C</w:t>
      </w:r>
    </w:p>
    <w:p w:rsidR="003445E7" w:rsidRPr="00975D6E" w:rsidRDefault="003445E7" w:rsidP="003445E7">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Robotics</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t>3</w:t>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1</w:t>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4</w:t>
      </w: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684DA7" w:rsidP="003445E7">
      <w:pPr>
        <w:spacing w:after="0" w:line="240" w:lineRule="auto"/>
        <w:jc w:val="both"/>
        <w:rPr>
          <w:rFonts w:ascii="Times New Roman" w:eastAsia="Times New Roman" w:hAnsi="Times New Roman" w:cs="Times New Roman"/>
          <w:sz w:val="20"/>
          <w:szCs w:val="20"/>
        </w:rPr>
      </w:pPr>
      <w:r w:rsidRPr="00684DA7">
        <w:rPr>
          <w:rFonts w:ascii="Times New Roman" w:eastAsia="Times New Roman" w:hAnsi="Times New Roman" w:cs="Times New Roman"/>
          <w:noProof/>
          <w:sz w:val="20"/>
          <w:szCs w:val="20"/>
          <w:lang w:val="en-IN" w:eastAsia="en-IN"/>
        </w:rPr>
        <w:pict>
          <v:shape id="_x0000_s1104" type="#_x0000_t202" style="position:absolute;left:0;text-align:left;margin-left:.75pt;margin-top:2.5pt;width:451.25pt;height:77.25pt;z-index:251682304">
            <v:textbox style="mso-next-textbox:#_x0000_s1104">
              <w:txbxContent>
                <w:p w:rsidR="003F35E2" w:rsidRPr="000E6911" w:rsidRDefault="003F35E2" w:rsidP="003445E7">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3445E7">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3445E7">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spacing w:after="0" w:line="240" w:lineRule="auto"/>
        <w:jc w:val="both"/>
        <w:rPr>
          <w:rFonts w:ascii="Times New Roman" w:eastAsia="Times New Roman" w:hAnsi="Times New Roman" w:cs="Times New Roman"/>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Cs/>
          <w:i/>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i/>
          <w:sz w:val="20"/>
          <w:szCs w:val="20"/>
          <w:lang w:val="en-IN"/>
        </w:rPr>
      </w:pPr>
      <w:r w:rsidRPr="00975D6E">
        <w:rPr>
          <w:rFonts w:ascii="Times New Roman" w:eastAsia="Times New Roman" w:hAnsi="Times New Roman" w:cs="Times New Roman"/>
          <w:bCs/>
          <w:i/>
          <w:sz w:val="20"/>
          <w:szCs w:val="20"/>
        </w:rPr>
        <w:t>Objective: To introduce the foundations of robotics. Also, a</w:t>
      </w:r>
      <w:r w:rsidRPr="00975D6E">
        <w:rPr>
          <w:rFonts w:ascii="Times New Roman" w:eastAsia="Times New Roman" w:hAnsi="Times New Roman" w:cs="Times New Roman"/>
          <w:i/>
          <w:sz w:val="20"/>
          <w:szCs w:val="20"/>
          <w:lang w:val="en-IN"/>
        </w:rPr>
        <w:t xml:space="preserve"> course on Robotics must use one or more software to not only visualize the motion and characteristics of robots but also to analyzer/synthesize/design robots for a given application.</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Cs/>
          <w:i/>
          <w:sz w:val="20"/>
          <w:szCs w:val="20"/>
        </w:rPr>
      </w:pPr>
      <w:r w:rsidRPr="00975D6E">
        <w:rPr>
          <w:rFonts w:ascii="Times New Roman" w:eastAsia="Times New Roman" w:hAnsi="Times New Roman" w:cs="Times New Roman"/>
          <w:bCs/>
          <w:i/>
          <w:sz w:val="20"/>
          <w:szCs w:val="20"/>
        </w:rPr>
        <w:t xml:space="preserve"> </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Fundamentals of Robot Technology</w:t>
      </w:r>
      <w:r w:rsidRPr="00975D6E">
        <w:rPr>
          <w:rFonts w:ascii="Times New Roman" w:eastAsia="Times New Roman" w:hAnsi="Times New Roman" w:cs="Times New Roman"/>
          <w:sz w:val="20"/>
          <w:szCs w:val="20"/>
        </w:rPr>
        <w:t xml:space="preserve">: </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Robot definition, automation and robotics, Robot anatomy, Work volume, Drive systems. Control systems and dynamic performance. Accuracy and repeatability. Sensors and actuators used in robotics. Machine Vision, Robot configurations, Path control. Introduction to robot languages. Applications; Types (Mobile, Parallel); Serial: Cartesian, Cylindrical, etc.; Social Issues</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Pr>
          <w:rFonts w:ascii="Times New Roman" w:eastAsia="SimSun" w:hAnsi="Times New Roman" w:cs="Times New Roman"/>
          <w:b/>
          <w:bCs/>
          <w:sz w:val="20"/>
          <w:szCs w:val="20"/>
          <w:lang w:val="en-IN" w:eastAsia="zh-CN"/>
        </w:rPr>
        <w:t>1</w:t>
      </w:r>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II</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Robot Kinematics</w:t>
      </w:r>
      <w:r w:rsidRPr="00975D6E">
        <w:rPr>
          <w:rFonts w:ascii="Times New Roman" w:eastAsia="Times New Roman" w:hAnsi="Times New Roman" w:cs="Times New Roman"/>
          <w:sz w:val="20"/>
          <w:szCs w:val="20"/>
        </w:rPr>
        <w:t>: Mapping, Homogeneous transformations, Rotation matrix, Forward Kinematics (DH Notation) and inverse kinematics: Closed form solution.</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bCs/>
          <w:sz w:val="20"/>
          <w:szCs w:val="20"/>
        </w:rPr>
        <w:t>Robot Differential Motion:</w:t>
      </w:r>
      <w:r w:rsidRPr="00975D6E">
        <w:rPr>
          <w:rFonts w:ascii="Times New Roman" w:eastAsia="Times New Roman" w:hAnsi="Times New Roman" w:cs="Times New Roman"/>
          <w:sz w:val="20"/>
          <w:szCs w:val="20"/>
        </w:rPr>
        <w:t xml:space="preserve"> Linear and Angular velocity of rigid link, Velocity along link, Maipulator jacobian, Statics: Use of jacobian.</w:t>
      </w:r>
      <w:r w:rsidRPr="00975D6E">
        <w:rPr>
          <w:rFonts w:ascii="Times New Roman" w:eastAsia="SimSun" w:hAnsi="Times New Roman" w:cs="Times New Roman"/>
          <w:b/>
          <w:bCs/>
          <w:sz w:val="20"/>
          <w:szCs w:val="20"/>
          <w:lang w:val="en-IN" w:eastAsia="zh-CN"/>
        </w:rPr>
        <w:t xml:space="preserve">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1]</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UNIT – </w:t>
      </w:r>
      <w:smartTag w:uri="urn:schemas-microsoft-com:office:smarttags" w:element="stockticker">
        <w:r w:rsidRPr="00975D6E">
          <w:rPr>
            <w:rFonts w:ascii="Times New Roman" w:eastAsia="Times New Roman" w:hAnsi="Times New Roman" w:cs="Times New Roman"/>
            <w:b/>
            <w:bCs/>
            <w:sz w:val="20"/>
            <w:szCs w:val="20"/>
          </w:rPr>
          <w:t>III</w:t>
        </w:r>
      </w:smartTag>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Robot Dynamics: </w:t>
      </w:r>
      <w:r w:rsidRPr="00975D6E">
        <w:rPr>
          <w:rFonts w:ascii="Times New Roman" w:eastAsia="Times New Roman" w:hAnsi="Times New Roman" w:cs="Times New Roman"/>
          <w:bCs/>
          <w:sz w:val="20"/>
          <w:szCs w:val="20"/>
        </w:rPr>
        <w:t>Lagrangian Mechanics, Lagrangian Formulation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bCs/>
          <w:sz w:val="20"/>
          <w:szCs w:val="20"/>
        </w:rPr>
        <w:t>and numericals. Dynamics, Newton-Euler Recursive Algorithm, Simulation.</w:t>
      </w:r>
      <w:r w:rsidRPr="00975D6E">
        <w:rPr>
          <w:rFonts w:ascii="Times New Roman" w:eastAsia="Times New Roman" w:hAnsi="Times New Roman" w:cs="Times New Roman"/>
          <w:b/>
          <w:bCs/>
          <w:sz w:val="20"/>
          <w:szCs w:val="20"/>
        </w:rPr>
        <w:t xml:space="preserve"> </w:t>
      </w:r>
      <w:r w:rsidRPr="00975D6E">
        <w:rPr>
          <w:rFonts w:ascii="Times New Roman" w:eastAsia="Times New Roman" w:hAnsi="Times New Roman" w:cs="Times New Roman"/>
          <w:sz w:val="20"/>
          <w:szCs w:val="20"/>
          <w:lang w:val="en-IN"/>
        </w:rPr>
        <w:t>Euler-Lagrange Equations of motion/Any one other formulation like using Decoupled Natural Orthogonal Complements (DeNOC)</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b/>
          <w:sz w:val="20"/>
          <w:szCs w:val="20"/>
        </w:rPr>
        <w:t>End effectors</w:t>
      </w:r>
      <w:r w:rsidRPr="00975D6E">
        <w:rPr>
          <w:rFonts w:ascii="Times New Roman" w:eastAsia="Times New Roman" w:hAnsi="Times New Roman" w:cs="Times New Roman"/>
          <w:sz w:val="20"/>
          <w:szCs w:val="20"/>
        </w:rPr>
        <w:t>: Mechanical and other types of grippers. Tools as end effectors. Robot and effector interface. Gripper selection and design.</w:t>
      </w:r>
      <w:r w:rsidRPr="00975D6E">
        <w:rPr>
          <w:rFonts w:ascii="Times New Roman" w:eastAsia="SimSun" w:hAnsi="Times New Roman" w:cs="Times New Roman"/>
          <w:b/>
          <w:bCs/>
          <w:sz w:val="20"/>
          <w:szCs w:val="20"/>
          <w:lang w:val="en-IN" w:eastAsia="zh-CN"/>
        </w:rPr>
        <w:t xml:space="preserve">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12</w:t>
      </w:r>
      <w:r w:rsidRPr="00975D6E">
        <w:rPr>
          <w:rFonts w:ascii="Times New Roman" w:eastAsia="Times New Roman" w:hAnsi="Times New Roman" w:cs="Times New Roman"/>
          <w:b/>
          <w:bCs/>
          <w:sz w:val="20"/>
          <w:szCs w:val="20"/>
        </w:rPr>
        <w:t>]</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UNIT - IV</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Applications for Manufacturing</w:t>
      </w:r>
      <w:r w:rsidRPr="00975D6E">
        <w:rPr>
          <w:rFonts w:ascii="Times New Roman" w:eastAsia="Times New Roman" w:hAnsi="Times New Roman" w:cs="Times New Roman"/>
          <w:sz w:val="20"/>
          <w:szCs w:val="20"/>
        </w:rPr>
        <w:t xml:space="preserve">. Flexible automation. Robot cell layouts. Machine interference. Other considerations in work cell design. Work cell control, interlocks. Robot cycle time analysis. </w:t>
      </w:r>
      <w:r w:rsidRPr="00975D6E">
        <w:rPr>
          <w:rFonts w:ascii="Times New Roman" w:eastAsia="Times New Roman" w:hAnsi="Times New Roman" w:cs="Times New Roman"/>
          <w:sz w:val="20"/>
          <w:szCs w:val="20"/>
          <w:lang w:val="en-IN"/>
        </w:rPr>
        <w:t>Mechanical design  of robot links.</w:t>
      </w:r>
    </w:p>
    <w:p w:rsidR="003445E7" w:rsidRPr="00975D6E"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975D6E">
        <w:rPr>
          <w:rFonts w:ascii="Times New Roman" w:eastAsia="Times New Roman" w:hAnsi="Times New Roman" w:cs="Times New Roman"/>
          <w:sz w:val="20"/>
          <w:szCs w:val="20"/>
        </w:rPr>
        <w:t xml:space="preserve">Typical applications of robots in material transfer, machine loading/unloading; processing operations; assembly and inspection. </w:t>
      </w:r>
    </w:p>
    <w:p w:rsidR="003445E7" w:rsidRPr="00975D6E"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975D6E">
        <w:rPr>
          <w:rFonts w:ascii="Times New Roman" w:eastAsia="SimSun" w:hAnsi="Times New Roman" w:cs="Times New Roman"/>
          <w:b/>
          <w:bCs/>
          <w:sz w:val="20"/>
          <w:szCs w:val="20"/>
          <w:lang w:val="en-IN" w:eastAsia="zh-CN"/>
        </w:rPr>
        <w:t>[T1,T2,T3][No. of Hrs: 1</w:t>
      </w:r>
      <w:r w:rsidRPr="00975D6E">
        <w:rPr>
          <w:rFonts w:ascii="Times New Roman" w:eastAsia="Times New Roman" w:hAnsi="Times New Roman" w:cs="Times New Roman"/>
          <w:b/>
          <w:bCs/>
          <w:sz w:val="20"/>
          <w:szCs w:val="20"/>
        </w:rPr>
        <w:t>0]</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[T1] </w:t>
      </w:r>
      <w:r w:rsidRPr="00975D6E">
        <w:rPr>
          <w:rFonts w:ascii="Times New Roman" w:eastAsia="Times New Roman" w:hAnsi="Times New Roman" w:cs="Times New Roman"/>
          <w:sz w:val="20"/>
          <w:szCs w:val="20"/>
        </w:rPr>
        <w:tab/>
        <w:t>R.K. Mittal, I.J. Nagrath, “Robotics &amp; Control”, Tata McGraw &amp; Hills, 2005.</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[T2]</w:t>
      </w:r>
      <w:r w:rsidRPr="00975D6E">
        <w:rPr>
          <w:rFonts w:ascii="Times New Roman" w:eastAsia="Times New Roman" w:hAnsi="Times New Roman" w:cs="Times New Roman"/>
          <w:sz w:val="20"/>
          <w:szCs w:val="20"/>
        </w:rPr>
        <w:tab/>
        <w:t xml:space="preserve">Mikell P Groover , Mitchell  Weiss “Industrial Robotics :Technology, </w:t>
      </w:r>
      <w:r w:rsidRPr="00975D6E">
        <w:rPr>
          <w:rFonts w:ascii="Times New Roman" w:eastAsia="Times New Roman" w:hAnsi="Times New Roman" w:cs="Times New Roman"/>
          <w:sz w:val="20"/>
          <w:szCs w:val="20"/>
        </w:rPr>
        <w:tab/>
        <w:t>Programming and Application” Tata McGraw &amp; Hills, 2009.</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[T3]</w:t>
      </w:r>
      <w:r w:rsidRPr="00975D6E">
        <w:rPr>
          <w:rFonts w:ascii="Times New Roman" w:eastAsia="Times New Roman" w:hAnsi="Times New Roman" w:cs="Times New Roman"/>
          <w:sz w:val="20"/>
          <w:szCs w:val="20"/>
        </w:rPr>
        <w:tab/>
        <w:t>Saha, S.K., Introduction to Robotics,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Edition, McGraw-Hill Education, New Delhi, 2014</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b/>
          <w:bCs/>
          <w:sz w:val="20"/>
          <w:szCs w:val="20"/>
        </w:rPr>
      </w:pP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bCs/>
          <w:sz w:val="20"/>
          <w:szCs w:val="20"/>
        </w:rPr>
        <w:t>Reference Books:</w:t>
      </w:r>
    </w:p>
    <w:p w:rsidR="003445E7" w:rsidRPr="00975D6E" w:rsidRDefault="003445E7" w:rsidP="003445E7">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[R1] </w:t>
      </w:r>
      <w:r w:rsidRPr="00975D6E">
        <w:rPr>
          <w:rFonts w:ascii="Times New Roman" w:eastAsia="Times New Roman" w:hAnsi="Times New Roman" w:cs="Times New Roman"/>
          <w:sz w:val="20"/>
          <w:szCs w:val="20"/>
        </w:rPr>
        <w:tab/>
        <w:t>John J.Craig; “Introduction to Robotics Mechanics &amp; Control”, Pearson Education, 2004.</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[R2] </w:t>
      </w:r>
      <w:r w:rsidRPr="00975D6E">
        <w:rPr>
          <w:rFonts w:ascii="Times New Roman" w:eastAsia="Times New Roman" w:hAnsi="Times New Roman" w:cs="Times New Roman"/>
          <w:sz w:val="20"/>
          <w:szCs w:val="20"/>
        </w:rPr>
        <w:tab/>
        <w:t>Robert J. Schilling, “Fundamentals of Robotics, analysis &amp; Control”, Prentice Hall (I) P. Ltd., 2002</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 xml:space="preserve">[R3] </w:t>
      </w:r>
      <w:r w:rsidRPr="00975D6E">
        <w:rPr>
          <w:rFonts w:ascii="Times New Roman" w:eastAsia="Times New Roman" w:hAnsi="Times New Roman" w:cs="Times New Roman"/>
          <w:sz w:val="20"/>
          <w:szCs w:val="20"/>
        </w:rPr>
        <w:tab/>
        <w:t>Mark W. Spong, Seth Hutchinson, M. Vidyasagar “Robot Modeling and Control” John Wiley 2</w:t>
      </w:r>
      <w:r w:rsidRPr="00975D6E">
        <w:rPr>
          <w:rFonts w:ascii="Times New Roman" w:eastAsia="Times New Roman" w:hAnsi="Times New Roman" w:cs="Times New Roman"/>
          <w:sz w:val="20"/>
          <w:szCs w:val="20"/>
          <w:vertAlign w:val="superscript"/>
        </w:rPr>
        <w:t>nd</w:t>
      </w:r>
      <w:r w:rsidRPr="00975D6E">
        <w:rPr>
          <w:rFonts w:ascii="Times New Roman" w:eastAsia="Times New Roman" w:hAnsi="Times New Roman" w:cs="Times New Roman"/>
          <w:sz w:val="20"/>
          <w:szCs w:val="20"/>
        </w:rPr>
        <w:t xml:space="preserve"> Ed</w:t>
      </w:r>
    </w:p>
    <w:p w:rsidR="003445E7" w:rsidRPr="00975D6E" w:rsidRDefault="003445E7" w:rsidP="003445E7">
      <w:pPr>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[R4]</w:t>
      </w:r>
      <w:r w:rsidRPr="00975D6E">
        <w:rPr>
          <w:rFonts w:ascii="Times New Roman" w:eastAsia="Times New Roman" w:hAnsi="Times New Roman" w:cs="Times New Roman"/>
          <w:sz w:val="20"/>
          <w:szCs w:val="20"/>
        </w:rPr>
        <w:tab/>
        <w:t xml:space="preserve">J Srinivasan, R.V.Dukkipati, K. Ramji, “Robotics control &amp; programming”, Narosa. </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[R5]</w:t>
      </w:r>
      <w:r w:rsidRPr="00975D6E">
        <w:rPr>
          <w:rFonts w:ascii="Times New Roman" w:eastAsia="Calibri" w:hAnsi="Times New Roman" w:cs="Times New Roman"/>
          <w:sz w:val="20"/>
          <w:szCs w:val="20"/>
          <w:lang w:bidi="bn-IN"/>
        </w:rPr>
        <w:tab/>
        <w:t>Ghosal, Ashitava, “Robotics: Fundamental Concepts and Analysis,” Oxford University Press, 2006</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[R6]</w:t>
      </w:r>
      <w:r w:rsidRPr="00975D6E">
        <w:rPr>
          <w:rFonts w:ascii="Times New Roman" w:eastAsia="Calibri" w:hAnsi="Times New Roman" w:cs="Times New Roman"/>
          <w:sz w:val="20"/>
          <w:szCs w:val="20"/>
          <w:lang w:bidi="bn-IN"/>
        </w:rPr>
        <w:tab/>
        <w:t xml:space="preserve">M. Murray, M., Li, Zexiang, Sastry, S.S., “A Mathematical Introduction to Robotic Manipulation,” CRC Press, 1994 </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rPr>
      </w:pPr>
      <w:r w:rsidRPr="00975D6E">
        <w:rPr>
          <w:rFonts w:ascii="Times New Roman" w:eastAsia="Calibri" w:hAnsi="Times New Roman" w:cs="Times New Roman"/>
          <w:sz w:val="20"/>
          <w:szCs w:val="20"/>
          <w:lang w:bidi="bn-IN"/>
        </w:rPr>
        <w:t>[R7]</w:t>
      </w:r>
      <w:r w:rsidRPr="00975D6E">
        <w:rPr>
          <w:rFonts w:ascii="Times New Roman" w:eastAsia="Calibri" w:hAnsi="Times New Roman" w:cs="Times New Roman"/>
          <w:sz w:val="20"/>
          <w:szCs w:val="20"/>
          <w:lang w:bidi="bn-IN"/>
        </w:rPr>
        <w:tab/>
        <w:t>Tsai, L.W., “Robot Analysis: The Mechanics of Serial &amp; Parallel Manipulators,” Wiley 1999</w:t>
      </w:r>
    </w:p>
    <w:p w:rsidR="003445E7" w:rsidRPr="00975D6E" w:rsidRDefault="003445E7" w:rsidP="003445E7">
      <w:pPr>
        <w:spacing w:after="180" w:line="274" w:lineRule="auto"/>
        <w:ind w:left="720" w:hanging="720"/>
        <w:contextualSpacing/>
        <w:rPr>
          <w:rFonts w:ascii="Times New Roman" w:eastAsia="Calibri" w:hAnsi="Times New Roman" w:cs="Times New Roman"/>
          <w:sz w:val="20"/>
          <w:szCs w:val="20"/>
          <w:lang w:val="en-IN" w:bidi="bn-IN"/>
        </w:rPr>
      </w:pPr>
      <w:r w:rsidRPr="00975D6E">
        <w:rPr>
          <w:rFonts w:ascii="Times New Roman" w:eastAsia="Calibri" w:hAnsi="Times New Roman" w:cs="Times New Roman"/>
          <w:sz w:val="20"/>
          <w:szCs w:val="20"/>
          <w:lang w:val="en-IN" w:bidi="bn-IN"/>
        </w:rPr>
        <w:t>[R8]</w:t>
      </w:r>
      <w:r w:rsidRPr="00975D6E">
        <w:rPr>
          <w:rFonts w:ascii="Times New Roman" w:eastAsia="Calibri" w:hAnsi="Times New Roman" w:cs="Times New Roman"/>
          <w:sz w:val="20"/>
          <w:szCs w:val="20"/>
          <w:lang w:val="en-IN" w:bidi="bn-IN"/>
        </w:rPr>
        <w:tab/>
        <w:t>Niku, S. B., “Introduction to Robotics: Analysis, Systems, Applications”, Prentice Hall, 2001</w:t>
      </w:r>
    </w:p>
    <w:p w:rsidR="003445E7" w:rsidRDefault="003445E7" w:rsidP="003445E7">
      <w:pPr>
        <w:spacing w:after="0" w:line="240" w:lineRule="auto"/>
        <w:jc w:val="center"/>
        <w:rPr>
          <w:rFonts w:ascii="Times New Roman" w:eastAsia="Times New Roman" w:hAnsi="Times New Roman" w:cs="Times New Roman"/>
          <w:b/>
          <w:bCs/>
          <w:sz w:val="20"/>
          <w:szCs w:val="20"/>
          <w:u w:val="single"/>
        </w:rPr>
      </w:pPr>
      <w:r w:rsidRPr="00224521">
        <w:rPr>
          <w:rFonts w:ascii="Times New Roman" w:eastAsia="Times New Roman" w:hAnsi="Times New Roman" w:cs="Times New Roman"/>
          <w:b/>
          <w:bCs/>
          <w:sz w:val="20"/>
          <w:szCs w:val="20"/>
          <w:u w:val="single"/>
        </w:rPr>
        <w:lastRenderedPageBreak/>
        <w:t>ENGINEERING SYSTEM MODELLING AND SIMULATION</w:t>
      </w:r>
    </w:p>
    <w:p w:rsidR="003445E7" w:rsidRPr="00224521" w:rsidRDefault="003445E7" w:rsidP="003445E7">
      <w:pPr>
        <w:spacing w:after="0" w:line="240" w:lineRule="auto"/>
        <w:jc w:val="center"/>
        <w:rPr>
          <w:rFonts w:ascii="Times New Roman" w:eastAsia="Times New Roman" w:hAnsi="Times New Roman" w:cs="Times New Roman"/>
          <w:b/>
          <w:bCs/>
          <w:sz w:val="20"/>
          <w:szCs w:val="20"/>
          <w:u w:val="single"/>
        </w:rPr>
      </w:pPr>
    </w:p>
    <w:p w:rsidR="003445E7" w:rsidRPr="00A32D13" w:rsidRDefault="003445E7" w:rsidP="003445E7">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Paper Code: ETME</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402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C</w:t>
      </w:r>
    </w:p>
    <w:p w:rsidR="003445E7" w:rsidRPr="00A32D13" w:rsidRDefault="003445E7" w:rsidP="003445E7">
      <w:pPr>
        <w:spacing w:after="0" w:line="240" w:lineRule="auto"/>
        <w:jc w:val="both"/>
        <w:rPr>
          <w:rFonts w:ascii="Times New Roman" w:eastAsia="Times New Roman" w:hAnsi="Times New Roman" w:cs="Times New Roman"/>
          <w:b/>
          <w:bCs/>
          <w:sz w:val="20"/>
          <w:szCs w:val="20"/>
        </w:rPr>
      </w:pPr>
      <w:r w:rsidRPr="00A32D13">
        <w:rPr>
          <w:rFonts w:ascii="Times New Roman" w:eastAsia="Times New Roman" w:hAnsi="Times New Roman" w:cs="Times New Roman"/>
          <w:b/>
          <w:bCs/>
          <w:sz w:val="20"/>
          <w:szCs w:val="20"/>
        </w:rPr>
        <w:t xml:space="preserve">Paper: </w:t>
      </w:r>
      <w:r>
        <w:rPr>
          <w:rFonts w:ascii="Times New Roman" w:eastAsia="Times New Roman" w:hAnsi="Times New Roman" w:cs="Times New Roman"/>
          <w:b/>
          <w:sz w:val="20"/>
          <w:szCs w:val="20"/>
        </w:rPr>
        <w:t>Engineering S</w:t>
      </w:r>
      <w:r w:rsidRPr="00A32D13">
        <w:rPr>
          <w:rFonts w:ascii="Times New Roman" w:eastAsia="Times New Roman" w:hAnsi="Times New Roman" w:cs="Times New Roman"/>
          <w:b/>
          <w:sz w:val="20"/>
          <w:szCs w:val="20"/>
        </w:rPr>
        <w:t xml:space="preserve">ystem </w:t>
      </w:r>
      <w:r>
        <w:rPr>
          <w:rFonts w:ascii="Times New Roman" w:eastAsia="Times New Roman" w:hAnsi="Times New Roman" w:cs="Times New Roman"/>
          <w:b/>
          <w:sz w:val="20"/>
          <w:szCs w:val="20"/>
        </w:rPr>
        <w:t>M</w:t>
      </w:r>
      <w:r w:rsidRPr="00A32D13">
        <w:rPr>
          <w:rFonts w:ascii="Times New Roman" w:eastAsia="Times New Roman" w:hAnsi="Times New Roman" w:cs="Times New Roman"/>
          <w:b/>
          <w:sz w:val="20"/>
          <w:szCs w:val="20"/>
        </w:rPr>
        <w:t xml:space="preserve">odeling and </w:t>
      </w:r>
      <w:r>
        <w:rPr>
          <w:rFonts w:ascii="Times New Roman" w:eastAsia="Times New Roman" w:hAnsi="Times New Roman" w:cs="Times New Roman"/>
          <w:b/>
          <w:sz w:val="20"/>
          <w:szCs w:val="20"/>
        </w:rPr>
        <w:t>S</w:t>
      </w:r>
      <w:r w:rsidRPr="00A32D13">
        <w:rPr>
          <w:rFonts w:ascii="Times New Roman" w:eastAsia="Times New Roman" w:hAnsi="Times New Roman" w:cs="Times New Roman"/>
          <w:b/>
          <w:sz w:val="20"/>
          <w:szCs w:val="20"/>
        </w:rPr>
        <w:t>imulation</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32D13">
        <w:rPr>
          <w:rFonts w:ascii="Times New Roman" w:eastAsia="Times New Roman" w:hAnsi="Times New Roman" w:cs="Times New Roman"/>
          <w:b/>
          <w:bCs/>
          <w:sz w:val="20"/>
          <w:szCs w:val="20"/>
        </w:rPr>
        <w:t>3</w:t>
      </w:r>
      <w:r w:rsidRPr="00A32D13">
        <w:rPr>
          <w:rFonts w:ascii="Times New Roman" w:eastAsia="Times New Roman" w:hAnsi="Times New Roman" w:cs="Times New Roman"/>
          <w:b/>
          <w:bCs/>
          <w:sz w:val="20"/>
          <w:szCs w:val="20"/>
        </w:rPr>
        <w:tab/>
      </w:r>
      <w:r w:rsidR="00CC7D50">
        <w:rPr>
          <w:rFonts w:ascii="Times New Roman" w:eastAsia="Times New Roman" w:hAnsi="Times New Roman" w:cs="Times New Roman"/>
          <w:b/>
          <w:bCs/>
          <w:sz w:val="20"/>
          <w:szCs w:val="20"/>
        </w:rPr>
        <w:t>1</w:t>
      </w:r>
      <w:r w:rsidRPr="00A32D13">
        <w:rPr>
          <w:rFonts w:ascii="Times New Roman" w:eastAsia="Times New Roman" w:hAnsi="Times New Roman" w:cs="Times New Roman"/>
          <w:b/>
          <w:bCs/>
          <w:sz w:val="20"/>
          <w:szCs w:val="20"/>
        </w:rPr>
        <w:tab/>
      </w:r>
      <w:r w:rsidR="00CC7D50">
        <w:rPr>
          <w:rFonts w:ascii="Times New Roman" w:eastAsia="Times New Roman" w:hAnsi="Times New Roman" w:cs="Times New Roman"/>
          <w:b/>
          <w:bCs/>
          <w:sz w:val="20"/>
          <w:szCs w:val="20"/>
        </w:rPr>
        <w:t>4</w:t>
      </w: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684DA7" w:rsidP="003445E7">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lang w:eastAsia="zh-CN"/>
        </w:rPr>
        <w:pict>
          <v:shape id="_x0000_s1105" type="#_x0000_t202" style="position:absolute;left:0;text-align:left;margin-left:0;margin-top:1.85pt;width:457.65pt;height:76.4pt;z-index:251684352">
            <v:textbox>
              <w:txbxContent>
                <w:p w:rsidR="003F35E2" w:rsidRPr="000078D4" w:rsidRDefault="003F35E2" w:rsidP="003445E7">
                  <w:pPr>
                    <w:autoSpaceDE w:val="0"/>
                    <w:autoSpaceDN w:val="0"/>
                    <w:adjustRightInd w:val="0"/>
                    <w:spacing w:after="0" w:line="240" w:lineRule="auto"/>
                    <w:jc w:val="both"/>
                    <w:rPr>
                      <w:rFonts w:ascii="Times New Roman" w:hAnsi="Times New Roman" w:cs="Times New Roman"/>
                      <w:b/>
                      <w:bCs/>
                      <w:sz w:val="20"/>
                      <w:szCs w:val="20"/>
                    </w:rPr>
                  </w:pPr>
                  <w:r w:rsidRPr="000078D4">
                    <w:rPr>
                      <w:rFonts w:ascii="Times New Roman" w:hAnsi="Times New Roman" w:cs="Times New Roman"/>
                      <w:b/>
                      <w:bCs/>
                      <w:sz w:val="20"/>
                      <w:szCs w:val="20"/>
                    </w:rPr>
                    <w:t xml:space="preserve">INSTRUCTIONS TO PAPER SETTERS:                                           </w:t>
                  </w:r>
                  <w:r w:rsidRPr="000078D4">
                    <w:rPr>
                      <w:rFonts w:ascii="Times New Roman" w:hAnsi="Times New Roman" w:cs="Times New Roman"/>
                      <w:b/>
                      <w:bCs/>
                      <w:sz w:val="20"/>
                      <w:szCs w:val="20"/>
                    </w:rPr>
                    <w:tab/>
                  </w:r>
                  <w:r w:rsidRPr="000078D4">
                    <w:rPr>
                      <w:rFonts w:ascii="Times New Roman" w:hAnsi="Times New Roman" w:cs="Times New Roman"/>
                      <w:b/>
                      <w:bCs/>
                      <w:sz w:val="20"/>
                      <w:szCs w:val="20"/>
                    </w:rPr>
                    <w:tab/>
                  </w:r>
                  <w:r>
                    <w:rPr>
                      <w:rFonts w:ascii="Times New Roman" w:hAnsi="Times New Roman" w:cs="Times New Roman"/>
                      <w:b/>
                      <w:bCs/>
                      <w:sz w:val="20"/>
                      <w:szCs w:val="20"/>
                    </w:rPr>
                    <w:t xml:space="preserve">   </w:t>
                  </w:r>
                  <w:r w:rsidRPr="000078D4">
                    <w:rPr>
                      <w:rFonts w:ascii="Times New Roman" w:hAnsi="Times New Roman" w:cs="Times New Roman"/>
                      <w:b/>
                      <w:bCs/>
                      <w:sz w:val="20"/>
                      <w:szCs w:val="20"/>
                    </w:rPr>
                    <w:t>MAXIMUM MARKS: 75</w:t>
                  </w:r>
                </w:p>
                <w:p w:rsidR="003F35E2" w:rsidRPr="004028A8" w:rsidRDefault="003F35E2" w:rsidP="003445E7">
                  <w:pPr>
                    <w:autoSpaceDE w:val="0"/>
                    <w:autoSpaceDN w:val="0"/>
                    <w:adjustRightInd w:val="0"/>
                    <w:spacing w:after="0" w:line="240" w:lineRule="auto"/>
                    <w:jc w:val="both"/>
                    <w:rPr>
                      <w:rFonts w:ascii="Times New Roman" w:hAnsi="Times New Roman" w:cs="Times New Roman"/>
                      <w:sz w:val="20"/>
                      <w:szCs w:val="20"/>
                    </w:rPr>
                  </w:pPr>
                  <w:r w:rsidRPr="000078D4">
                    <w:rPr>
                      <w:rFonts w:ascii="Times New Roman" w:hAnsi="Times New Roman" w:cs="Times New Roman"/>
                      <w:bCs/>
                      <w:sz w:val="20"/>
                      <w:szCs w:val="20"/>
                    </w:rPr>
                    <w:t>1</w:t>
                  </w:r>
                  <w:r w:rsidRPr="000078D4">
                    <w:rPr>
                      <w:rFonts w:ascii="Times New Roman" w:hAnsi="Times New Roman" w:cs="Times New Roman"/>
                      <w:sz w:val="20"/>
                      <w:szCs w:val="20"/>
                    </w:rPr>
                    <w:t>. Question</w:t>
                  </w:r>
                  <w:r w:rsidRPr="004028A8">
                    <w:rPr>
                      <w:rFonts w:ascii="Times New Roman" w:hAnsi="Times New Roman" w:cs="Times New Roman"/>
                      <w:sz w:val="20"/>
                      <w:szCs w:val="20"/>
                    </w:rPr>
                    <w:t xml:space="preserve"> No. 1 should be compulsory and cover the entire syllabus. This question should have objective or short answer type questions. It should be of 25 marks.</w:t>
                  </w:r>
                </w:p>
                <w:p w:rsidR="003F35E2" w:rsidRPr="004028A8" w:rsidRDefault="003F35E2" w:rsidP="003445E7">
                  <w:pPr>
                    <w:spacing w:after="0" w:line="240" w:lineRule="auto"/>
                    <w:jc w:val="both"/>
                    <w:rPr>
                      <w:rFonts w:ascii="Times New Roman" w:hAnsi="Times New Roman" w:cs="Times New Roman"/>
                      <w:sz w:val="20"/>
                      <w:szCs w:val="20"/>
                    </w:rPr>
                  </w:pPr>
                  <w:r w:rsidRPr="004028A8">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w:t>
                  </w:r>
                  <w:r>
                    <w:rPr>
                      <w:rFonts w:ascii="Times New Roman" w:hAnsi="Times New Roman" w:cs="Times New Roman"/>
                      <w:sz w:val="20"/>
                      <w:szCs w:val="20"/>
                    </w:rPr>
                    <w:t>2.5</w:t>
                  </w:r>
                  <w:r w:rsidRPr="004028A8">
                    <w:rPr>
                      <w:rFonts w:ascii="Times New Roman" w:hAnsi="Times New Roman" w:cs="Times New Roman"/>
                      <w:sz w:val="20"/>
                      <w:szCs w:val="20"/>
                    </w:rPr>
                    <w:t xml:space="preserve"> marks</w:t>
                  </w:r>
                  <w:r>
                    <w:rPr>
                      <w:rFonts w:ascii="Times New Roman" w:hAnsi="Times New Roman" w:cs="Times New Roman"/>
                      <w:sz w:val="20"/>
                      <w:szCs w:val="20"/>
                    </w:rPr>
                    <w:t>.</w:t>
                  </w:r>
                </w:p>
              </w:txbxContent>
            </v:textbox>
          </v:shape>
        </w:pict>
      </w: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spacing w:after="0" w:line="240" w:lineRule="auto"/>
        <w:jc w:val="both"/>
        <w:rPr>
          <w:rFonts w:ascii="Times New Roman" w:eastAsia="Times New Roman" w:hAnsi="Times New Roman" w:cs="Times New Roman"/>
          <w:sz w:val="20"/>
          <w:szCs w:val="20"/>
        </w:rPr>
      </w:pPr>
    </w:p>
    <w:p w:rsidR="003445E7" w:rsidRPr="00A32D13" w:rsidRDefault="003445E7" w:rsidP="003445E7">
      <w:pPr>
        <w:tabs>
          <w:tab w:val="left" w:pos="851"/>
        </w:tabs>
        <w:spacing w:after="0" w:line="240" w:lineRule="auto"/>
        <w:jc w:val="both"/>
        <w:rPr>
          <w:rFonts w:ascii="Times New Roman" w:eastAsia="Times New Roman" w:hAnsi="Times New Roman" w:cs="Times New Roman"/>
          <w:sz w:val="20"/>
          <w:szCs w:val="20"/>
        </w:rPr>
      </w:pPr>
    </w:p>
    <w:p w:rsidR="003445E7" w:rsidRPr="0010065B" w:rsidRDefault="003445E7" w:rsidP="003445E7">
      <w:pPr>
        <w:autoSpaceDE w:val="0"/>
        <w:autoSpaceDN w:val="0"/>
        <w:adjustRightInd w:val="0"/>
        <w:spacing w:after="0" w:line="240" w:lineRule="auto"/>
        <w:jc w:val="both"/>
        <w:rPr>
          <w:rFonts w:ascii="Times New Roman" w:eastAsia="SimSun" w:hAnsi="Times New Roman" w:cs="Times New Roman"/>
          <w:bCs/>
          <w:i/>
          <w:sz w:val="20"/>
          <w:szCs w:val="20"/>
          <w:lang w:val="en-IN" w:eastAsia="zh-CN"/>
        </w:rPr>
      </w:pPr>
      <w:r w:rsidRPr="0010065B">
        <w:rPr>
          <w:rFonts w:ascii="Times New Roman" w:eastAsia="SimSun" w:hAnsi="Times New Roman" w:cs="Times New Roman"/>
          <w:bCs/>
          <w:i/>
          <w:sz w:val="20"/>
          <w:szCs w:val="20"/>
          <w:lang w:val="en-IN" w:eastAsia="zh-CN"/>
        </w:rPr>
        <w:t>Objective:</w:t>
      </w:r>
      <w:r>
        <w:rPr>
          <w:rFonts w:ascii="Times New Roman" w:eastAsia="SimSun" w:hAnsi="Times New Roman" w:cs="Times New Roman"/>
          <w:bCs/>
          <w:i/>
          <w:sz w:val="20"/>
          <w:szCs w:val="20"/>
          <w:lang w:val="en-IN" w:eastAsia="zh-CN"/>
        </w:rPr>
        <w:t xml:space="preserve"> To introduce the students about the knowledge of basic and dynamic system models of engineering and simulation system.</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Basic System models: </w:t>
      </w:r>
      <w:r w:rsidRPr="00A32D13">
        <w:rPr>
          <w:rFonts w:ascii="Times New Roman" w:eastAsia="SimSun" w:hAnsi="Times New Roman" w:cs="Times New Roman"/>
          <w:sz w:val="20"/>
          <w:szCs w:val="20"/>
          <w:lang w:val="en-IN" w:eastAsia="zh-CN"/>
        </w:rPr>
        <w:t>Mathematical models, Mechanical system building blocks, Electrical system building block, fluid system building block, thermal system building block.</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b/>
          <w:bCs/>
          <w:sz w:val="20"/>
          <w:szCs w:val="20"/>
          <w:lang w:val="en-IN" w:eastAsia="zh-CN"/>
        </w:rPr>
        <w:t xml:space="preserve">System Models: </w:t>
      </w:r>
      <w:r w:rsidRPr="00A32D13">
        <w:rPr>
          <w:rFonts w:ascii="Times New Roman" w:eastAsia="SimSun" w:hAnsi="Times New Roman" w:cs="Times New Roman"/>
          <w:sz w:val="20"/>
          <w:szCs w:val="20"/>
          <w:lang w:val="en-IN" w:eastAsia="zh-CN"/>
        </w:rPr>
        <w:t>Engineering systems, Rotational translational systems, Electro-mechanical systems, linearity, Hydraulic Mechanical systems.</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Dynamic Response of Systems:</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Modelling dynamic systems, Terminology, First order systems, Second order systems, performance measure of second order systems, system identification.</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System Transfer Functions: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The transfer function, first order systems, second order systems, systems in series, systems with feedback loops, effect of pole location on transient response.</w:t>
      </w:r>
    </w:p>
    <w:p w:rsidR="003445E7" w:rsidRPr="00A32D13" w:rsidRDefault="003445E7" w:rsidP="003445E7">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SimSun" w:hAnsi="Times New Roman" w:cs="Times New Roman"/>
          <w:b/>
          <w:bCs/>
          <w:sz w:val="20"/>
          <w:szCs w:val="20"/>
          <w:lang w:val="en-IN" w:eastAsia="zh-CN"/>
        </w:rPr>
        <w:t>[T1]</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II</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Mechanical Event Simulation (Finite Element modelling and Analysis): </w:t>
      </w:r>
    </w:p>
    <w:p w:rsidR="003445E7"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 xml:space="preserve">Introduction, General procedure of finite element method, finite element analysis, iso-parametric evaluation of element matrices, finite element modelling, mesh generation, design and engineering applications. Introduction to Pro E software - Mechanica &amp; dynamic simulation module. </w:t>
      </w:r>
    </w:p>
    <w:p w:rsidR="003445E7" w:rsidRPr="00A32D13" w:rsidRDefault="003445E7" w:rsidP="003445E7">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A32D13">
        <w:rPr>
          <w:rFonts w:ascii="Times New Roman" w:eastAsia="Times New Roman" w:hAnsi="Times New Roman" w:cs="Times New Roman"/>
          <w:b/>
          <w:bCs/>
          <w:sz w:val="20"/>
          <w:szCs w:val="20"/>
        </w:rPr>
        <w:t>[T2]</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12</w:t>
      </w:r>
      <w:r>
        <w:rPr>
          <w:rFonts w:ascii="Times New Roman" w:eastAsia="SimSun" w:hAnsi="Times New Roman" w:cs="Times New Roman"/>
          <w:b/>
          <w:bCs/>
          <w:sz w:val="20"/>
          <w:szCs w:val="20"/>
          <w:lang w:val="en-IN" w:eastAsia="zh-CN"/>
        </w:rPr>
        <w:t>]</w:t>
      </w:r>
      <w:r w:rsidRPr="00A32D13">
        <w:rPr>
          <w:rFonts w:ascii="Times New Roman" w:eastAsia="Times New Roman" w:hAnsi="Times New Roman" w:cs="Times New Roman"/>
          <w:b/>
          <w:bCs/>
          <w:sz w:val="20"/>
          <w:szCs w:val="20"/>
        </w:rPr>
        <w:t xml:space="preserve">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 xml:space="preserve">UNIT – </w:t>
      </w:r>
      <w:smartTag w:uri="urn:schemas-microsoft-com:office:smarttags" w:element="stockticker">
        <w:r w:rsidRPr="00A32D13">
          <w:rPr>
            <w:rFonts w:ascii="Times New Roman" w:eastAsia="SimSun" w:hAnsi="Times New Roman" w:cs="Times New Roman"/>
            <w:b/>
            <w:bCs/>
            <w:sz w:val="20"/>
            <w:szCs w:val="20"/>
            <w:lang w:val="en-IN" w:eastAsia="zh-CN"/>
          </w:rPr>
          <w:t>III</w:t>
        </w:r>
      </w:smartTag>
    </w:p>
    <w:p w:rsidR="003445E7" w:rsidRPr="00A32D13" w:rsidRDefault="003445E7" w:rsidP="003445E7">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System Simulation:</w:t>
      </w:r>
    </w:p>
    <w:p w:rsidR="003445E7" w:rsidRDefault="003445E7" w:rsidP="003445E7">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Introduction, Review of probability and statistics, Managing the event calendar in a discrete event simulation model, Modelling input data.</w:t>
      </w:r>
    </w:p>
    <w:p w:rsidR="003445E7" w:rsidRPr="00A32D13" w:rsidRDefault="003445E7" w:rsidP="003445E7">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3445E7" w:rsidRPr="00A32D13" w:rsidRDefault="003445E7" w:rsidP="003445E7">
      <w:pPr>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UNIT – IV</w:t>
      </w:r>
    </w:p>
    <w:p w:rsidR="003445E7" w:rsidRDefault="003445E7" w:rsidP="003445E7">
      <w:pPr>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Generation of random numbers and variates, generic features and introduction to Arena Software, Real world applications of simulation, Discrete continuous simulation, verification and validation of simulation models.</w:t>
      </w:r>
    </w:p>
    <w:p w:rsidR="003445E7" w:rsidRPr="00A32D13" w:rsidRDefault="003445E7" w:rsidP="003445E7">
      <w:pPr>
        <w:spacing w:after="0" w:line="240" w:lineRule="auto"/>
        <w:jc w:val="right"/>
        <w:rPr>
          <w:rFonts w:ascii="Times New Roman" w:eastAsia="SimSun" w:hAnsi="Times New Roman" w:cs="Times New Roman"/>
          <w:b/>
          <w:bCs/>
          <w:sz w:val="20"/>
          <w:szCs w:val="20"/>
          <w:lang w:eastAsia="zh-CN"/>
        </w:rPr>
      </w:pPr>
      <w:r w:rsidRPr="00A32D13">
        <w:rPr>
          <w:rFonts w:ascii="Times New Roman" w:eastAsia="Times New Roman" w:hAnsi="Times New Roman" w:cs="Times New Roman"/>
          <w:b/>
          <w:bCs/>
          <w:sz w:val="20"/>
          <w:szCs w:val="20"/>
        </w:rPr>
        <w:t>[T3]</w:t>
      </w:r>
      <w:r w:rsidRPr="00A32D13">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A32D13">
        <w:rPr>
          <w:rFonts w:ascii="Times New Roman" w:eastAsia="SimSun" w:hAnsi="Times New Roman" w:cs="Times New Roman"/>
          <w:b/>
          <w:bCs/>
          <w:sz w:val="20"/>
          <w:szCs w:val="20"/>
          <w:lang w:val="en-IN" w:eastAsia="zh-CN"/>
        </w:rPr>
        <w:t xml:space="preserve"> 10</w:t>
      </w:r>
      <w:r>
        <w:rPr>
          <w:rFonts w:ascii="Times New Roman" w:eastAsia="Times New Roman" w:hAnsi="Times New Roman" w:cs="Times New Roman"/>
          <w:b/>
          <w:bCs/>
          <w:sz w:val="20"/>
          <w:szCs w:val="20"/>
        </w:rPr>
        <w:t>]</w:t>
      </w:r>
      <w:r w:rsidRPr="00A32D13">
        <w:rPr>
          <w:rFonts w:ascii="Times New Roman" w:eastAsia="Times New Roman" w:hAnsi="Times New Roman" w:cs="Times New Roman"/>
          <w:b/>
          <w:bCs/>
          <w:sz w:val="20"/>
          <w:szCs w:val="20"/>
        </w:rPr>
        <w:t xml:space="preserve"> </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Text Book:</w:t>
      </w:r>
    </w:p>
    <w:p w:rsidR="003445E7" w:rsidRPr="00A32D13" w:rsidRDefault="003445E7" w:rsidP="003445E7">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color w:val="000000"/>
          <w:sz w:val="20"/>
          <w:szCs w:val="20"/>
        </w:rPr>
        <w:t xml:space="preserve">[T1] </w:t>
      </w:r>
      <w:r w:rsidRPr="00A32D13">
        <w:rPr>
          <w:rFonts w:ascii="Times New Roman" w:eastAsia="Times New Roman" w:hAnsi="Times New Roman" w:cs="Times New Roman"/>
          <w:color w:val="000000"/>
          <w:sz w:val="20"/>
          <w:szCs w:val="20"/>
        </w:rPr>
        <w:tab/>
      </w:r>
      <w:r w:rsidRPr="00A32D13">
        <w:rPr>
          <w:rFonts w:ascii="Times New Roman" w:eastAsia="SimSun" w:hAnsi="Times New Roman" w:cs="Times New Roman"/>
          <w:sz w:val="20"/>
          <w:szCs w:val="20"/>
          <w:lang w:val="en-IN" w:eastAsia="zh-CN"/>
        </w:rPr>
        <w:t>W. Bolton, “Mechatronics – Electronic control systems in Mechanical &amp; Electrical Engineering”, Pearson Education Ltd.</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Times New Roman" w:hAnsi="Times New Roman" w:cs="Times New Roman"/>
          <w:bCs/>
          <w:sz w:val="20"/>
          <w:szCs w:val="20"/>
        </w:rPr>
        <w:t>[T2]</w:t>
      </w:r>
      <w:r w:rsidRPr="00A32D13">
        <w:rPr>
          <w:rFonts w:ascii="Times New Roman" w:eastAsia="Times New Roman" w:hAnsi="Times New Roman" w:cs="Times New Roman"/>
          <w:bCs/>
          <w:sz w:val="20"/>
          <w:szCs w:val="20"/>
        </w:rPr>
        <w:tab/>
      </w:r>
      <w:r w:rsidRPr="00A32D13">
        <w:rPr>
          <w:rFonts w:ascii="Times New Roman" w:eastAsia="SimSun" w:hAnsi="Times New Roman" w:cs="Times New Roman"/>
          <w:sz w:val="20"/>
          <w:szCs w:val="20"/>
          <w:lang w:val="en-IN" w:eastAsia="zh-CN"/>
        </w:rPr>
        <w:t>Ibrahim Zeid, “CAD/</w:t>
      </w:r>
      <w:smartTag w:uri="urn:schemas-microsoft-com:office:smarttags" w:element="stockticker">
        <w:r w:rsidRPr="00A32D13">
          <w:rPr>
            <w:rFonts w:ascii="Times New Roman" w:eastAsia="SimSun" w:hAnsi="Times New Roman" w:cs="Times New Roman"/>
            <w:sz w:val="20"/>
            <w:szCs w:val="20"/>
            <w:lang w:val="en-IN" w:eastAsia="zh-CN"/>
          </w:rPr>
          <w:t>CAM</w:t>
        </w:r>
      </w:smartTag>
      <w:r w:rsidRPr="00A32D13">
        <w:rPr>
          <w:rFonts w:ascii="Times New Roman" w:eastAsia="SimSun" w:hAnsi="Times New Roman" w:cs="Times New Roman"/>
          <w:sz w:val="20"/>
          <w:szCs w:val="20"/>
          <w:lang w:val="en-IN" w:eastAsia="zh-CN"/>
        </w:rPr>
        <w:t xml:space="preserve"> Theory and Practice”, Tata McGraw-Hill Publishing Company Limited.</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val="en-IN" w:eastAsia="zh-CN"/>
        </w:rPr>
      </w:pPr>
      <w:r w:rsidRPr="00A32D13">
        <w:rPr>
          <w:rFonts w:ascii="Times New Roman" w:eastAsia="SimSun" w:hAnsi="Times New Roman" w:cs="Times New Roman"/>
          <w:sz w:val="20"/>
          <w:szCs w:val="20"/>
          <w:lang w:val="en-IN" w:eastAsia="zh-CN"/>
        </w:rPr>
        <w:t>[T3]</w:t>
      </w:r>
      <w:r w:rsidRPr="00A32D13">
        <w:rPr>
          <w:rFonts w:ascii="Times New Roman" w:eastAsia="SimSun" w:hAnsi="Times New Roman" w:cs="Times New Roman"/>
          <w:sz w:val="20"/>
          <w:szCs w:val="20"/>
          <w:lang w:val="en-IN" w:eastAsia="zh-CN"/>
        </w:rPr>
        <w:tab/>
        <w:t>Sankar Sengupta, System Simulation and modelling, Pearson.</w:t>
      </w: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sz w:val="20"/>
          <w:szCs w:val="20"/>
          <w:lang w:eastAsia="zh-CN"/>
        </w:rPr>
      </w:pPr>
    </w:p>
    <w:p w:rsidR="003445E7" w:rsidRPr="00A32D13" w:rsidRDefault="003445E7" w:rsidP="003445E7">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32D13">
        <w:rPr>
          <w:rFonts w:ascii="Times New Roman" w:eastAsia="SimSun" w:hAnsi="Times New Roman" w:cs="Times New Roman"/>
          <w:b/>
          <w:bCs/>
          <w:sz w:val="20"/>
          <w:szCs w:val="20"/>
          <w:lang w:val="en-IN" w:eastAsia="zh-CN"/>
        </w:rPr>
        <w:t>Reference Books:</w:t>
      </w:r>
    </w:p>
    <w:p w:rsidR="003445E7" w:rsidRPr="00A32D13" w:rsidRDefault="003445E7" w:rsidP="003445E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SimSun" w:hAnsi="Times New Roman" w:cs="Times New Roman"/>
          <w:sz w:val="20"/>
          <w:szCs w:val="20"/>
          <w:lang w:val="en-IN" w:eastAsia="zh-CN"/>
        </w:rPr>
        <w:t>[R1]</w:t>
      </w:r>
      <w:r>
        <w:rPr>
          <w:rFonts w:ascii="Times New Roman" w:eastAsia="SimSun" w:hAnsi="Times New Roman" w:cs="Times New Roman"/>
          <w:sz w:val="20"/>
          <w:szCs w:val="20"/>
          <w:lang w:val="en-IN" w:eastAsia="zh-CN"/>
        </w:rPr>
        <w:tab/>
      </w:r>
      <w:r w:rsidRPr="00A32D13">
        <w:rPr>
          <w:rFonts w:ascii="Times New Roman" w:eastAsia="SimSun" w:hAnsi="Times New Roman" w:cs="Times New Roman"/>
          <w:sz w:val="20"/>
          <w:szCs w:val="20"/>
          <w:lang w:val="en-IN" w:eastAsia="zh-CN"/>
        </w:rPr>
        <w:t>Deo, Narsingh, Millican Charles E.,”System Simulation With Digital</w:t>
      </w:r>
      <w:r>
        <w:rPr>
          <w:rFonts w:ascii="Times New Roman" w:eastAsia="SimSun" w:hAnsi="Times New Roman" w:cs="Times New Roman"/>
          <w:sz w:val="20"/>
          <w:szCs w:val="20"/>
          <w:lang w:val="en-IN" w:eastAsia="zh-CN"/>
        </w:rPr>
        <w:t xml:space="preserve"> </w:t>
      </w:r>
      <w:r w:rsidRPr="00A32D13">
        <w:rPr>
          <w:rFonts w:ascii="Times New Roman" w:eastAsia="SimSun" w:hAnsi="Times New Roman" w:cs="Times New Roman"/>
          <w:sz w:val="20"/>
          <w:szCs w:val="20"/>
          <w:lang w:val="en-IN" w:eastAsia="zh-CN"/>
        </w:rPr>
        <w:t xml:space="preserve">Computer”,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3445E7" w:rsidRPr="00A32D13" w:rsidRDefault="003445E7" w:rsidP="003445E7">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A32D13">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A32D13">
        <w:rPr>
          <w:rFonts w:ascii="Times New Roman" w:eastAsia="SimSun" w:hAnsi="Times New Roman" w:cs="Times New Roman"/>
          <w:sz w:val="20"/>
          <w:szCs w:val="20"/>
          <w:lang w:val="en-IN" w:eastAsia="zh-CN"/>
        </w:rPr>
        <w:t xml:space="preserve">Gordon, Geoffrey, System Simulation, </w:t>
      </w:r>
      <w:smartTag w:uri="urn:schemas-microsoft-com:office:smarttags" w:element="stockticker">
        <w:r w:rsidRPr="00A32D13">
          <w:rPr>
            <w:rFonts w:ascii="Times New Roman" w:eastAsia="SimSun" w:hAnsi="Times New Roman" w:cs="Times New Roman"/>
            <w:sz w:val="20"/>
            <w:szCs w:val="20"/>
            <w:lang w:val="en-IN" w:eastAsia="zh-CN"/>
          </w:rPr>
          <w:t>PHI</w:t>
        </w:r>
      </w:smartTag>
      <w:r w:rsidRPr="00A32D13">
        <w:rPr>
          <w:rFonts w:ascii="Times New Roman" w:eastAsia="SimSun" w:hAnsi="Times New Roman" w:cs="Times New Roman"/>
          <w:sz w:val="20"/>
          <w:szCs w:val="20"/>
          <w:lang w:val="en-IN" w:eastAsia="zh-CN"/>
        </w:rPr>
        <w:t>.</w:t>
      </w:r>
    </w:p>
    <w:p w:rsidR="003445E7" w:rsidRPr="00A32D13" w:rsidRDefault="003445E7" w:rsidP="003445E7">
      <w:pPr>
        <w:spacing w:after="0" w:line="240" w:lineRule="auto"/>
        <w:jc w:val="both"/>
        <w:rPr>
          <w:rFonts w:ascii="Times New Roman" w:eastAsia="Times New Roman" w:hAnsi="Times New Roman" w:cs="Times New Roman"/>
          <w:sz w:val="20"/>
          <w:szCs w:val="20"/>
        </w:rPr>
      </w:pPr>
      <w:r w:rsidRPr="00A32D13">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A32D13">
        <w:rPr>
          <w:rFonts w:ascii="Times New Roman" w:eastAsia="Times New Roman" w:hAnsi="Times New Roman" w:cs="Times New Roman"/>
          <w:sz w:val="20"/>
          <w:szCs w:val="20"/>
        </w:rPr>
        <w:t>P. Radhakrishnan, S Subramanyan, V. Raju, CAD/</w:t>
      </w:r>
      <w:smartTag w:uri="urn:schemas-microsoft-com:office:smarttags" w:element="stockticker">
        <w:r w:rsidRPr="00A32D13">
          <w:rPr>
            <w:rFonts w:ascii="Times New Roman" w:eastAsia="Times New Roman" w:hAnsi="Times New Roman" w:cs="Times New Roman"/>
            <w:sz w:val="20"/>
            <w:szCs w:val="20"/>
          </w:rPr>
          <w:t>CAM</w:t>
        </w:r>
      </w:smartTag>
      <w:r w:rsidRPr="00A32D13">
        <w:rPr>
          <w:rFonts w:ascii="Times New Roman" w:eastAsia="Times New Roman" w:hAnsi="Times New Roman" w:cs="Times New Roman"/>
          <w:sz w:val="20"/>
          <w:szCs w:val="20"/>
        </w:rPr>
        <w:t>/CIM, New Age</w:t>
      </w:r>
      <w:r>
        <w:rPr>
          <w:rFonts w:ascii="Times New Roman" w:eastAsia="Times New Roman" w:hAnsi="Times New Roman" w:cs="Times New Roman"/>
          <w:sz w:val="20"/>
          <w:szCs w:val="20"/>
        </w:rPr>
        <w:t xml:space="preserve"> </w:t>
      </w:r>
      <w:r w:rsidRPr="00A32D13">
        <w:rPr>
          <w:rFonts w:ascii="Times New Roman" w:eastAsia="Times New Roman" w:hAnsi="Times New Roman" w:cs="Times New Roman"/>
          <w:sz w:val="20"/>
          <w:szCs w:val="20"/>
        </w:rPr>
        <w:t>International Publishers.</w:t>
      </w:r>
    </w:p>
    <w:p w:rsidR="003445E7" w:rsidRDefault="003445E7">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AC37D5" w:rsidRPr="00975D6E" w:rsidRDefault="00AC37D5" w:rsidP="00AC37D5">
      <w:pPr>
        <w:spacing w:after="0" w:line="240" w:lineRule="auto"/>
        <w:jc w:val="center"/>
        <w:rPr>
          <w:rFonts w:ascii="Times New Roman" w:eastAsia="Times New Roman" w:hAnsi="Times New Roman" w:cs="Times New Roman"/>
          <w:b/>
          <w:bCs/>
          <w:sz w:val="20"/>
          <w:szCs w:val="20"/>
          <w:u w:val="single"/>
          <w:lang w:bidi="hi-IN"/>
        </w:rPr>
      </w:pPr>
      <w:r w:rsidRPr="00975D6E">
        <w:rPr>
          <w:rFonts w:ascii="Times New Roman" w:eastAsia="Times New Roman" w:hAnsi="Times New Roman" w:cs="Times New Roman"/>
          <w:b/>
          <w:bCs/>
          <w:sz w:val="20"/>
          <w:szCs w:val="20"/>
          <w:u w:val="single"/>
          <w:lang w:bidi="hi-IN"/>
        </w:rPr>
        <w:lastRenderedPageBreak/>
        <w:t>HUMAN VALUES &amp; PROFESSIONAL ETHICS – II</w:t>
      </w:r>
    </w:p>
    <w:p w:rsidR="00AC37D5" w:rsidRPr="00975D6E" w:rsidRDefault="00AC37D5" w:rsidP="00AC37D5">
      <w:pPr>
        <w:spacing w:after="0" w:line="240" w:lineRule="auto"/>
        <w:jc w:val="center"/>
        <w:rPr>
          <w:rFonts w:ascii="Times New Roman" w:eastAsia="Times New Roman" w:hAnsi="Times New Roman" w:cs="Times New Roman"/>
          <w:b/>
          <w:bCs/>
          <w:sz w:val="20"/>
          <w:szCs w:val="20"/>
          <w:u w:val="single"/>
          <w:lang w:bidi="hi-IN"/>
        </w:rPr>
      </w:pPr>
    </w:p>
    <w:p w:rsidR="00AC37D5" w:rsidRPr="00975D6E" w:rsidRDefault="00AC37D5" w:rsidP="00AC37D5">
      <w:pPr>
        <w:spacing w:after="0" w:line="240" w:lineRule="auto"/>
        <w:rPr>
          <w:rFonts w:ascii="Times New Roman" w:eastAsia="Times New Roman" w:hAnsi="Times New Roman" w:cs="Times New Roman"/>
          <w:b/>
          <w:bCs/>
          <w:sz w:val="20"/>
          <w:szCs w:val="20"/>
          <w:lang w:val="fr-FR" w:bidi="hi-IN"/>
        </w:rPr>
      </w:pPr>
      <w:r w:rsidRPr="00975D6E">
        <w:rPr>
          <w:rFonts w:ascii="Times New Roman" w:eastAsia="Times New Roman" w:hAnsi="Times New Roman" w:cs="Times New Roman"/>
          <w:b/>
          <w:bCs/>
          <w:sz w:val="20"/>
          <w:szCs w:val="20"/>
          <w:lang w:val="fr-FR" w:bidi="hi-IN"/>
        </w:rPr>
        <w:t>Paper Code: ETHS-402</w:t>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r>
      <w:r w:rsidRPr="00975D6E">
        <w:rPr>
          <w:rFonts w:ascii="Times New Roman" w:eastAsia="Times New Roman" w:hAnsi="Times New Roman" w:cs="Times New Roman"/>
          <w:b/>
          <w:bCs/>
          <w:sz w:val="20"/>
          <w:szCs w:val="20"/>
          <w:lang w:val="fr-FR" w:bidi="hi-IN"/>
        </w:rPr>
        <w:tab/>
        <w:t>L</w:t>
      </w:r>
      <w:r w:rsidRPr="00975D6E">
        <w:rPr>
          <w:rFonts w:ascii="Times New Roman" w:eastAsia="Times New Roman" w:hAnsi="Times New Roman" w:cs="Times New Roman"/>
          <w:b/>
          <w:bCs/>
          <w:sz w:val="20"/>
          <w:szCs w:val="20"/>
          <w:lang w:val="fr-FR" w:bidi="hi-IN"/>
        </w:rPr>
        <w:tab/>
        <w:t>T</w:t>
      </w:r>
      <w:r w:rsidRPr="00975D6E">
        <w:rPr>
          <w:rFonts w:ascii="Times New Roman" w:eastAsia="Times New Roman" w:hAnsi="Times New Roman" w:cs="Times New Roman"/>
          <w:b/>
          <w:bCs/>
          <w:sz w:val="20"/>
          <w:szCs w:val="20"/>
          <w:lang w:val="fr-FR" w:bidi="hi-IN"/>
        </w:rPr>
        <w:tab/>
        <w:t xml:space="preserve">C </w:t>
      </w:r>
    </w:p>
    <w:p w:rsidR="00AC37D5" w:rsidRPr="00975D6E" w:rsidRDefault="00AC37D5" w:rsidP="00AC37D5">
      <w:pPr>
        <w:spacing w:after="0" w:line="240" w:lineRule="auto"/>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val="fr-FR" w:bidi="hi-IN"/>
        </w:rPr>
        <w:t xml:space="preserve">Paper : </w:t>
      </w:r>
      <w:r w:rsidRPr="00975D6E">
        <w:rPr>
          <w:rFonts w:ascii="Times New Roman" w:eastAsia="Times New Roman" w:hAnsi="Times New Roman" w:cs="Times New Roman"/>
          <w:b/>
          <w:bCs/>
          <w:sz w:val="20"/>
          <w:szCs w:val="20"/>
          <w:lang w:bidi="hi-IN"/>
        </w:rPr>
        <w:t>Human Values &amp; Professional Ethics-II</w:t>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r>
      <w:r w:rsidRPr="00975D6E">
        <w:rPr>
          <w:rFonts w:ascii="Times New Roman" w:eastAsia="Times New Roman" w:hAnsi="Times New Roman" w:cs="Times New Roman"/>
          <w:b/>
          <w:bCs/>
          <w:sz w:val="20"/>
          <w:szCs w:val="20"/>
          <w:lang w:bidi="hi-IN"/>
        </w:rPr>
        <w:tab/>
        <w:t>1</w:t>
      </w:r>
      <w:r w:rsidRPr="00975D6E">
        <w:rPr>
          <w:rFonts w:ascii="Times New Roman" w:eastAsia="Times New Roman" w:hAnsi="Times New Roman" w:cs="Times New Roman"/>
          <w:b/>
          <w:bCs/>
          <w:sz w:val="20"/>
          <w:szCs w:val="20"/>
          <w:lang w:bidi="hi-IN"/>
        </w:rPr>
        <w:tab/>
        <w:t>0</w:t>
      </w:r>
      <w:r w:rsidRPr="00975D6E">
        <w:rPr>
          <w:rFonts w:ascii="Times New Roman" w:eastAsia="Times New Roman" w:hAnsi="Times New Roman" w:cs="Times New Roman"/>
          <w:b/>
          <w:bCs/>
          <w:sz w:val="20"/>
          <w:szCs w:val="20"/>
          <w:lang w:bidi="hi-IN"/>
        </w:rPr>
        <w:tab/>
        <w:t>1</w:t>
      </w:r>
    </w:p>
    <w:p w:rsidR="00AC37D5" w:rsidRPr="00975D6E" w:rsidRDefault="00AC37D5" w:rsidP="00AC37D5">
      <w:pPr>
        <w:spacing w:after="0" w:line="240" w:lineRule="auto"/>
        <w:rPr>
          <w:rFonts w:ascii="Times New Roman" w:eastAsia="Times New Roman" w:hAnsi="Times New Roman" w:cs="Times New Roman"/>
          <w:b/>
          <w:bCs/>
          <w:sz w:val="20"/>
          <w:szCs w:val="20"/>
          <w:lang w:bidi="hi-IN"/>
        </w:rPr>
      </w:pPr>
    </w:p>
    <w:p w:rsidR="00AC37D5" w:rsidRPr="00975D6E" w:rsidRDefault="00684DA7" w:rsidP="00AC37D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106" type="#_x0000_t202" style="position:absolute;left:0;text-align:left;margin-left:1.95pt;margin-top:4.65pt;width:455.55pt;height:92.1pt;z-index:251686400">
            <v:textbox>
              <w:txbxContent>
                <w:p w:rsidR="003F35E2" w:rsidRDefault="003F35E2" w:rsidP="005E3EEC">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MAXIMUM MARKS: 75</w:t>
                  </w:r>
                </w:p>
                <w:p w:rsidR="003F35E2" w:rsidRDefault="003F35E2" w:rsidP="005E3EEC">
                  <w:pPr>
                    <w:autoSpaceDE w:val="0"/>
                    <w:autoSpaceDN w:val="0"/>
                    <w:adjustRightInd w:val="0"/>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1. Question No. 1 should be compulsory and cover the entire syllabus. This question should have objective or short answer ty</w:t>
                  </w:r>
                  <w:r>
                    <w:rPr>
                      <w:rFonts w:ascii="Times New Roman" w:hAnsi="Times New Roman" w:cs="Times New Roman"/>
                      <w:bCs/>
                      <w:sz w:val="20"/>
                      <w:szCs w:val="20"/>
                    </w:rPr>
                    <w:t>pe questions. It should be of 25</w:t>
                  </w:r>
                  <w:r>
                    <w:rPr>
                      <w:rFonts w:ascii="Times New Roman" w:eastAsia="Calibri" w:hAnsi="Times New Roman" w:cs="Times New Roman"/>
                      <w:bCs/>
                      <w:sz w:val="20"/>
                      <w:szCs w:val="20"/>
                    </w:rPr>
                    <w:t xml:space="preserve"> marks.</w:t>
                  </w:r>
                </w:p>
                <w:p w:rsidR="003F35E2" w:rsidRDefault="003F35E2" w:rsidP="005E3EEC">
                  <w:pPr>
                    <w:spacing w:after="0" w:line="24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Default="003F35E2" w:rsidP="005E3EEC">
                  <w:pPr>
                    <w:spacing w:after="0" w:line="240" w:lineRule="auto"/>
                    <w:jc w:val="both"/>
                    <w:rPr>
                      <w:rFonts w:ascii="Times New Roman" w:eastAsia="Calibri" w:hAnsi="Times New Roman" w:cs="Times New Roman"/>
                      <w:bCs/>
                      <w:sz w:val="20"/>
                      <w:szCs w:val="20"/>
                    </w:rPr>
                  </w:pPr>
                  <w:r>
                    <w:rPr>
                      <w:rFonts w:ascii="Times New Roman" w:hAnsi="Times New Roman" w:cs="Times New Roman"/>
                      <w:sz w:val="20"/>
                      <w:szCs w:val="20"/>
                    </w:rPr>
                    <w:t>3. Two internal sessional test of 10 marks each and one project report* carrying 5 marks.</w:t>
                  </w:r>
                </w:p>
                <w:p w:rsidR="003F35E2" w:rsidRPr="005E3EEC" w:rsidRDefault="003F35E2" w:rsidP="005E3EEC"/>
              </w:txbxContent>
            </v:textbox>
          </v:shape>
        </w:pic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p>
    <w:p w:rsidR="005E3EEC" w:rsidRDefault="005E3EEC" w:rsidP="00AC37D5">
      <w:pPr>
        <w:spacing w:after="0" w:line="240" w:lineRule="auto"/>
        <w:jc w:val="both"/>
        <w:rPr>
          <w:rFonts w:ascii="Times New Roman" w:eastAsia="Times New Roman" w:hAnsi="Times New Roman" w:cs="Times New Roman"/>
          <w:bCs/>
          <w:i/>
          <w:sz w:val="20"/>
          <w:szCs w:val="20"/>
          <w:lang w:bidi="hi-IN"/>
        </w:rPr>
      </w:pPr>
    </w:p>
    <w:p w:rsidR="005E3EEC" w:rsidRDefault="005E3EEC" w:rsidP="00AC37D5">
      <w:pPr>
        <w:spacing w:after="0" w:line="240" w:lineRule="auto"/>
        <w:jc w:val="both"/>
        <w:rPr>
          <w:rFonts w:ascii="Times New Roman" w:eastAsia="Times New Roman" w:hAnsi="Times New Roman" w:cs="Times New Roman"/>
          <w:bCs/>
          <w:i/>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Cs/>
          <w:i/>
          <w:sz w:val="20"/>
          <w:szCs w:val="20"/>
          <w:lang w:bidi="hi-IN"/>
        </w:rPr>
      </w:pPr>
      <w:r w:rsidRPr="00975D6E">
        <w:rPr>
          <w:rFonts w:ascii="Times New Roman" w:eastAsia="Times New Roman" w:hAnsi="Times New Roman" w:cs="Times New Roman"/>
          <w:bCs/>
          <w:i/>
          <w:sz w:val="20"/>
          <w:szCs w:val="20"/>
          <w:lang w:bidi="hi-IN"/>
        </w:rPr>
        <w:t>Objectives:</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The main object of this paper is to inculcate the skills of ethical decision making and then to apply these skills to the real and current challenges of the engineering profession.</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enable student to understand the need and importance of value-education and education for Human Rights.</w:t>
      </w:r>
    </w:p>
    <w:p w:rsidR="00AC37D5" w:rsidRPr="00975D6E" w:rsidRDefault="00AC37D5" w:rsidP="000459BB">
      <w:pPr>
        <w:numPr>
          <w:ilvl w:val="0"/>
          <w:numId w:val="37"/>
        </w:numPr>
        <w:spacing w:after="0" w:line="240" w:lineRule="auto"/>
        <w:ind w:left="360"/>
        <w:jc w:val="both"/>
        <w:rPr>
          <w:rFonts w:ascii="Times New Roman" w:eastAsia="Times New Roman" w:hAnsi="Times New Roman" w:cs="Times New Roman"/>
          <w:i/>
          <w:sz w:val="20"/>
          <w:szCs w:val="20"/>
          <w:lang w:bidi="hi-IN"/>
        </w:rPr>
      </w:pPr>
      <w:r w:rsidRPr="00975D6E">
        <w:rPr>
          <w:rFonts w:ascii="Times New Roman" w:eastAsia="Times New Roman" w:hAnsi="Times New Roman" w:cs="Times New Roman"/>
          <w:i/>
          <w:sz w:val="20"/>
          <w:szCs w:val="20"/>
          <w:lang w:bidi="hi-IN"/>
        </w:rPr>
        <w:t>To acquaint students to the National and International values for Global development</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 - Appraisal of Human Values and Professional Ethics: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Universal Human Values: </w:t>
      </w:r>
      <w:r w:rsidRPr="00975D6E">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Sensitization of Impact of Modern Education and Media on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 Impact of Science and Technology</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b) Effects of Printed Media and Television on Values</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 Effects of computer aided media on Values (Internet, e-mail, Chat etc.)</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d) Role of teacher in the preservation of tradition and culture.</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e) Role of family, tradition &amp; community prayers in value development.</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Review of Professional Ethics: </w:t>
      </w:r>
      <w:r w:rsidRPr="00975D6E">
        <w:rPr>
          <w:rFonts w:ascii="Times New Roman" w:eastAsia="Times New Roman" w:hAnsi="Times New Roman" w:cs="Times New Roman"/>
          <w:sz w:val="20"/>
          <w:szCs w:val="20"/>
          <w:lang w:bidi="hi-IN"/>
        </w:rPr>
        <w:t>Accountability, Collegiality, Royalty, Responsibility</w:t>
      </w:r>
      <w:r w:rsidRPr="00975D6E">
        <w:rPr>
          <w:rFonts w:ascii="Times New Roman" w:eastAsia="Times New Roman" w:hAnsi="Times New Roman" w:cs="Times New Roman"/>
          <w:b/>
          <w:sz w:val="20"/>
          <w:szCs w:val="20"/>
          <w:lang w:bidi="hi-IN"/>
        </w:rPr>
        <w:t xml:space="preserve"> </w:t>
      </w:r>
      <w:r w:rsidRPr="00975D6E">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AC37D5" w:rsidRPr="00975D6E" w:rsidRDefault="00AC37D5" w:rsidP="00AC37D5">
      <w:pPr>
        <w:spacing w:after="0" w:line="240" w:lineRule="auto"/>
        <w:contextualSpacing/>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[R1] [R5] [R4][No. of Hrs. 03]</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 – Engineers responsibility for safety: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Safety and Risks, Risk and Cost, Risk benefit analysis, testing methods for safety. Engineer’s Responsibility for Safety Social and Value dimensions of Technology - Technology Pessimism – The Perils of Technological Optimism – The Promise of Technology – Computer Technology Privacy</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Some Case Studies: </w:t>
      </w:r>
      <w:r w:rsidRPr="00975D6E">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 [R2][No. of Hrs. 03]</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III – Global Issues: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Globalization and MNCs: </w:t>
      </w:r>
      <w:r w:rsidRPr="00975D6E">
        <w:rPr>
          <w:rFonts w:ascii="Times New Roman" w:eastAsia="Times New Roman" w:hAnsi="Times New Roman" w:cs="Times New Roman"/>
          <w:sz w:val="20"/>
          <w:szCs w:val="20"/>
          <w:lang w:bidi="hi-IN"/>
        </w:rPr>
        <w:t xml:space="preserve">International Trade, Issues,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Case Studies</w:t>
      </w:r>
      <w:r w:rsidRPr="00975D6E">
        <w:rPr>
          <w:rFonts w:ascii="Times New Roman" w:eastAsia="Times New Roman" w:hAnsi="Times New Roman" w:cs="Times New Roman"/>
          <w:sz w:val="20"/>
          <w:szCs w:val="20"/>
          <w:lang w:bidi="hi-IN"/>
        </w:rPr>
        <w:t xml:space="preserve">: Kelleg’s, Satyam, Infosys Foundation, TATA Group of Companies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Business Ethics</w:t>
      </w:r>
      <w:r w:rsidRPr="00975D6E">
        <w:rPr>
          <w:rFonts w:ascii="Times New Roman" w:eastAsia="Times New Roman" w:hAnsi="Times New Roman" w:cs="Times New Roman"/>
          <w:sz w:val="20"/>
          <w:szCs w:val="20"/>
          <w:lang w:bidi="hi-IN"/>
        </w:rPr>
        <w:t>: Corporate Governance, Finance and Accounting, IPR.</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Corporate Social Responsibility (CSR)</w:t>
      </w:r>
      <w:r w:rsidRPr="00975D6E">
        <w:rPr>
          <w:rFonts w:ascii="Times New Roman" w:eastAsia="Times New Roman" w:hAnsi="Times New Roman" w:cs="Times New Roman"/>
          <w:sz w:val="20"/>
          <w:szCs w:val="20"/>
          <w:lang w:bidi="hi-IN"/>
        </w:rPr>
        <w:t>: Definition, Concept, ISO, CSR.</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Environmental Ethics</w:t>
      </w:r>
      <w:r w:rsidRPr="00975D6E">
        <w:rPr>
          <w:rFonts w:ascii="Times New Roman" w:eastAsia="Times New Roman" w:hAnsi="Times New Roman" w:cs="Times New Roman"/>
          <w:sz w:val="20"/>
          <w:szCs w:val="20"/>
          <w:lang w:bidi="hi-IN"/>
        </w:rPr>
        <w:t>: Sustainable Development, Eco-System, Ozone depletion, Pollution.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Computer Ethics</w:t>
      </w:r>
      <w:r w:rsidRPr="00975D6E">
        <w:rPr>
          <w:rFonts w:ascii="Times New Roman" w:eastAsia="Times New Roman" w:hAnsi="Times New Roman" w:cs="Times New Roman"/>
          <w:sz w:val="20"/>
          <w:szCs w:val="20"/>
          <w:lang w:bidi="hi-IN"/>
        </w:rPr>
        <w:t xml:space="preserve">: Cyber Crimes, Data Stealing, Hacking, Embezzlement. </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[T1] [T2] [R4][No. of Hrs. 05]</w:t>
      </w:r>
    </w:p>
    <w:p w:rsidR="00AC37D5" w:rsidRPr="00975D6E" w:rsidRDefault="00AC37D5" w:rsidP="00AC37D5">
      <w:pPr>
        <w:spacing w:after="0" w:line="240" w:lineRule="auto"/>
        <w:jc w:val="both"/>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UNIT IV - Engineers Responsibilities and Rights and Ethical Codes: </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 xml:space="preserve">Development and implementation of Codes: </w:t>
      </w:r>
      <w:r w:rsidRPr="00975D6E">
        <w:rPr>
          <w:rFonts w:ascii="Times New Roman" w:eastAsia="Times New Roman" w:hAnsi="Times New Roman" w:cs="Times New Roman"/>
          <w:sz w:val="20"/>
          <w:szCs w:val="20"/>
          <w:lang w:bidi="hi-IN"/>
        </w:rPr>
        <w:t>Oath to be taken by Engineering graduates and its importance**,</w:t>
      </w:r>
    </w:p>
    <w:p w:rsidR="00AC37D5" w:rsidRPr="00975D6E" w:rsidRDefault="00AC37D5" w:rsidP="00AC37D5">
      <w:pPr>
        <w:spacing w:after="0" w:line="240" w:lineRule="auto"/>
        <w:jc w:val="right"/>
        <w:rPr>
          <w:rFonts w:ascii="Times New Roman" w:eastAsia="Times New Roman" w:hAnsi="Times New Roman" w:cs="Times New Roman"/>
          <w:sz w:val="20"/>
          <w:szCs w:val="20"/>
          <w:lang w:bidi="hi-IN"/>
        </w:rPr>
      </w:pPr>
      <w:r w:rsidRPr="00975D6E">
        <w:rPr>
          <w:rFonts w:ascii="Times New Roman" w:eastAsia="Times New Roman" w:hAnsi="Times New Roman" w:cs="Times New Roman"/>
          <w:b/>
          <w:sz w:val="20"/>
          <w:szCs w:val="20"/>
          <w:lang w:bidi="hi-IN"/>
        </w:rPr>
        <w:t>[T1] [T2] [R4][R2][No. of Hrs. 05]</w:t>
      </w:r>
    </w:p>
    <w:p w:rsidR="00AC37D5" w:rsidRPr="00975D6E" w:rsidRDefault="00AC37D5" w:rsidP="00AC37D5">
      <w:pPr>
        <w:spacing w:after="0" w:line="240" w:lineRule="auto"/>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Text Books: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[T1]</w:t>
      </w:r>
      <w:r w:rsidRPr="00975D6E">
        <w:rPr>
          <w:rFonts w:ascii="Times New Roman" w:eastAsia="Times New Roman" w:hAnsi="Times New Roman" w:cs="Times New Roman"/>
          <w:sz w:val="20"/>
          <w:szCs w:val="20"/>
          <w:lang w:bidi="hi-IN"/>
        </w:rPr>
        <w:tab/>
        <w:t>Professional Ethics, R. Subramanian, Oxford University Press.</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[T2]</w:t>
      </w:r>
      <w:r w:rsidRPr="00975D6E">
        <w:rPr>
          <w:rFonts w:ascii="Times New Roman" w:eastAsia="Times New Roman" w:hAnsi="Times New Roman" w:cs="Times New Roman"/>
          <w:sz w:val="20"/>
          <w:szCs w:val="20"/>
          <w:lang w:bidi="hi-IN"/>
        </w:rPr>
        <w:tab/>
        <w:t>Professional Ethics &amp; Human Values: Prof. D.R. Kiran, TATA Mc Graw Hill Education.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b/>
          <w:bCs/>
          <w:sz w:val="20"/>
          <w:szCs w:val="20"/>
          <w:lang w:bidi="hi-IN"/>
        </w:rPr>
      </w:pPr>
      <w:r w:rsidRPr="00975D6E">
        <w:rPr>
          <w:rFonts w:ascii="Times New Roman" w:eastAsia="Times New Roman" w:hAnsi="Times New Roman" w:cs="Times New Roman"/>
          <w:b/>
          <w:bCs/>
          <w:sz w:val="20"/>
          <w:szCs w:val="20"/>
          <w:lang w:bidi="hi-IN"/>
        </w:rPr>
        <w:t>References Books:</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[R1] </w:t>
      </w:r>
      <w:r w:rsidRPr="00975D6E">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[R2]</w:t>
      </w:r>
      <w:r w:rsidRPr="00975D6E">
        <w:rPr>
          <w:rFonts w:ascii="Times New Roman" w:eastAsia="Times New Roman" w:hAnsi="Times New Roman" w:cs="Times New Roman"/>
          <w:sz w:val="20"/>
          <w:szCs w:val="20"/>
          <w:lang w:bidi="hi-IN"/>
        </w:rPr>
        <w:tab/>
        <w:t xml:space="preserve">Fundamentals of Ethics, Edmond G. Seebauer &amp; Robert L. Barry, Oxford University Press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[R3]</w:t>
      </w:r>
      <w:r w:rsidRPr="00975D6E">
        <w:rPr>
          <w:rFonts w:ascii="Times New Roman" w:eastAsia="Times New Roman" w:hAnsi="Times New Roman" w:cs="Times New Roman"/>
          <w:sz w:val="20"/>
          <w:szCs w:val="20"/>
          <w:lang w:bidi="hi-IN"/>
        </w:rPr>
        <w:tab/>
        <w:t>Values Education: The paradigm shift, by Sri Satya Sai International Center for Human Values, New Delhi.</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[R4]</w:t>
      </w:r>
      <w:r w:rsidRPr="00975D6E">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[R5]</w:t>
      </w:r>
      <w:r w:rsidRPr="00975D6E">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AC37D5" w:rsidRPr="00975D6E" w:rsidRDefault="00AC37D5" w:rsidP="00AC37D5">
      <w:pPr>
        <w:spacing w:after="0" w:line="240" w:lineRule="auto"/>
        <w:ind w:left="720" w:hanging="720"/>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[R6]</w:t>
      </w:r>
      <w:r w:rsidRPr="00975D6E">
        <w:rPr>
          <w:rFonts w:ascii="Times New Roman" w:eastAsia="Times New Roman" w:hAnsi="Times New Roman" w:cs="Times New Roman"/>
          <w:sz w:val="20"/>
          <w:szCs w:val="20"/>
          <w:lang w:bidi="hi-IN"/>
        </w:rPr>
        <w:tab/>
        <w:t>Human Values &amp; Professional Ethics- S B Gogate- Vikas publishing house PVT LTD New Delhi.</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[R7]       Mike Martin and Roland Schinzinger, “Ethics in Engineering” McGraw Hill</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[R8]</w:t>
      </w:r>
      <w:r w:rsidRPr="00975D6E">
        <w:rPr>
          <w:rFonts w:ascii="Times New Roman" w:eastAsia="Times New Roman" w:hAnsi="Times New Roman" w:cs="Times New Roman"/>
          <w:sz w:val="20"/>
          <w:szCs w:val="20"/>
          <w:lang w:bidi="hi-IN"/>
        </w:rPr>
        <w:tab/>
        <w:t>Charles E Harris, Micheal J Rabins, “Engineering Ethics, Cengage Learning</w:t>
      </w:r>
    </w:p>
    <w:p w:rsidR="00AC37D5" w:rsidRPr="00975D6E" w:rsidRDefault="00AC37D5" w:rsidP="00AC37D5">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[R9]</w:t>
      </w:r>
      <w:r w:rsidRPr="00975D6E">
        <w:rPr>
          <w:rFonts w:ascii="Times New Roman" w:eastAsia="Times New Roman" w:hAnsi="Times New Roman" w:cs="Times New Roman"/>
          <w:sz w:val="20"/>
          <w:szCs w:val="20"/>
          <w:lang w:bidi="hi-IN"/>
        </w:rPr>
        <w:tab/>
        <w:t>PSR Murthy, “Indian Culture Values and Professional Ethics”, BS Publications</w:t>
      </w:r>
    </w:p>
    <w:p w:rsidR="00AC37D5" w:rsidRPr="00975D6E" w:rsidRDefault="00AC37D5" w:rsidP="00AC37D5">
      <w:pPr>
        <w:spacing w:after="0" w:line="240" w:lineRule="auto"/>
        <w:ind w:left="720" w:hanging="72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[R10]</w:t>
      </w:r>
      <w:r w:rsidRPr="00975D6E">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[R11]</w:t>
      </w:r>
      <w:r w:rsidRPr="00975D6E">
        <w:rPr>
          <w:rFonts w:ascii="Times New Roman" w:eastAsia="Times New Roman" w:hAnsi="Times New Roman" w:cs="Times New Roman"/>
          <w:sz w:val="20"/>
          <w:szCs w:val="20"/>
          <w:lang w:bidi="hi-IN"/>
        </w:rPr>
        <w:tab/>
        <w:t xml:space="preserve">Charles D Fleddermann, “Engineering Ethics”, Prentice Hall. </w:t>
      </w: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[R12]</w:t>
      </w:r>
      <w:r w:rsidRPr="00975D6E">
        <w:rPr>
          <w:rFonts w:ascii="Times New Roman" w:eastAsia="Times New Roman" w:hAnsi="Times New Roman" w:cs="Times New Roman"/>
          <w:sz w:val="20"/>
          <w:szCs w:val="20"/>
          <w:lang w:bidi="hi-IN"/>
        </w:rPr>
        <w:tab/>
        <w:t>George Reynolds, “Ethics in Information Technology”, Cengage Learning</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[R13]    C, Sheshadri; The Source book of Value Education, NCERT</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[R14]     M. Shery; Bhartiya Sanskriti, Agra (Dayalbagh)</w:t>
      </w:r>
    </w:p>
    <w:p w:rsidR="00AC37D5" w:rsidRPr="00975D6E" w:rsidRDefault="00AC37D5" w:rsidP="00AC37D5">
      <w:pPr>
        <w:spacing w:after="0" w:line="240" w:lineRule="auto"/>
        <w:ind w:left="1440" w:hanging="1440"/>
        <w:contextualSpacing/>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p>
    <w:p w:rsidR="00AC37D5" w:rsidRPr="00975D6E" w:rsidRDefault="00AC37D5" w:rsidP="00AC37D5">
      <w:pPr>
        <w:spacing w:after="0" w:line="240" w:lineRule="auto"/>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AC37D5" w:rsidRPr="00975D6E" w:rsidRDefault="00AC37D5" w:rsidP="00AC37D5">
      <w:pPr>
        <w:jc w:val="center"/>
        <w:rPr>
          <w:rFonts w:ascii="Times New Roman" w:eastAsia="Times New Roman" w:hAnsi="Times New Roman" w:cs="Times New Roman"/>
          <w:b/>
          <w:sz w:val="20"/>
          <w:szCs w:val="20"/>
          <w:u w:val="single"/>
          <w:lang w:bidi="hi-IN"/>
        </w:rPr>
      </w:pPr>
      <w:r w:rsidRPr="00975D6E">
        <w:rPr>
          <w:rFonts w:ascii="Times New Roman" w:eastAsia="Times New Roman" w:hAnsi="Times New Roman" w:cs="Times New Roman"/>
          <w:sz w:val="20"/>
          <w:szCs w:val="20"/>
          <w:lang w:bidi="hi-IN"/>
        </w:rPr>
        <w:br w:type="page"/>
      </w:r>
      <w:r w:rsidRPr="00975D6E">
        <w:rPr>
          <w:rFonts w:ascii="Times New Roman" w:eastAsia="Times New Roman" w:hAnsi="Times New Roman" w:cs="Times New Roman"/>
          <w:b/>
          <w:sz w:val="20"/>
          <w:szCs w:val="20"/>
          <w:u w:val="single"/>
          <w:lang w:bidi="hi-IN"/>
        </w:rPr>
        <w:lastRenderedPageBreak/>
        <w:t>OATH TO BE TAKEN BY ENGINEERING GRADUATES</w:t>
      </w:r>
    </w:p>
    <w:p w:rsidR="00AC37D5" w:rsidRPr="00975D6E" w:rsidRDefault="00AC37D5" w:rsidP="00AC37D5">
      <w:p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AC37D5" w:rsidRPr="00975D6E" w:rsidRDefault="00AC37D5" w:rsidP="00AC37D5">
      <w:pPr>
        <w:spacing w:after="0" w:line="240" w:lineRule="auto"/>
        <w:rPr>
          <w:rFonts w:ascii="Times New Roman" w:eastAsia="Times New Roman" w:hAnsi="Times New Roman" w:cs="Times New Roman"/>
          <w:sz w:val="20"/>
          <w:szCs w:val="20"/>
          <w:lang w:bidi="hi-IN"/>
        </w:rPr>
      </w:pP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solemnly pledge myself to consecrate my life to the service of humanity.</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give my teacher the respect and gratitude, which is their due.</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be loyal to the profession of engineering and be just and generous to its members.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Whatever project I undertake, it will be for the good of mankind.</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exercise my profession solely for the benefit of humanity and perform no act for criminal purpose and not contrary to the laws of humanity.</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keep away from wrong, corruption and avoid tempting others to vicious practices.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endeavor to avoid waste and consumption of non-renewable resources.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speak out against evil and unjust practices whenever and wherever I encounter them.</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not permit considerations of religion, nationality, race, party politics or social standing to intervene between my duty and my work, even under threat.</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practice my profession with conscience, dignity and uprightness.</w:t>
      </w:r>
    </w:p>
    <w:p w:rsidR="00AC37D5" w:rsidRPr="00975D6E" w:rsidRDefault="00AC37D5" w:rsidP="000459BB">
      <w:pPr>
        <w:numPr>
          <w:ilvl w:val="0"/>
          <w:numId w:val="36"/>
        </w:numPr>
        <w:spacing w:after="0" w:line="240" w:lineRule="auto"/>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will respect the secrets, which are confided to me.</w:t>
      </w: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I make these promises solemnly, freely and upon my honor.</w:t>
      </w:r>
    </w:p>
    <w:p w:rsidR="00AC37D5" w:rsidRPr="00975D6E" w:rsidRDefault="00AC37D5" w:rsidP="00AC37D5">
      <w:pPr>
        <w:spacing w:after="0" w:line="240" w:lineRule="auto"/>
        <w:ind w:left="360"/>
        <w:rPr>
          <w:rFonts w:ascii="Times New Roman" w:eastAsia="Times New Roman" w:hAnsi="Times New Roman" w:cs="Times New Roman"/>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(Name of the Student)</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Correspondence Address: _________________________________________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________________________________________</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                                    </w:t>
      </w:r>
    </w:p>
    <w:p w:rsidR="00AC37D5" w:rsidRPr="00975D6E" w:rsidRDefault="00AC37D5" w:rsidP="00AC37D5">
      <w:pPr>
        <w:spacing w:after="0" w:line="240" w:lineRule="auto"/>
        <w:ind w:left="360"/>
        <w:jc w:val="right"/>
        <w:rPr>
          <w:rFonts w:ascii="Times New Roman" w:eastAsia="Times New Roman" w:hAnsi="Times New Roman" w:cs="Times New Roman"/>
          <w:b/>
          <w:sz w:val="20"/>
          <w:szCs w:val="20"/>
          <w:lang w:bidi="hi-IN"/>
        </w:rPr>
      </w:pPr>
      <w:r w:rsidRPr="00975D6E">
        <w:rPr>
          <w:rFonts w:ascii="Times New Roman" w:eastAsia="Times New Roman" w:hAnsi="Times New Roman" w:cs="Times New Roman"/>
          <w:b/>
          <w:sz w:val="20"/>
          <w:szCs w:val="20"/>
          <w:lang w:bidi="hi-IN"/>
        </w:rPr>
        <w:t xml:space="preserve">Email: ________________________________________         </w:t>
      </w:r>
    </w:p>
    <w:p w:rsidR="00AC37D5" w:rsidRPr="00975D6E" w:rsidRDefault="00AC37D5" w:rsidP="00AC37D5">
      <w:pPr>
        <w:spacing w:after="0" w:line="240" w:lineRule="auto"/>
        <w:rPr>
          <w:rFonts w:ascii="Times New Roman" w:eastAsia="Times New Roman" w:hAnsi="Times New Roman" w:cs="Times New Roman"/>
          <w:b/>
          <w:sz w:val="20"/>
          <w:szCs w:val="20"/>
          <w:lang w:bidi="hi-IN"/>
        </w:rPr>
      </w:pPr>
    </w:p>
    <w:p w:rsidR="00AC37D5" w:rsidRPr="00975D6E" w:rsidRDefault="00AC37D5" w:rsidP="00AC37D5">
      <w:pPr>
        <w:spacing w:after="0" w:line="240" w:lineRule="auto"/>
        <w:contextualSpacing/>
        <w:jc w:val="both"/>
        <w:rPr>
          <w:rFonts w:ascii="Times New Roman" w:eastAsia="Times New Roman" w:hAnsi="Times New Roman" w:cs="Times New Roman"/>
          <w:sz w:val="20"/>
          <w:szCs w:val="20"/>
          <w:lang w:bidi="hi-IN"/>
        </w:rPr>
      </w:pPr>
      <w:r w:rsidRPr="00975D6E">
        <w:rPr>
          <w:rFonts w:ascii="Times New Roman" w:eastAsia="Times New Roman" w:hAnsi="Times New Roman" w:cs="Times New Roman"/>
          <w:sz w:val="20"/>
          <w:szCs w:val="20"/>
          <w:lang w:bidi="hi-IN"/>
        </w:rPr>
        <w:tab/>
      </w:r>
    </w:p>
    <w:p w:rsidR="00AB62FE" w:rsidRDefault="00AB62FE">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1623FB" w:rsidRPr="00975D6E" w:rsidRDefault="006A6FD3" w:rsidP="001623FB">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IMAGE PROCESSING AND MACHINE VISION</w:t>
      </w:r>
    </w:p>
    <w:p w:rsidR="001623FB" w:rsidRPr="00975D6E" w:rsidRDefault="001623FB" w:rsidP="001623FB">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w:t>
      </w:r>
      <w:r w:rsidR="0032502A">
        <w:rPr>
          <w:rFonts w:ascii="Times New Roman" w:eastAsia="Times New Roman" w:hAnsi="Times New Roman" w:cs="Times New Roman"/>
          <w:b/>
          <w:bCs/>
          <w:color w:val="000000" w:themeColor="text1"/>
          <w:sz w:val="20"/>
          <w:szCs w:val="20"/>
          <w:lang w:bidi="hi-IN"/>
        </w:rPr>
        <w:t>EC-432</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1623FB" w:rsidRPr="00975D6E" w:rsidRDefault="00731398" w:rsidP="001623F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Image Processing and Machine Vision</w:t>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Pr>
          <w:rFonts w:ascii="Times New Roman" w:eastAsia="Times New Roman" w:hAnsi="Times New Roman" w:cs="Times New Roman"/>
          <w:b/>
          <w:bCs/>
          <w:color w:val="000000" w:themeColor="text1"/>
          <w:sz w:val="20"/>
          <w:szCs w:val="20"/>
          <w:lang w:bidi="hi-IN"/>
        </w:rPr>
        <w:tab/>
      </w:r>
      <w:r w:rsidR="001623FB" w:rsidRPr="00975D6E">
        <w:rPr>
          <w:rFonts w:ascii="Times New Roman" w:eastAsia="Times New Roman" w:hAnsi="Times New Roman" w:cs="Times New Roman"/>
          <w:b/>
          <w:bCs/>
          <w:color w:val="000000" w:themeColor="text1"/>
          <w:sz w:val="20"/>
          <w:szCs w:val="20"/>
          <w:lang w:bidi="hi-IN"/>
        </w:rPr>
        <w:t>3</w:t>
      </w:r>
      <w:r w:rsidR="001623FB" w:rsidRPr="00975D6E">
        <w:rPr>
          <w:rFonts w:ascii="Times New Roman" w:eastAsia="Times New Roman" w:hAnsi="Times New Roman" w:cs="Times New Roman"/>
          <w:b/>
          <w:bCs/>
          <w:color w:val="000000" w:themeColor="text1"/>
          <w:sz w:val="20"/>
          <w:szCs w:val="20"/>
          <w:lang w:bidi="hi-IN"/>
        </w:rPr>
        <w:tab/>
        <w:t>0</w:t>
      </w:r>
      <w:r w:rsidR="001623FB" w:rsidRPr="00975D6E">
        <w:rPr>
          <w:rFonts w:ascii="Times New Roman" w:eastAsia="Times New Roman" w:hAnsi="Times New Roman" w:cs="Times New Roman"/>
          <w:b/>
          <w:bCs/>
          <w:color w:val="000000" w:themeColor="text1"/>
          <w:sz w:val="20"/>
          <w:szCs w:val="20"/>
          <w:lang w:bidi="hi-IN"/>
        </w:rPr>
        <w:tab/>
        <w:t>3</w:t>
      </w:r>
    </w:p>
    <w:p w:rsidR="001623FB" w:rsidRPr="00975D6E" w:rsidRDefault="001623FB" w:rsidP="001623FB">
      <w:pPr>
        <w:spacing w:after="0" w:line="240" w:lineRule="auto"/>
        <w:jc w:val="both"/>
        <w:rPr>
          <w:rFonts w:ascii="Times New Roman" w:eastAsia="Times New Roman" w:hAnsi="Times New Roman" w:cs="Times New Roman"/>
          <w:color w:val="000000" w:themeColor="text1"/>
          <w:sz w:val="20"/>
          <w:szCs w:val="20"/>
          <w:lang w:bidi="hi-IN"/>
        </w:rPr>
      </w:pPr>
    </w:p>
    <w:p w:rsidR="001623FB" w:rsidRPr="00975D6E" w:rsidRDefault="00684DA7" w:rsidP="001623F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12" type="#_x0000_t202" style="position:absolute;left:0;text-align:left;margin-left:0;margin-top:.9pt;width:458.2pt;height:79pt;z-index:251698688">
            <v:textbox>
              <w:txbxContent>
                <w:p w:rsidR="003F35E2" w:rsidRPr="00E5480D" w:rsidRDefault="003F35E2" w:rsidP="001623FB">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3F35E2" w:rsidRPr="00E5480D" w:rsidRDefault="003F35E2" w:rsidP="001623FB">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3F35E2" w:rsidRPr="00E5480D" w:rsidRDefault="003F35E2" w:rsidP="001623FB">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2306B1" w:rsidRDefault="003F35E2" w:rsidP="001623FB">
                  <w:pPr>
                    <w:spacing w:after="0" w:line="240" w:lineRule="auto"/>
                    <w:jc w:val="both"/>
                  </w:pPr>
                </w:p>
              </w:txbxContent>
            </v:textbox>
          </v:shape>
        </w:pict>
      </w: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i/>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
          <w:bCs/>
          <w:i/>
          <w:color w:val="000000" w:themeColor="text1"/>
          <w:sz w:val="20"/>
          <w:szCs w:val="20"/>
          <w:lang w:bidi="hi-IN"/>
        </w:rPr>
      </w:pPr>
    </w:p>
    <w:p w:rsidR="001623FB" w:rsidRPr="00975D6E" w:rsidRDefault="001623FB" w:rsidP="001623FB">
      <w:pPr>
        <w:spacing w:after="0" w:line="240" w:lineRule="auto"/>
        <w:jc w:val="both"/>
        <w:rPr>
          <w:rFonts w:ascii="Times New Roman" w:eastAsia="Times New Roman" w:hAnsi="Times New Roman" w:cs="Times New Roman"/>
          <w:bCs/>
          <w:i/>
          <w:color w:val="000000" w:themeColor="text1"/>
          <w:sz w:val="20"/>
          <w:szCs w:val="20"/>
          <w:lang w:bidi="hi-IN"/>
        </w:rPr>
      </w:pPr>
    </w:p>
    <w:p w:rsidR="006A6FD3" w:rsidRPr="006A6FD3" w:rsidRDefault="006A6FD3" w:rsidP="00441CF7">
      <w:pPr>
        <w:tabs>
          <w:tab w:val="left" w:pos="851"/>
        </w:tabs>
        <w:spacing w:after="0" w:line="240" w:lineRule="auto"/>
        <w:jc w:val="both"/>
        <w:rPr>
          <w:rFonts w:ascii="Times New Roman" w:eastAsiaTheme="minorEastAsia" w:hAnsi="Times New Roman" w:cs="Times New Roman"/>
          <w:i/>
          <w:color w:val="222222"/>
          <w:sz w:val="20"/>
          <w:szCs w:val="20"/>
          <w:shd w:val="clear" w:color="auto" w:fill="FFFFFF"/>
        </w:rPr>
      </w:pPr>
      <w:r w:rsidRPr="00441CF7">
        <w:rPr>
          <w:rFonts w:ascii="Times New Roman" w:eastAsiaTheme="minorEastAsia" w:hAnsi="Times New Roman" w:cs="Times New Roman"/>
          <w:bCs/>
          <w:i/>
          <w:color w:val="222222"/>
          <w:sz w:val="20"/>
          <w:szCs w:val="20"/>
        </w:rPr>
        <w:t xml:space="preserve">Objectives: </w:t>
      </w:r>
      <w:r w:rsidRPr="00441CF7">
        <w:rPr>
          <w:rFonts w:ascii="Times New Roman" w:eastAsiaTheme="minorEastAsia" w:hAnsi="Times New Roman" w:cs="Times New Roman"/>
          <w:i/>
          <w:color w:val="222222"/>
          <w:sz w:val="20"/>
          <w:szCs w:val="20"/>
        </w:rPr>
        <w:t xml:space="preserve">The aim of this course is to provide </w:t>
      </w:r>
      <w:r w:rsidRPr="006A6FD3">
        <w:rPr>
          <w:rFonts w:ascii="Times New Roman" w:eastAsiaTheme="minorEastAsia" w:hAnsi="Times New Roman" w:cs="Times New Roman"/>
          <w:i/>
          <w:color w:val="222222"/>
          <w:sz w:val="20"/>
          <w:szCs w:val="20"/>
          <w:shd w:val="clear" w:color="auto" w:fill="FFFFFF"/>
        </w:rPr>
        <w:t xml:space="preserve">digital image processing fundamentals, hardware and software, digitization, encoding, segmentation, feature extraction etc. </w:t>
      </w:r>
    </w:p>
    <w:p w:rsidR="000B2F1E" w:rsidRDefault="000B2F1E" w:rsidP="00441CF7">
      <w:pPr>
        <w:keepNext/>
        <w:spacing w:after="0" w:line="240" w:lineRule="auto"/>
        <w:jc w:val="both"/>
        <w:rPr>
          <w:rFonts w:ascii="Times New Roman" w:eastAsiaTheme="minorEastAsia" w:hAnsi="Times New Roman" w:cs="Times New Roman"/>
          <w:b/>
          <w:bCs/>
          <w:sz w:val="20"/>
          <w:szCs w:val="20"/>
        </w:rPr>
      </w:pPr>
    </w:p>
    <w:p w:rsidR="006A6FD3" w:rsidRPr="006A6FD3" w:rsidRDefault="006A6FD3" w:rsidP="00441CF7">
      <w:pPr>
        <w:keepNext/>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bCs/>
          <w:sz w:val="20"/>
          <w:szCs w:val="20"/>
        </w:rPr>
        <w:t>UNIT- I</w:t>
      </w:r>
      <w:r w:rsidRPr="006A6FD3">
        <w:rPr>
          <w:rFonts w:ascii="Times New Roman" w:eastAsiaTheme="minorEastAsia" w:hAnsi="Times New Roman" w:cs="Times New Roman"/>
          <w:b/>
          <w:bCs/>
          <w:sz w:val="20"/>
          <w:szCs w:val="20"/>
        </w:rPr>
        <w:tab/>
        <w:t>:</w:t>
      </w:r>
      <w:r w:rsidRPr="006A6FD3">
        <w:rPr>
          <w:rFonts w:ascii="Times New Roman" w:eastAsia="Times New Roman" w:hAnsi="Times New Roman" w:cs="Times New Roman"/>
          <w:b/>
          <w:bCs/>
          <w:color w:val="000000"/>
          <w:sz w:val="20"/>
          <w:szCs w:val="20"/>
        </w:rPr>
        <w:t xml:space="preserve"> </w:t>
      </w:r>
    </w:p>
    <w:p w:rsidR="006A6FD3" w:rsidRPr="006A6FD3" w:rsidRDefault="006A6FD3" w:rsidP="00441CF7">
      <w:pPr>
        <w:keepNext/>
        <w:spacing w:after="0" w:line="240" w:lineRule="auto"/>
        <w:jc w:val="both"/>
        <w:rPr>
          <w:rFonts w:ascii="Times New Roman" w:eastAsia="Times New Roman" w:hAnsi="Times New Roman" w:cs="Times New Roman"/>
          <w:color w:val="000000"/>
          <w:sz w:val="20"/>
          <w:szCs w:val="20"/>
          <w:u w:val="single"/>
        </w:rPr>
      </w:pPr>
      <w:r w:rsidRPr="006A6FD3">
        <w:rPr>
          <w:rFonts w:ascii="Times New Roman" w:eastAsia="Times New Roman" w:hAnsi="Times New Roman" w:cs="Times New Roman"/>
          <w:b/>
          <w:bCs/>
          <w:color w:val="000000"/>
          <w:sz w:val="20"/>
          <w:szCs w:val="20"/>
        </w:rPr>
        <w:t>Introduction and Digital Image Fundamentals:</w:t>
      </w:r>
      <w:r w:rsidRPr="006A6FD3">
        <w:rPr>
          <w:rFonts w:ascii="Times New Roman" w:eastAsia="Times New Roman" w:hAnsi="Times New Roman" w:cs="Times New Roman"/>
          <w:color w:val="000000"/>
          <w:sz w:val="20"/>
          <w:szCs w:val="20"/>
        </w:rPr>
        <w:t> The origins of Digital Image Processing, Examples of Fields that Use Digital Image Processing, Fundamentals Steps in Image Processing, Elements of Digital Image Processing Systems, Image Sampling and Quantization, Some basic relationships like Neighbors, Connectivity, Distance Measures between pixels, Linear and Non Linear Operations.</w:t>
      </w:r>
    </w:p>
    <w:p w:rsidR="00E73AFC"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imes New Roman" w:hAnsi="Times New Roman" w:cs="Times New Roman"/>
          <w:b/>
          <w:bCs/>
          <w:color w:val="000000"/>
          <w:sz w:val="20"/>
          <w:szCs w:val="20"/>
        </w:rPr>
        <w:t>Image Enhancement in the Spatial Domain:</w:t>
      </w:r>
      <w:r w:rsidRPr="006A6FD3">
        <w:rPr>
          <w:rFonts w:ascii="Times New Roman" w:eastAsia="Times New Roman" w:hAnsi="Times New Roman" w:cs="Times New Roman"/>
          <w:color w:val="000000"/>
          <w:sz w:val="20"/>
          <w:szCs w:val="20"/>
        </w:rPr>
        <w:t> Some basic Gray Level Transformations, Histogram Processing, Enhancement Using Arithmetic and Logic operations, Basics of Spatial Filters, Smoothening and Sharpening Spatial Filters, Combining Spatial Enhancement Methods</w:t>
      </w:r>
      <w:r w:rsidRPr="006A6FD3">
        <w:rPr>
          <w:rFonts w:ascii="Times New Roman" w:eastAsia="Times New Roman" w:hAnsi="Times New Roman" w:cs="Times New Roman"/>
          <w:b/>
          <w:bCs/>
          <w:color w:val="000000"/>
          <w:sz w:val="20"/>
          <w:szCs w:val="20"/>
        </w:rPr>
        <w:t>. </w:t>
      </w:r>
    </w:p>
    <w:p w:rsidR="006A6FD3" w:rsidRPr="006A6FD3" w:rsidRDefault="006A6FD3" w:rsidP="00E73AFC">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w:t>
      </w:r>
      <w:r w:rsidR="00E73AFC">
        <w:rPr>
          <w:rFonts w:ascii="Times New Roman" w:eastAsia="Times New Roman" w:hAnsi="Times New Roman" w:cs="Times New Roman"/>
          <w:b/>
          <w:bCs/>
          <w:color w:val="000000"/>
          <w:sz w:val="20"/>
          <w:szCs w:val="20"/>
        </w:rPr>
        <w:t>]</w:t>
      </w:r>
      <w:r w:rsidRPr="006A6FD3">
        <w:rPr>
          <w:rFonts w:ascii="Times New Roman" w:eastAsia="Times New Roman" w:hAnsi="Times New Roman" w:cs="Times New Roman"/>
          <w:b/>
          <w:color w:val="000000"/>
          <w:sz w:val="20"/>
          <w:szCs w:val="20"/>
        </w:rPr>
        <w:t>[No. of Hrs: 10]</w:t>
      </w:r>
    </w:p>
    <w:p w:rsidR="006A6FD3" w:rsidRPr="006A6FD3" w:rsidRDefault="006A6FD3" w:rsidP="00441CF7">
      <w:pPr>
        <w:spacing w:after="0" w:line="240" w:lineRule="auto"/>
        <w:jc w:val="both"/>
        <w:rPr>
          <w:rFonts w:ascii="Times New Roman" w:eastAsiaTheme="minorEastAsia" w:hAnsi="Times New Roman" w:cs="Times New Roman"/>
          <w:sz w:val="20"/>
          <w:szCs w:val="20"/>
        </w:rPr>
      </w:pPr>
      <w:r w:rsidRPr="006A6FD3">
        <w:rPr>
          <w:rFonts w:ascii="Times New Roman" w:eastAsiaTheme="minorEastAsia" w:hAnsi="Times New Roman" w:cs="Times New Roman"/>
          <w:b/>
          <w:bCs/>
          <w:sz w:val="20"/>
          <w:szCs w:val="20"/>
        </w:rPr>
        <w:t>UNIT- II</w:t>
      </w:r>
      <w:r w:rsidR="005551AD">
        <w:rPr>
          <w:rFonts w:ascii="Times New Roman" w:eastAsiaTheme="minorEastAsia" w:hAnsi="Times New Roman" w:cs="Times New Roman"/>
          <w:b/>
          <w:bCs/>
          <w:sz w:val="20"/>
          <w:szCs w:val="20"/>
        </w:rPr>
        <w:t>:</w:t>
      </w:r>
      <w:r w:rsidRPr="006A6FD3">
        <w:rPr>
          <w:rFonts w:ascii="Times New Roman" w:eastAsiaTheme="minorEastAsia" w:hAnsi="Times New Roman" w:cs="Times New Roman"/>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sz w:val="20"/>
          <w:szCs w:val="20"/>
        </w:rPr>
        <w:t>Filtering in the Frequency Domain:</w:t>
      </w:r>
      <w:r w:rsidRPr="006A6FD3">
        <w:rPr>
          <w:rFonts w:ascii="Times New Roman" w:eastAsia="Times New Roman" w:hAnsi="Times New Roman" w:cs="Times New Roman"/>
          <w:color w:val="000000"/>
          <w:sz w:val="20"/>
          <w:szCs w:val="20"/>
        </w:rPr>
        <w:t xml:space="preserve"> Introduction to Fourier Transform and the frequency Domain, Smoothing and Sharpening Frequency Domain Filters.</w:t>
      </w:r>
      <w:r w:rsidRPr="006A6FD3">
        <w:rPr>
          <w:rFonts w:ascii="Times New Roman" w:eastAsia="Times New Roman" w:hAnsi="Times New Roman" w:cs="Times New Roman"/>
          <w:b/>
          <w:bCs/>
          <w:color w:val="000000"/>
          <w:sz w:val="20"/>
          <w:szCs w:val="20"/>
        </w:rPr>
        <w:t xml:space="preserve"> </w:t>
      </w:r>
    </w:p>
    <w:p w:rsidR="00F33B2B"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Image Restoration: </w:t>
      </w:r>
      <w:r w:rsidRPr="006A6FD3">
        <w:rPr>
          <w:rFonts w:ascii="Times New Roman" w:eastAsia="Times New Roman" w:hAnsi="Times New Roman" w:cs="Times New Roman"/>
          <w:color w:val="000000"/>
          <w:sz w:val="20"/>
          <w:szCs w:val="20"/>
        </w:rPr>
        <w:t>A model of The Image Degradation / Restoration Process, Noise Models, Restoration in the presence of Noise Only Spatial Filtering, Periodic Noise Reduction by Frequency Domain Filtering, Estimation of Degradation Function, Inverse filtering, Wiener filtering, Constrained Least Square Filtering, Geometric Mean Filter, Geometric Transformations. </w:t>
      </w:r>
    </w:p>
    <w:p w:rsidR="006A6FD3" w:rsidRPr="006A6FD3" w:rsidRDefault="006A6FD3" w:rsidP="00F33B2B">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T2][No. of Hrs. 12]</w:t>
      </w:r>
    </w:p>
    <w:p w:rsidR="006A6FD3" w:rsidRPr="006A6FD3" w:rsidRDefault="006A6FD3" w:rsidP="00441CF7">
      <w:pPr>
        <w:spacing w:after="0" w:line="240" w:lineRule="auto"/>
        <w:jc w:val="both"/>
        <w:rPr>
          <w:rFonts w:ascii="Times New Roman" w:eastAsiaTheme="minorEastAsia" w:hAnsi="Times New Roman" w:cs="Times New Roman"/>
          <w:b/>
          <w:sz w:val="20"/>
          <w:szCs w:val="20"/>
        </w:rPr>
      </w:pPr>
      <w:r w:rsidRPr="006A6FD3">
        <w:rPr>
          <w:rFonts w:ascii="Times New Roman" w:eastAsiaTheme="minorEastAsia" w:hAnsi="Times New Roman" w:cs="Times New Roman"/>
          <w:b/>
          <w:bCs/>
          <w:sz w:val="20"/>
          <w:szCs w:val="20"/>
        </w:rPr>
        <w:t>UNIT- III:</w:t>
      </w:r>
      <w:r w:rsidRPr="006A6FD3">
        <w:rPr>
          <w:rFonts w:ascii="Times New Roman" w:eastAsiaTheme="minorEastAsia" w:hAnsi="Times New Roman" w:cs="Times New Roman"/>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sz w:val="20"/>
          <w:szCs w:val="20"/>
        </w:rPr>
        <w:t>Image Compression</w:t>
      </w:r>
      <w:r w:rsidRPr="006A6FD3">
        <w:rPr>
          <w:rFonts w:ascii="Times New Roman" w:eastAsiaTheme="minorEastAsia" w:hAnsi="Times New Roman" w:cs="Times New Roman"/>
          <w:sz w:val="20"/>
          <w:szCs w:val="20"/>
        </w:rPr>
        <w:t>: fundamentals of compression, coding redundancy, Lossy and lossless compression, Spatial and temporal redundancy, Image compression models. Some basic compression methods</w:t>
      </w:r>
      <w:r w:rsidRPr="006A6FD3">
        <w:rPr>
          <w:rFonts w:ascii="Times New Roman" w:eastAsia="Times New Roman" w:hAnsi="Times New Roman" w:cs="Times New Roman"/>
          <w:b/>
          <w:bCs/>
          <w:color w:val="000000"/>
          <w:sz w:val="20"/>
          <w:szCs w:val="20"/>
        </w:rPr>
        <w:t xml:space="preserve"> </w:t>
      </w:r>
    </w:p>
    <w:p w:rsidR="007642E8"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Image Segmentation: </w:t>
      </w:r>
      <w:r w:rsidRPr="006A6FD3">
        <w:rPr>
          <w:rFonts w:ascii="Times New Roman" w:eastAsia="Times New Roman" w:hAnsi="Times New Roman" w:cs="Times New Roman"/>
          <w:color w:val="000000"/>
          <w:sz w:val="20"/>
          <w:szCs w:val="20"/>
        </w:rPr>
        <w:t>Detection of Discontinuities, Edge linking and boundary detection, Region Oriented Segmentation, Motion based segmentation.</w:t>
      </w:r>
    </w:p>
    <w:p w:rsidR="006A6FD3" w:rsidRPr="006A6FD3" w:rsidRDefault="006A6FD3" w:rsidP="007642E8">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w:t>
      </w:r>
      <w:r w:rsidR="007642E8">
        <w:rPr>
          <w:rFonts w:ascii="Times New Roman" w:eastAsia="Times New Roman" w:hAnsi="Times New Roman" w:cs="Times New Roman"/>
          <w:b/>
          <w:bCs/>
          <w:color w:val="000000"/>
          <w:sz w:val="20"/>
          <w:szCs w:val="20"/>
        </w:rPr>
        <w:t xml:space="preserve"> </w:t>
      </w:r>
      <w:r w:rsidRPr="006A6FD3">
        <w:rPr>
          <w:rFonts w:ascii="Times New Roman" w:eastAsia="Times New Roman" w:hAnsi="Times New Roman" w:cs="Times New Roman"/>
          <w:b/>
          <w:bCs/>
          <w:color w:val="000000"/>
          <w:sz w:val="20"/>
          <w:szCs w:val="20"/>
        </w:rPr>
        <w:t>T2][No. of Hrs. 12]</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r w:rsidRPr="006A6FD3">
        <w:rPr>
          <w:rFonts w:ascii="Times New Roman" w:eastAsiaTheme="minorEastAsia" w:hAnsi="Times New Roman" w:cs="Times New Roman"/>
          <w:b/>
          <w:bCs/>
          <w:sz w:val="20"/>
          <w:szCs w:val="20"/>
        </w:rPr>
        <w:t>UNIT- IV:</w:t>
      </w:r>
      <w:r w:rsidRPr="006A6FD3">
        <w:rPr>
          <w:rFonts w:ascii="Times New Roman" w:eastAsia="Times New Roman" w:hAnsi="Times New Roman" w:cs="Times New Roman"/>
          <w:b/>
          <w:bCs/>
          <w:color w:val="000000"/>
          <w:sz w:val="20"/>
          <w:szCs w:val="20"/>
        </w:rPr>
        <w:t xml:space="preserve"> </w:t>
      </w: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Representation and Description: </w:t>
      </w:r>
      <w:r w:rsidRPr="006A6FD3">
        <w:rPr>
          <w:rFonts w:ascii="Times New Roman" w:eastAsia="Times New Roman" w:hAnsi="Times New Roman" w:cs="Times New Roman"/>
          <w:color w:val="000000"/>
          <w:sz w:val="20"/>
          <w:szCs w:val="20"/>
        </w:rPr>
        <w:t>Representation, Boundary Descriptors, Regional Descriptors, Use of Principal Components for Description, Introduction to Morphology, Some basic Morphological Algorithms.</w:t>
      </w:r>
    </w:p>
    <w:p w:rsidR="00D503FD"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Object Recognition: </w:t>
      </w:r>
      <w:r w:rsidRPr="006A6FD3">
        <w:rPr>
          <w:rFonts w:ascii="Times New Roman" w:eastAsia="Times New Roman" w:hAnsi="Times New Roman" w:cs="Times New Roman"/>
          <w:color w:val="000000"/>
          <w:sz w:val="20"/>
          <w:szCs w:val="20"/>
        </w:rPr>
        <w:t>Patterns and Pattern Classes, Decision-Theoretic Methods, Structural Methods. </w:t>
      </w:r>
    </w:p>
    <w:p w:rsidR="006A6FD3" w:rsidRPr="006A6FD3" w:rsidRDefault="006A6FD3" w:rsidP="00D503FD">
      <w:pPr>
        <w:spacing w:after="0" w:line="240" w:lineRule="auto"/>
        <w:jc w:val="right"/>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[T1, T2][No. of Hrs: 10]</w:t>
      </w: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Text Books:</w:t>
      </w:r>
    </w:p>
    <w:p w:rsidR="006A6FD3" w:rsidRPr="006A6FD3" w:rsidRDefault="00527674" w:rsidP="00527674">
      <w:pPr>
        <w:spacing w:after="0" w:line="240" w:lineRule="auto"/>
        <w:ind w:left="720" w:hanging="720"/>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T1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Rafael C. Gonzalez &amp; Richard E. Woods, “Digital Image Processing”, 3</w:t>
      </w:r>
      <w:r w:rsidR="006A6FD3" w:rsidRPr="006A6FD3">
        <w:rPr>
          <w:rFonts w:ascii="Times New Roman" w:eastAsia="Times New Roman" w:hAnsi="Times New Roman" w:cs="Times New Roman"/>
          <w:color w:val="000000"/>
          <w:sz w:val="20"/>
          <w:szCs w:val="20"/>
          <w:vertAlign w:val="superscript"/>
        </w:rPr>
        <w:t>Rd</w:t>
      </w:r>
      <w:r w:rsidR="006A6FD3" w:rsidRPr="006A6FD3">
        <w:rPr>
          <w:rFonts w:ascii="Times New Roman" w:eastAsia="Times New Roman" w:hAnsi="Times New Roman" w:cs="Times New Roman"/>
          <w:color w:val="000000"/>
          <w:sz w:val="20"/>
          <w:szCs w:val="20"/>
        </w:rPr>
        <w:t> edition, Pearson Education, 2002.</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T2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A.K. Jain, “Fundamental of Digital Image Processing”, PHI, 1989.</w:t>
      </w:r>
    </w:p>
    <w:p w:rsidR="006A6FD3" w:rsidRPr="006A6FD3" w:rsidRDefault="006A6FD3" w:rsidP="00441CF7">
      <w:pPr>
        <w:spacing w:after="0" w:line="240" w:lineRule="auto"/>
        <w:jc w:val="both"/>
        <w:rPr>
          <w:rFonts w:ascii="Times New Roman" w:eastAsia="Times New Roman" w:hAnsi="Times New Roman" w:cs="Times New Roman"/>
          <w:b/>
          <w:bCs/>
          <w:color w:val="000000"/>
          <w:sz w:val="20"/>
          <w:szCs w:val="20"/>
        </w:rPr>
      </w:pPr>
    </w:p>
    <w:p w:rsidR="006A6FD3" w:rsidRPr="006A6FD3" w:rsidRDefault="006A6FD3" w:rsidP="00441CF7">
      <w:pPr>
        <w:spacing w:after="0" w:line="240" w:lineRule="auto"/>
        <w:jc w:val="both"/>
        <w:rPr>
          <w:rFonts w:ascii="Times New Roman" w:eastAsia="Times New Roman" w:hAnsi="Times New Roman" w:cs="Times New Roman"/>
          <w:color w:val="000000"/>
          <w:sz w:val="20"/>
          <w:szCs w:val="20"/>
        </w:rPr>
      </w:pPr>
      <w:r w:rsidRPr="006A6FD3">
        <w:rPr>
          <w:rFonts w:ascii="Times New Roman" w:eastAsia="Times New Roman" w:hAnsi="Times New Roman" w:cs="Times New Roman"/>
          <w:b/>
          <w:bCs/>
          <w:color w:val="000000"/>
          <w:sz w:val="20"/>
          <w:szCs w:val="20"/>
        </w:rPr>
        <w:t>Reference Books:</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R1</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Bernd Jahne, “Digital Image Processing”, 5</w:t>
      </w:r>
      <w:r w:rsidR="006A6FD3" w:rsidRPr="006A6FD3">
        <w:rPr>
          <w:rFonts w:ascii="Times New Roman" w:eastAsia="Times New Roman" w:hAnsi="Times New Roman" w:cs="Times New Roman"/>
          <w:color w:val="000000"/>
          <w:sz w:val="20"/>
          <w:szCs w:val="20"/>
          <w:vertAlign w:val="superscript"/>
        </w:rPr>
        <w:t>th</w:t>
      </w:r>
      <w:r w:rsidR="006A6FD3" w:rsidRPr="006A6FD3">
        <w:rPr>
          <w:rFonts w:ascii="Times New Roman" w:eastAsia="Times New Roman" w:hAnsi="Times New Roman" w:cs="Times New Roman"/>
          <w:color w:val="000000"/>
          <w:sz w:val="20"/>
          <w:szCs w:val="20"/>
        </w:rPr>
        <w:t> Ed., Springer, 2002.</w:t>
      </w:r>
    </w:p>
    <w:p w:rsidR="006A6FD3" w:rsidRPr="006A6FD3" w:rsidRDefault="00527674" w:rsidP="00441CF7">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t>
      </w:r>
      <w:r w:rsidR="006A6FD3" w:rsidRPr="006A6FD3">
        <w:rPr>
          <w:rFonts w:ascii="Times New Roman" w:eastAsia="Times New Roman" w:hAnsi="Times New Roman" w:cs="Times New Roman"/>
          <w:color w:val="000000"/>
          <w:sz w:val="20"/>
          <w:szCs w:val="20"/>
        </w:rPr>
        <w:t>R2</w:t>
      </w:r>
      <w:r>
        <w:rPr>
          <w:rFonts w:ascii="Times New Roman" w:eastAsia="Times New Roman" w:hAnsi="Times New Roman" w:cs="Times New Roman"/>
          <w:color w:val="000000"/>
          <w:sz w:val="20"/>
          <w:szCs w:val="20"/>
        </w:rPr>
        <w:t>]</w:t>
      </w:r>
      <w:r>
        <w:rPr>
          <w:rFonts w:ascii="Times New Roman" w:eastAsia="Times New Roman" w:hAnsi="Times New Roman" w:cs="Times New Roman"/>
          <w:color w:val="000000"/>
          <w:sz w:val="20"/>
          <w:szCs w:val="20"/>
        </w:rPr>
        <w:tab/>
      </w:r>
      <w:r w:rsidR="006A6FD3" w:rsidRPr="006A6FD3">
        <w:rPr>
          <w:rFonts w:ascii="Times New Roman" w:eastAsia="Times New Roman" w:hAnsi="Times New Roman" w:cs="Times New Roman"/>
          <w:color w:val="000000"/>
          <w:sz w:val="20"/>
          <w:szCs w:val="20"/>
        </w:rPr>
        <w:t>William K Pratt, “Digital Image Processing: Piks Inside”, John Wiley &amp; Sons, 2001.</w:t>
      </w:r>
    </w:p>
    <w:p w:rsidR="001623FB" w:rsidRPr="00527674" w:rsidRDefault="001623FB" w:rsidP="00441CF7">
      <w:pPr>
        <w:spacing w:after="0" w:line="240" w:lineRule="auto"/>
        <w:jc w:val="both"/>
        <w:rPr>
          <w:rFonts w:ascii="Times New Roman" w:eastAsia="Times New Roman" w:hAnsi="Times New Roman" w:cs="Mangal"/>
          <w:color w:val="000000" w:themeColor="text1"/>
          <w:sz w:val="20"/>
          <w:szCs w:val="20"/>
          <w:u w:val="single"/>
          <w:lang w:bidi="hi-IN"/>
        </w:rPr>
      </w:pPr>
      <w:r w:rsidRPr="00527674">
        <w:rPr>
          <w:rFonts w:ascii="Times New Roman" w:eastAsia="Times New Roman" w:hAnsi="Times New Roman" w:cs="Mangal"/>
          <w:color w:val="000000" w:themeColor="text1"/>
          <w:sz w:val="20"/>
          <w:szCs w:val="20"/>
          <w:u w:val="single"/>
          <w:lang w:bidi="hi-IN"/>
        </w:rPr>
        <w:br w:type="page"/>
      </w:r>
    </w:p>
    <w:p w:rsidR="00AD7510" w:rsidRPr="00975D6E" w:rsidRDefault="00AD7510" w:rsidP="00AD7510">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Mangal"/>
          <w:b/>
          <w:color w:val="000000" w:themeColor="text1"/>
          <w:sz w:val="20"/>
          <w:szCs w:val="20"/>
          <w:u w:val="single"/>
          <w:lang w:bidi="hi-IN"/>
        </w:rPr>
        <w:lastRenderedPageBreak/>
        <w:t>SOFT COMPUTING</w:t>
      </w:r>
    </w:p>
    <w:p w:rsidR="00AD7510" w:rsidRPr="00975D6E" w:rsidRDefault="00AD7510" w:rsidP="00AD7510">
      <w:pPr>
        <w:spacing w:after="0" w:line="240" w:lineRule="auto"/>
        <w:jc w:val="center"/>
        <w:rPr>
          <w:rFonts w:ascii="Times New Roman" w:eastAsia="Times New Roman" w:hAnsi="Times New Roman" w:cs="Times New Roman"/>
          <w:b/>
          <w:bCs/>
          <w:color w:val="000000" w:themeColor="text1"/>
          <w:sz w:val="20"/>
          <w:szCs w:val="20"/>
          <w:u w:val="single"/>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Code: ETIT-410</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L</w:t>
      </w:r>
      <w:r w:rsidRPr="00975D6E">
        <w:rPr>
          <w:rFonts w:ascii="Times New Roman" w:eastAsia="Times New Roman" w:hAnsi="Times New Roman" w:cs="Times New Roman"/>
          <w:b/>
          <w:bCs/>
          <w:color w:val="000000" w:themeColor="text1"/>
          <w:sz w:val="20"/>
          <w:szCs w:val="20"/>
          <w:lang w:bidi="hi-IN"/>
        </w:rPr>
        <w:tab/>
        <w:t>T/P</w:t>
      </w:r>
      <w:r w:rsidRPr="00975D6E">
        <w:rPr>
          <w:rFonts w:ascii="Times New Roman" w:eastAsia="Times New Roman" w:hAnsi="Times New Roman" w:cs="Times New Roman"/>
          <w:b/>
          <w:bCs/>
          <w:color w:val="000000" w:themeColor="text1"/>
          <w:sz w:val="20"/>
          <w:szCs w:val="20"/>
          <w:lang w:bidi="hi-IN"/>
        </w:rPr>
        <w:tab/>
        <w:t>C</w:t>
      </w: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r w:rsidRPr="00975D6E">
        <w:rPr>
          <w:rFonts w:ascii="Times New Roman" w:eastAsia="Times New Roman" w:hAnsi="Times New Roman" w:cs="Times New Roman"/>
          <w:b/>
          <w:bCs/>
          <w:color w:val="000000" w:themeColor="text1"/>
          <w:sz w:val="20"/>
          <w:szCs w:val="20"/>
          <w:lang w:bidi="hi-IN"/>
        </w:rPr>
        <w:t>Paper: Soft Computing</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 xml:space="preserve">                                                       </w:t>
      </w:r>
      <w:r w:rsidRPr="00975D6E">
        <w:rPr>
          <w:rFonts w:ascii="Times New Roman" w:eastAsia="Times New Roman" w:hAnsi="Times New Roman" w:cs="Times New Roman"/>
          <w:b/>
          <w:bCs/>
          <w:color w:val="000000" w:themeColor="text1"/>
          <w:sz w:val="20"/>
          <w:szCs w:val="20"/>
          <w:lang w:bidi="hi-IN"/>
        </w:rPr>
        <w:tab/>
      </w:r>
      <w:r w:rsidRPr="00975D6E">
        <w:rPr>
          <w:rFonts w:ascii="Times New Roman" w:eastAsia="Times New Roman" w:hAnsi="Times New Roman" w:cs="Times New Roman"/>
          <w:b/>
          <w:bCs/>
          <w:color w:val="000000" w:themeColor="text1"/>
          <w:sz w:val="20"/>
          <w:szCs w:val="20"/>
          <w:lang w:bidi="hi-IN"/>
        </w:rPr>
        <w:tab/>
        <w:t>3</w:t>
      </w:r>
      <w:r w:rsidRPr="00975D6E">
        <w:rPr>
          <w:rFonts w:ascii="Times New Roman" w:eastAsia="Times New Roman" w:hAnsi="Times New Roman" w:cs="Times New Roman"/>
          <w:b/>
          <w:bCs/>
          <w:color w:val="000000" w:themeColor="text1"/>
          <w:sz w:val="20"/>
          <w:szCs w:val="20"/>
          <w:lang w:bidi="hi-IN"/>
        </w:rPr>
        <w:tab/>
        <w:t>0</w:t>
      </w:r>
      <w:r w:rsidRPr="00975D6E">
        <w:rPr>
          <w:rFonts w:ascii="Times New Roman" w:eastAsia="Times New Roman" w:hAnsi="Times New Roman" w:cs="Times New Roman"/>
          <w:b/>
          <w:bCs/>
          <w:color w:val="000000" w:themeColor="text1"/>
          <w:sz w:val="20"/>
          <w:szCs w:val="20"/>
          <w:lang w:bidi="hi-IN"/>
        </w:rPr>
        <w:tab/>
        <w:t>3</w:t>
      </w:r>
    </w:p>
    <w:p w:rsidR="00AD7510" w:rsidRPr="00975D6E" w:rsidRDefault="00AD7510" w:rsidP="00AD7510">
      <w:pPr>
        <w:spacing w:after="0" w:line="240" w:lineRule="auto"/>
        <w:jc w:val="both"/>
        <w:rPr>
          <w:rFonts w:ascii="Times New Roman" w:eastAsia="Times New Roman" w:hAnsi="Times New Roman" w:cs="Times New Roman"/>
          <w:color w:val="000000" w:themeColor="text1"/>
          <w:sz w:val="20"/>
          <w:szCs w:val="20"/>
          <w:lang w:bidi="hi-IN"/>
        </w:rPr>
      </w:pPr>
    </w:p>
    <w:p w:rsidR="00AD7510" w:rsidRPr="00975D6E" w:rsidRDefault="00684DA7" w:rsidP="00AD7510">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noProof/>
          <w:color w:val="000000" w:themeColor="text1"/>
          <w:sz w:val="20"/>
          <w:szCs w:val="20"/>
          <w:lang w:bidi="hi-IN"/>
        </w:rPr>
        <w:pict>
          <v:shape id="_x0000_s1107" type="#_x0000_t202" style="position:absolute;left:0;text-align:left;margin-left:0;margin-top:.9pt;width:458.2pt;height:79pt;z-index:251688448">
            <v:textbox>
              <w:txbxContent>
                <w:p w:rsidR="003F35E2" w:rsidRPr="00E5480D" w:rsidRDefault="003F35E2" w:rsidP="00AD7510">
                  <w:pPr>
                    <w:autoSpaceDE w:val="0"/>
                    <w:autoSpaceDN w:val="0"/>
                    <w:adjustRightInd w:val="0"/>
                    <w:spacing w:after="0" w:line="240" w:lineRule="auto"/>
                    <w:jc w:val="both"/>
                    <w:rPr>
                      <w:rFonts w:ascii="Times New Roman" w:eastAsia="Calibri" w:hAnsi="Times New Roman" w:cs="Times New Roman"/>
                      <w:b/>
                      <w:bCs/>
                      <w:sz w:val="20"/>
                      <w:szCs w:val="20"/>
                    </w:rPr>
                  </w:pPr>
                  <w:r w:rsidRPr="00E5480D">
                    <w:rPr>
                      <w:rFonts w:ascii="Times New Roman" w:eastAsia="Calibri" w:hAnsi="Times New Roman" w:cs="Times New Roman"/>
                      <w:b/>
                      <w:bCs/>
                      <w:sz w:val="20"/>
                      <w:szCs w:val="20"/>
                    </w:rPr>
                    <w:t xml:space="preserve">INSTRUCTIONS TO PAPER SETTERS:                              </w:t>
                  </w:r>
                  <w:r>
                    <w:rPr>
                      <w:rFonts w:ascii="Times New Roman" w:hAnsi="Times New Roman" w:cs="Times New Roman"/>
                      <w:b/>
                      <w:bCs/>
                      <w:sz w:val="20"/>
                      <w:szCs w:val="20"/>
                    </w:rPr>
                    <w:t xml:space="preserve">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E5480D">
                    <w:rPr>
                      <w:rFonts w:ascii="Times New Roman" w:hAnsi="Times New Roman" w:cs="Times New Roman"/>
                      <w:b/>
                      <w:bCs/>
                      <w:sz w:val="20"/>
                      <w:szCs w:val="20"/>
                    </w:rPr>
                    <w:t>MAXIMUM MARKS: 75</w:t>
                  </w:r>
                </w:p>
                <w:p w:rsidR="003F35E2" w:rsidRPr="00E5480D" w:rsidRDefault="003F35E2" w:rsidP="00AD7510">
                  <w:pPr>
                    <w:autoSpaceDE w:val="0"/>
                    <w:autoSpaceDN w:val="0"/>
                    <w:adjustRightInd w:val="0"/>
                    <w:spacing w:after="0" w:line="240" w:lineRule="auto"/>
                    <w:jc w:val="both"/>
                    <w:rPr>
                      <w:rFonts w:ascii="Times New Roman" w:eastAsia="Calibri" w:hAnsi="Times New Roman" w:cs="Times New Roman"/>
                      <w:bCs/>
                      <w:sz w:val="20"/>
                      <w:szCs w:val="20"/>
                    </w:rPr>
                  </w:pPr>
                  <w:r w:rsidRPr="00E5480D">
                    <w:rPr>
                      <w:rFonts w:ascii="Times New Roman" w:eastAsia="Calibri" w:hAnsi="Times New Roman" w:cs="Times New Roman"/>
                      <w:bCs/>
                      <w:sz w:val="20"/>
                      <w:szCs w:val="20"/>
                    </w:rPr>
                    <w:t>1. Question No. 1 should be compulsory and cover the entire syllabus. This question should have objective or short answer ty</w:t>
                  </w:r>
                  <w:r w:rsidRPr="00E5480D">
                    <w:rPr>
                      <w:rFonts w:ascii="Times New Roman" w:hAnsi="Times New Roman" w:cs="Times New Roman"/>
                      <w:bCs/>
                      <w:sz w:val="20"/>
                      <w:szCs w:val="20"/>
                    </w:rPr>
                    <w:t>pe questions. It should be of 25</w:t>
                  </w:r>
                  <w:r w:rsidRPr="00E5480D">
                    <w:rPr>
                      <w:rFonts w:ascii="Times New Roman" w:eastAsia="Calibri" w:hAnsi="Times New Roman" w:cs="Times New Roman"/>
                      <w:bCs/>
                      <w:sz w:val="20"/>
                      <w:szCs w:val="20"/>
                    </w:rPr>
                    <w:t xml:space="preserve"> marks.</w:t>
                  </w:r>
                </w:p>
                <w:p w:rsidR="003F35E2" w:rsidRPr="00E5480D" w:rsidRDefault="003F35E2" w:rsidP="00AD7510">
                  <w:pPr>
                    <w:spacing w:after="0" w:line="240" w:lineRule="auto"/>
                    <w:jc w:val="both"/>
                    <w:rPr>
                      <w:rFonts w:ascii="Times New Roman" w:hAnsi="Times New Roman" w:cs="Times New Roman"/>
                      <w:sz w:val="20"/>
                      <w:szCs w:val="20"/>
                    </w:rPr>
                  </w:pPr>
                  <w:r w:rsidRPr="00E5480D">
                    <w:rPr>
                      <w:rFonts w:ascii="Times New Roman" w:eastAsia="Calibri"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of 12.5 marks.</w:t>
                  </w:r>
                </w:p>
                <w:p w:rsidR="003F35E2" w:rsidRPr="002306B1" w:rsidRDefault="003F35E2" w:rsidP="00AD7510">
                  <w:pPr>
                    <w:spacing w:after="0" w:line="240" w:lineRule="auto"/>
                    <w:jc w:val="both"/>
                  </w:pPr>
                </w:p>
              </w:txbxContent>
            </v:textbox>
          </v:shape>
        </w:pict>
      </w: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bCs/>
          <w:i/>
          <w:color w:val="000000" w:themeColor="text1"/>
          <w:sz w:val="20"/>
          <w:szCs w:val="20"/>
          <w:lang w:bidi="hi-IN"/>
        </w:rPr>
      </w:pPr>
    </w:p>
    <w:p w:rsidR="00AD7510" w:rsidRPr="00975D6E" w:rsidRDefault="00AD7510" w:rsidP="00AD7510">
      <w:pPr>
        <w:spacing w:after="0" w:line="240" w:lineRule="auto"/>
        <w:jc w:val="both"/>
        <w:rPr>
          <w:rFonts w:ascii="Times New Roman" w:eastAsia="Times New Roman" w:hAnsi="Times New Roman" w:cs="Times New Roman"/>
          <w:i/>
          <w:sz w:val="20"/>
          <w:szCs w:val="20"/>
          <w:lang w:val="en-IN" w:eastAsia="en-IN"/>
        </w:rPr>
      </w:pPr>
      <w:r w:rsidRPr="00975D6E">
        <w:rPr>
          <w:rFonts w:ascii="Times New Roman" w:eastAsia="Times New Roman" w:hAnsi="Times New Roman" w:cs="Times New Roman"/>
          <w:i/>
          <w:sz w:val="20"/>
          <w:szCs w:val="20"/>
          <w:lang w:val="en-IN" w:eastAsia="en-IN"/>
        </w:rPr>
        <w:t>Objective: To understand the various concepts of neural networks and fuzzy logic.</w:t>
      </w:r>
    </w:p>
    <w:p w:rsidR="00AD7510" w:rsidRPr="00975D6E" w:rsidRDefault="00AD7510" w:rsidP="00AD7510">
      <w:pPr>
        <w:spacing w:after="0" w:line="240" w:lineRule="auto"/>
        <w:jc w:val="both"/>
        <w:rPr>
          <w:rFonts w:ascii="Times New Roman" w:eastAsia="Times New Roman" w:hAnsi="Times New Roman" w:cs="Times New Roman"/>
          <w:i/>
          <w:sz w:val="20"/>
          <w:szCs w:val="20"/>
          <w:lang w:val="en-IN" w:eastAsia="en-IN"/>
        </w:rPr>
      </w:pPr>
    </w:p>
    <w:p w:rsidR="00AD7510" w:rsidRPr="00975D6E" w:rsidRDefault="00AD7510" w:rsidP="00AD7510">
      <w:pPr>
        <w:spacing w:after="0" w:line="240" w:lineRule="auto"/>
        <w:jc w:val="both"/>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UNIT-I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Neural Networks: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History, overview of biological Neuro-system, Mathematical Models of Neurons, ANN architecture, Learning rules, Learning Paradigms-Supervised, unsupervised and reinforcement Learning, ANN training Algorithms-perceptions, Training rules, Delta, Back Propagation Algorithm, Multilayer Perceptron Model, Hopfield Networks, Associative Memories, Applications of Artificial Neural Networks.</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Introduction to Fuzzy Logic, Classical and Fuzzy Sets: Overview of Classical Sets, Membership Function, Fuzzy rule generation. Operations on Fuzzy Sets: Compliment, Intersections, Unions, Combinations of Operations, Aggregation, Operations. </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b/>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UNIT-III</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Fuzzy Arithmetic: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Fuzzy Numbers, Linguistic Variables, Arithmetic Operations on Intervals &amp; Numbers, Lattice of Fuzzy Numbers, Fuzzy Equations. 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Classical Logic, Multivalued Logics, Fuzzy Propositions, Fuzzy Qualifiers, </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Uncertainty based Information:</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Information &amp; Uncertainty, Nonspecificity of Fuzzy &amp; Crisp Sets, Fuzziness of Fuzzy Sets. </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UNIT-IV</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Introduction of Neuro-Fuzzy Systems: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 xml:space="preserve">Architecture of Neuro Fuzzy Networks. </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Application of Fuzzy Logic: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Medicine, Economics etc.</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Genetic Algorithm:</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An Overview, GA in problem solving, Implementation of GA.</w:t>
      </w:r>
    </w:p>
    <w:p w:rsidR="00AD7510" w:rsidRPr="00975D6E" w:rsidRDefault="00AD7510" w:rsidP="00AD7510">
      <w:pPr>
        <w:autoSpaceDE w:val="0"/>
        <w:autoSpaceDN w:val="0"/>
        <w:adjustRightInd w:val="0"/>
        <w:spacing w:after="0" w:line="240" w:lineRule="auto"/>
        <w:jc w:val="right"/>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b/>
          <w:sz w:val="20"/>
          <w:szCs w:val="20"/>
          <w:lang w:val="en-IN" w:eastAsia="en-IN"/>
        </w:rPr>
        <w:t>[T1, T2][No of Hrs 11]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Text Books:</w:t>
      </w:r>
    </w:p>
    <w:p w:rsidR="00AD7510" w:rsidRPr="00975D6E" w:rsidRDefault="00AD7510" w:rsidP="00AD7510">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[T1]</w:t>
      </w:r>
      <w:r w:rsidRPr="00975D6E">
        <w:rPr>
          <w:rFonts w:ascii="Times New Roman" w:eastAsia="Times New Roman" w:hAnsi="Times New Roman" w:cs="Times New Roman"/>
          <w:sz w:val="20"/>
          <w:szCs w:val="20"/>
          <w:lang w:val="en-IN" w:eastAsia="en-IN"/>
        </w:rPr>
        <w:tab/>
        <w:t>Hertz J. Krogh, R.G. Palmer, “Introduction to the Theory of Neural Computation”, Addison-Wesley, California, 1991.</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[T2]</w:t>
      </w:r>
      <w:r w:rsidRPr="00975D6E">
        <w:rPr>
          <w:rFonts w:ascii="Times New Roman" w:eastAsia="Times New Roman" w:hAnsi="Times New Roman" w:cs="Times New Roman"/>
          <w:sz w:val="20"/>
          <w:szCs w:val="20"/>
          <w:lang w:val="en-IN" w:eastAsia="en-IN"/>
        </w:rPr>
        <w:tab/>
        <w:t>G.J. Klir &amp; B. Yuan, “Fuzzy Sets &amp; Fuzzy Logic”, PHI, 1995.</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[T3]</w:t>
      </w:r>
      <w:r w:rsidRPr="00975D6E">
        <w:rPr>
          <w:rFonts w:ascii="Times New Roman" w:eastAsia="Times New Roman" w:hAnsi="Times New Roman" w:cs="Times New Roman"/>
          <w:sz w:val="20"/>
          <w:szCs w:val="20"/>
          <w:lang w:val="en-IN" w:eastAsia="en-IN"/>
        </w:rPr>
        <w:tab/>
        <w:t>Melanie Mitchell, “An Introduction to Genetic Algorithm”, PHI, 1998.</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[T4]</w:t>
      </w:r>
      <w:r w:rsidRPr="00975D6E">
        <w:rPr>
          <w:rFonts w:ascii="Times New Roman" w:eastAsia="Times New Roman" w:hAnsi="Times New Roman" w:cs="Times New Roman"/>
          <w:sz w:val="20"/>
          <w:szCs w:val="20"/>
          <w:lang w:val="en-IN" w:eastAsia="en-IN"/>
        </w:rPr>
        <w:tab/>
        <w:t>F. O. Karray and C. de Silva, “Soft computing and Intelligent System Design”, Pearson, 2009.</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b/>
          <w:bCs/>
          <w:sz w:val="20"/>
          <w:szCs w:val="20"/>
          <w:lang w:val="en-IN" w:eastAsia="en-IN"/>
        </w:rPr>
      </w:pPr>
      <w:r w:rsidRPr="00975D6E">
        <w:rPr>
          <w:rFonts w:ascii="Times New Roman" w:eastAsia="Times New Roman" w:hAnsi="Times New Roman" w:cs="Times New Roman"/>
          <w:b/>
          <w:bCs/>
          <w:sz w:val="20"/>
          <w:szCs w:val="20"/>
          <w:lang w:val="en-IN" w:eastAsia="en-IN"/>
        </w:rPr>
        <w:t>Reference Books:</w:t>
      </w:r>
    </w:p>
    <w:p w:rsidR="00AD7510" w:rsidRPr="00975D6E" w:rsidRDefault="00AD7510" w:rsidP="00AD7510">
      <w:pPr>
        <w:autoSpaceDE w:val="0"/>
        <w:autoSpaceDN w:val="0"/>
        <w:adjustRightInd w:val="0"/>
        <w:spacing w:after="0" w:line="240" w:lineRule="auto"/>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[R1]</w:t>
      </w:r>
      <w:r w:rsidRPr="00975D6E">
        <w:rPr>
          <w:rFonts w:ascii="Times New Roman" w:eastAsia="Times New Roman" w:hAnsi="Times New Roman" w:cs="Times New Roman"/>
          <w:sz w:val="20"/>
          <w:szCs w:val="20"/>
          <w:lang w:val="en-IN" w:eastAsia="en-IN"/>
        </w:rPr>
        <w:tab/>
        <w:t>“Neural Networks-A Comprehensive Foundations”, Prentice-Hall International, New Jersey, 1999.</w:t>
      </w:r>
    </w:p>
    <w:p w:rsidR="00AD7510" w:rsidRPr="00975D6E" w:rsidRDefault="00AD7510" w:rsidP="00AD7510">
      <w:pPr>
        <w:autoSpaceDE w:val="0"/>
        <w:autoSpaceDN w:val="0"/>
        <w:adjustRightInd w:val="0"/>
        <w:spacing w:after="0" w:line="240" w:lineRule="auto"/>
        <w:ind w:left="720" w:hanging="720"/>
        <w:jc w:val="both"/>
        <w:rPr>
          <w:rFonts w:ascii="Times New Roman" w:eastAsia="Times New Roman" w:hAnsi="Times New Roman" w:cs="Times New Roman"/>
          <w:sz w:val="20"/>
          <w:szCs w:val="20"/>
          <w:lang w:val="en-IN" w:eastAsia="en-IN"/>
        </w:rPr>
      </w:pPr>
      <w:r w:rsidRPr="00975D6E">
        <w:rPr>
          <w:rFonts w:ascii="Times New Roman" w:eastAsia="Times New Roman" w:hAnsi="Times New Roman" w:cs="Times New Roman"/>
          <w:sz w:val="20"/>
          <w:szCs w:val="20"/>
          <w:lang w:val="en-IN" w:eastAsia="en-IN"/>
        </w:rPr>
        <w:t>[R2]</w:t>
      </w:r>
      <w:r w:rsidRPr="00975D6E">
        <w:rPr>
          <w:rFonts w:ascii="Times New Roman" w:eastAsia="Times New Roman" w:hAnsi="Times New Roman" w:cs="Times New Roman"/>
          <w:sz w:val="20"/>
          <w:szCs w:val="20"/>
          <w:lang w:val="en-IN" w:eastAsia="en-IN"/>
        </w:rPr>
        <w:tab/>
        <w:t>Freeman J.A. &amp; D.M. Skapura, “Neural Networks: Algorithms, Applications and Programming Techniques”, Addison Wesley, Reading, Mass, (1992).</w:t>
      </w:r>
    </w:p>
    <w:p w:rsidR="00D44B43" w:rsidRPr="00D225CA" w:rsidRDefault="00AD7510" w:rsidP="00D44B43">
      <w:pPr>
        <w:spacing w:after="0" w:line="240" w:lineRule="auto"/>
        <w:jc w:val="center"/>
        <w:rPr>
          <w:rFonts w:ascii="Times New Roman" w:eastAsia="Times New Roman" w:hAnsi="Times New Roman" w:cs="Times New Roman"/>
          <w:b/>
          <w:bCs/>
          <w:color w:val="000000" w:themeColor="text1"/>
          <w:sz w:val="20"/>
          <w:szCs w:val="20"/>
          <w:u w:val="single"/>
          <w:lang w:bidi="hi-IN"/>
        </w:rPr>
      </w:pPr>
      <w:r w:rsidRPr="00975D6E">
        <w:rPr>
          <w:rFonts w:ascii="Times New Roman" w:eastAsia="Times New Roman" w:hAnsi="Times New Roman" w:cs="Times New Roman"/>
          <w:b/>
          <w:sz w:val="20"/>
        </w:rPr>
        <w:br w:type="page"/>
      </w:r>
      <w:r w:rsidR="00D44B43" w:rsidRPr="00D225CA">
        <w:rPr>
          <w:rFonts w:ascii="Times New Roman" w:eastAsia="Times New Roman" w:hAnsi="Times New Roman" w:cs="Mangal"/>
          <w:b/>
          <w:color w:val="000000" w:themeColor="text1"/>
          <w:sz w:val="20"/>
          <w:szCs w:val="20"/>
          <w:u w:val="single"/>
          <w:lang w:bidi="hi-IN"/>
        </w:rPr>
        <w:lastRenderedPageBreak/>
        <w:t>TOTAL QUALITY MANAGEMENT</w:t>
      </w:r>
    </w:p>
    <w:p w:rsidR="00D44B43" w:rsidRPr="00D225CA" w:rsidRDefault="00D44B43" w:rsidP="00D44B43">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44B43" w:rsidRPr="00D225CA" w:rsidRDefault="00D44B43" w:rsidP="00D44B43">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sidR="00066C41">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sidR="00066C41">
        <w:rPr>
          <w:rFonts w:ascii="Times New Roman" w:eastAsia="Times New Roman" w:hAnsi="Times New Roman" w:cs="Times New Roman"/>
          <w:b/>
          <w:bCs/>
          <w:color w:val="000000" w:themeColor="text1"/>
          <w:sz w:val="20"/>
          <w:szCs w:val="20"/>
          <w:lang w:bidi="hi-IN"/>
        </w:rPr>
        <w:t>426</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Pr="00D225CA">
        <w:rPr>
          <w:rFonts w:ascii="Times New Roman" w:eastAsia="Times New Roman" w:hAnsi="Times New Roman" w:cs="Times New Roman"/>
          <w:b/>
          <w:bCs/>
          <w:sz w:val="20"/>
          <w:szCs w:val="20"/>
        </w:rPr>
        <w:t>Total Quality Management</w:t>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684DA7" w:rsidP="00D44B43">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8" type="#_x0000_t202" style="position:absolute;left:0;text-align:left;margin-left:-1.1pt;margin-top:1.4pt;width:454.4pt;height:76.2pt;z-index:251690496">
            <v:textbox>
              <w:txbxContent>
                <w:p w:rsidR="003F35E2" w:rsidRDefault="003F35E2" w:rsidP="00D44B43">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D44B43">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D44B43">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
          <w:bCs/>
          <w:sz w:val="20"/>
          <w:szCs w:val="20"/>
        </w:rPr>
      </w:pPr>
    </w:p>
    <w:p w:rsidR="00D44B43" w:rsidRPr="00D225CA" w:rsidRDefault="00D44B43" w:rsidP="00D44B43">
      <w:pPr>
        <w:spacing w:after="0" w:line="240" w:lineRule="auto"/>
        <w:jc w:val="both"/>
        <w:rPr>
          <w:rFonts w:ascii="Times New Roman" w:eastAsia="Times New Roman" w:hAnsi="Times New Roman" w:cs="Times New Roman"/>
          <w:bCs/>
          <w:i/>
          <w:sz w:val="20"/>
          <w:szCs w:val="20"/>
        </w:rPr>
      </w:pPr>
      <w:r w:rsidRPr="00D225CA">
        <w:rPr>
          <w:rFonts w:ascii="Times New Roman" w:eastAsia="Times New Roman" w:hAnsi="Times New Roman" w:cs="Times New Roman"/>
          <w:bCs/>
          <w:i/>
          <w:sz w:val="20"/>
          <w:szCs w:val="20"/>
        </w:rPr>
        <w:t>Objective:</w:t>
      </w:r>
      <w:r>
        <w:rPr>
          <w:rFonts w:ascii="Times New Roman" w:eastAsia="Times New Roman" w:hAnsi="Times New Roman" w:cs="Times New Roman"/>
          <w:bCs/>
          <w:i/>
          <w:sz w:val="20"/>
          <w:szCs w:val="20"/>
        </w:rPr>
        <w:t xml:space="preserve"> To introduce the students about the knowledge of quality management, Cost quality and six-sigma concepts.</w:t>
      </w:r>
    </w:p>
    <w:p w:rsidR="00D44B43" w:rsidRPr="00D225CA" w:rsidRDefault="00D44B43" w:rsidP="00D44B43">
      <w:pPr>
        <w:spacing w:after="0" w:line="240" w:lineRule="auto"/>
        <w:jc w:val="both"/>
        <w:rPr>
          <w:rFonts w:ascii="Times New Roman" w:eastAsia="Times New Roman" w:hAnsi="Times New Roman" w:cs="Times New Roman"/>
          <w:bCs/>
          <w:i/>
          <w:sz w:val="20"/>
          <w:szCs w:val="20"/>
        </w:rPr>
      </w:pPr>
    </w:p>
    <w:p w:rsidR="00D44B43"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-I</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Introduction -</w:t>
      </w:r>
      <w:r w:rsidRPr="00D225CA">
        <w:rPr>
          <w:rFonts w:ascii="Times New Roman" w:eastAsia="Times New Roman" w:hAnsi="Times New Roman" w:cs="Times New Roman"/>
          <w:sz w:val="20"/>
          <w:szCs w:val="20"/>
          <w:shd w:val="clear" w:color="auto" w:fill="FFFFFF"/>
        </w:rPr>
        <w:t xml:space="preserve"> Need for quality - Evolution of quality - Definition of quality - Dimensions of manufacturing and service quality - Basic concepts of TQM - Definition of TQM – TQM Framework - Contributions of Deming, Juran and Crosby – Barriers to TQM.</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w:t>
      </w:r>
      <w:r>
        <w:rPr>
          <w:rFonts w:ascii="Times New Roman" w:eastAsia="Times New Roman" w:hAnsi="Times New Roman" w:cs="Times New Roman"/>
          <w:b/>
          <w:sz w:val="20"/>
          <w:szCs w:val="20"/>
        </w:rPr>
        <w:t xml:space="preserve">IT-II </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Leadership –</w:t>
      </w:r>
      <w:r w:rsidRPr="00D225CA">
        <w:rPr>
          <w:rFonts w:ascii="Times New Roman" w:eastAsia="Times New Roman" w:hAnsi="Times New Roman" w:cs="Times New Roman"/>
          <w:sz w:val="20"/>
          <w:szCs w:val="20"/>
          <w:shd w:val="clear" w:color="auto" w:fill="FFFFFF"/>
        </w:rPr>
        <w:t xml:space="preserve"> Strategic quality planning, Quality statements - Customer focus – Customer orientation, Customer satisfaction, Customer complaints, Customer retention - Employee involvement – Motivation, Empowerment, Team and Teamwork, Recognition and Reward, Performance appraisal - Continuous process improvement – PDSA cycle, 5s, Kaizen - Supplier partnership – Partnering, Supplier selection, Supplier Rating.</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11]</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sz w:val="20"/>
          <w:szCs w:val="20"/>
        </w:rPr>
        <w:t>UNIT</w:t>
      </w:r>
      <w:r>
        <w:rPr>
          <w:rFonts w:ascii="Times New Roman" w:eastAsia="Times New Roman" w:hAnsi="Times New Roman" w:cs="Times New Roman"/>
          <w:b/>
          <w:sz w:val="20"/>
          <w:szCs w:val="20"/>
        </w:rPr>
        <w:t>-III</w:t>
      </w:r>
    </w:p>
    <w:p w:rsidR="00D44B43" w:rsidRPr="00D225CA"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143D4E">
        <w:rPr>
          <w:rFonts w:ascii="Times New Roman" w:eastAsia="Times New Roman" w:hAnsi="Times New Roman" w:cs="Times New Roman"/>
          <w:b/>
          <w:sz w:val="20"/>
          <w:szCs w:val="20"/>
          <w:shd w:val="clear" w:color="auto" w:fill="FFFFFF"/>
        </w:rPr>
        <w:t>The seven traditional tools of quality –</w:t>
      </w:r>
      <w:r w:rsidRPr="00D225CA">
        <w:rPr>
          <w:rFonts w:ascii="Times New Roman" w:eastAsia="Times New Roman" w:hAnsi="Times New Roman" w:cs="Times New Roman"/>
          <w:sz w:val="20"/>
          <w:szCs w:val="20"/>
          <w:shd w:val="clear" w:color="auto" w:fill="FFFFFF"/>
        </w:rPr>
        <w:t xml:space="preserve"> New management tools – Six-sigma: Concepts, methodology, applications to manufacturing, service sector including IT – Bench marking – Reason to bench mark, Bench marking process – FMEA – Stages, Types. </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sz w:val="20"/>
          <w:szCs w:val="20"/>
          <w:shd w:val="clear" w:color="auto" w:fill="FFFFFF"/>
        </w:rPr>
        <w:t>Quality circles – Quality Function Deployment (QFD) – Taguchi quality loss function – TPM – Concepts, improvement needs – Cost of Quality – Performance measures.</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12]</w:t>
      </w:r>
    </w:p>
    <w:p w:rsidR="00D44B43" w:rsidRPr="0053127A" w:rsidRDefault="00D44B43" w:rsidP="00D44B43">
      <w:pPr>
        <w:spacing w:after="0" w:line="240" w:lineRule="auto"/>
        <w:jc w:val="both"/>
        <w:rPr>
          <w:rFonts w:ascii="Times New Roman" w:eastAsia="Times New Roman" w:hAnsi="Times New Roman" w:cs="Times New Roman"/>
          <w:b/>
          <w:bCs/>
          <w:sz w:val="20"/>
          <w:szCs w:val="20"/>
        </w:rPr>
      </w:pPr>
      <w:r w:rsidRPr="0053127A">
        <w:rPr>
          <w:rFonts w:ascii="Times New Roman" w:eastAsia="Times New Roman" w:hAnsi="Times New Roman" w:cs="Times New Roman"/>
          <w:b/>
          <w:sz w:val="20"/>
          <w:szCs w:val="20"/>
        </w:rPr>
        <w:t>UNIT-IV</w:t>
      </w:r>
    </w:p>
    <w:p w:rsidR="00D44B43"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53127A">
        <w:rPr>
          <w:rFonts w:ascii="Times New Roman" w:eastAsia="Times New Roman" w:hAnsi="Times New Roman" w:cs="Times New Roman"/>
          <w:b/>
          <w:sz w:val="20"/>
          <w:szCs w:val="20"/>
          <w:shd w:val="clear" w:color="auto" w:fill="FFFFFF"/>
        </w:rPr>
        <w:t>Need for ISO 9000- ISO 9000-2000 Quality System –</w:t>
      </w:r>
      <w:r w:rsidRPr="00D225CA">
        <w:rPr>
          <w:rFonts w:ascii="Times New Roman" w:eastAsia="Times New Roman" w:hAnsi="Times New Roman" w:cs="Times New Roman"/>
          <w:sz w:val="20"/>
          <w:szCs w:val="20"/>
          <w:shd w:val="clear" w:color="auto" w:fill="FFFFFF"/>
        </w:rPr>
        <w:t xml:space="preserve"> Elements, Documentation, Quality auditing- QS 9000 – ISO 14000 – Concepts, Requirements and Benefits – Case studies of TQM implementation in manufacturing and service sectors including IT.</w:t>
      </w:r>
    </w:p>
    <w:p w:rsidR="00D44B43" w:rsidRPr="00C10A82" w:rsidRDefault="00D44B43" w:rsidP="00D44B43">
      <w:pPr>
        <w:spacing w:after="0" w:line="240" w:lineRule="auto"/>
        <w:jc w:val="right"/>
        <w:rPr>
          <w:rFonts w:ascii="Times New Roman" w:eastAsia="Times New Roman" w:hAnsi="Times New Roman" w:cs="Times New Roman"/>
          <w:b/>
          <w:sz w:val="20"/>
          <w:szCs w:val="20"/>
          <w:shd w:val="clear" w:color="auto" w:fill="FFFFFF"/>
        </w:rPr>
      </w:pPr>
      <w:r>
        <w:rPr>
          <w:rFonts w:ascii="Times New Roman" w:eastAsia="Times New Roman" w:hAnsi="Times New Roman" w:cs="Times New Roman"/>
          <w:b/>
          <w:sz w:val="20"/>
          <w:szCs w:val="20"/>
          <w:shd w:val="clear" w:color="auto" w:fill="FFFFFF"/>
        </w:rPr>
        <w:t>[T1,T2][No. of Hrs. 10]</w:t>
      </w:r>
    </w:p>
    <w:p w:rsidR="00D44B43" w:rsidRPr="00D225CA" w:rsidRDefault="00D44B43" w:rsidP="00D44B43">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sz w:val="20"/>
          <w:szCs w:val="20"/>
        </w:rPr>
        <w:t xml:space="preserve">Text Books: </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[T1]</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Janakiraman, B and Gopal, R.K, “Total Quality Management – Text and Cases”, Prentice Hall (India) Pvt. Ltd., 2006.</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[T2]</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Dale H.Besterfiled, et at., “Total Quality Management”, Pearson Education Asia</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p>
    <w:p w:rsidR="00D44B43" w:rsidRPr="00D225CA" w:rsidRDefault="00D44B43" w:rsidP="00D44B43">
      <w:pPr>
        <w:spacing w:after="0" w:line="240" w:lineRule="auto"/>
        <w:jc w:val="both"/>
        <w:rPr>
          <w:rFonts w:ascii="Times New Roman" w:eastAsia="Times New Roman" w:hAnsi="Times New Roman" w:cs="Times New Roman"/>
          <w:sz w:val="20"/>
          <w:szCs w:val="20"/>
          <w:shd w:val="clear" w:color="auto" w:fill="FFFFFF"/>
        </w:rPr>
      </w:pPr>
      <w:r w:rsidRPr="00D225CA">
        <w:rPr>
          <w:rFonts w:ascii="Times New Roman" w:eastAsia="Times New Roman" w:hAnsi="Times New Roman" w:cs="Times New Roman"/>
          <w:b/>
          <w:sz w:val="20"/>
          <w:szCs w:val="20"/>
          <w:shd w:val="clear" w:color="auto" w:fill="FFFFFF"/>
        </w:rPr>
        <w:t>Reference</w:t>
      </w:r>
      <w:r>
        <w:rPr>
          <w:rFonts w:ascii="Times New Roman" w:eastAsia="Times New Roman" w:hAnsi="Times New Roman" w:cs="Times New Roman"/>
          <w:b/>
          <w:sz w:val="20"/>
          <w:szCs w:val="20"/>
          <w:shd w:val="clear" w:color="auto" w:fill="FFFFFF"/>
        </w:rPr>
        <w:t xml:space="preserve"> Books</w:t>
      </w:r>
      <w:r w:rsidRPr="00D225CA">
        <w:rPr>
          <w:rFonts w:ascii="Times New Roman" w:eastAsia="Times New Roman" w:hAnsi="Times New Roman" w:cs="Times New Roman"/>
          <w:sz w:val="20"/>
          <w:szCs w:val="20"/>
          <w:shd w:val="clear" w:color="auto" w:fill="FFFFFF"/>
        </w:rPr>
        <w:t>:</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James R. Evans and William M. Lindsay, “The Management and Control of Quality”, 6th Edition, South-Western (Thomson Learning), 2005.</w:t>
      </w:r>
    </w:p>
    <w:p w:rsidR="00D44B43" w:rsidRPr="00D225CA" w:rsidRDefault="00D44B43" w:rsidP="00D44B43">
      <w:pPr>
        <w:spacing w:after="0" w:line="240" w:lineRule="auto"/>
        <w:ind w:left="720" w:hanging="720"/>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[R2]</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 xml:space="preserve">Oakland, J.S., “TQM – Text with Cases”, Butterworth – Heinemann Ltd., Oxford, 3rd Edition, </w:t>
      </w:r>
    </w:p>
    <w:p w:rsidR="00D44B43" w:rsidRPr="00D225CA" w:rsidRDefault="00D44B43" w:rsidP="00D44B43">
      <w:pPr>
        <w:spacing w:after="0" w:line="240" w:lineRule="auto"/>
        <w:contextualSpacing/>
        <w:jc w:val="both"/>
        <w:rPr>
          <w:rFonts w:ascii="Times New Roman" w:eastAsia="Times New Roman" w:hAnsi="Times New Roman" w:cs="Times New Roman"/>
          <w:sz w:val="20"/>
          <w:szCs w:val="20"/>
          <w:shd w:val="clear" w:color="auto" w:fill="FFFFFF"/>
        </w:rPr>
      </w:pPr>
      <w:r>
        <w:rPr>
          <w:rFonts w:ascii="Times New Roman" w:eastAsia="Times New Roman" w:hAnsi="Times New Roman" w:cs="Times New Roman"/>
          <w:sz w:val="20"/>
          <w:szCs w:val="20"/>
          <w:shd w:val="clear" w:color="auto" w:fill="FFFFFF"/>
        </w:rPr>
        <w:t>[R3]</w:t>
      </w:r>
      <w:r>
        <w:rPr>
          <w:rFonts w:ascii="Times New Roman" w:eastAsia="Times New Roman" w:hAnsi="Times New Roman" w:cs="Times New Roman"/>
          <w:sz w:val="20"/>
          <w:szCs w:val="20"/>
          <w:shd w:val="clear" w:color="auto" w:fill="FFFFFF"/>
        </w:rPr>
        <w:tab/>
      </w:r>
      <w:r w:rsidRPr="00D225CA">
        <w:rPr>
          <w:rFonts w:ascii="Times New Roman" w:eastAsia="Times New Roman" w:hAnsi="Times New Roman" w:cs="Times New Roman"/>
          <w:sz w:val="20"/>
          <w:szCs w:val="20"/>
          <w:shd w:val="clear" w:color="auto" w:fill="FFFFFF"/>
        </w:rPr>
        <w:t>Suganthi,L and Anand Samuel, “Total Quality Management”, Prentice Hall (India) Pvt. Ltd.,2006</w:t>
      </w:r>
    </w:p>
    <w:p w:rsidR="0077759D" w:rsidRDefault="0077759D">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D96542" w:rsidRPr="00D225CA" w:rsidRDefault="00D96542" w:rsidP="00D96542">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APPLIED PLASTICITY</w:t>
      </w:r>
    </w:p>
    <w:p w:rsidR="00D96542" w:rsidRPr="00D225CA" w:rsidRDefault="00D96542" w:rsidP="00D96542">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96542" w:rsidRPr="00D225CA" w:rsidRDefault="00D96542" w:rsidP="00D96542">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414</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A40C90" w:rsidRDefault="00D96542" w:rsidP="00D96542">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bCs/>
          <w:sz w:val="20"/>
          <w:szCs w:val="20"/>
        </w:rPr>
        <w:t>Applied Plasticity</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ab/>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684DA7" w:rsidP="00D9654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5" type="#_x0000_t202" style="position:absolute;left:0;text-align:left;margin-left:-1.1pt;margin-top:3.25pt;width:454.4pt;height:76.2pt;z-index:251701760">
            <v:textbox>
              <w:txbxContent>
                <w:p w:rsidR="003F35E2" w:rsidRDefault="003F35E2" w:rsidP="00F830FB">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F830FB">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F830FB">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Default="00D96542" w:rsidP="00D96542">
      <w:pPr>
        <w:spacing w:after="0" w:line="240" w:lineRule="auto"/>
        <w:jc w:val="both"/>
        <w:rPr>
          <w:rFonts w:ascii="Times New Roman" w:eastAsia="Times New Roman" w:hAnsi="Times New Roman" w:cs="Times New Roman"/>
          <w:b/>
          <w:bCs/>
          <w:sz w:val="20"/>
          <w:szCs w:val="20"/>
        </w:rPr>
      </w:pPr>
    </w:p>
    <w:p w:rsidR="00D96542" w:rsidRPr="00D6502B" w:rsidRDefault="00F830FB" w:rsidP="00D6502B">
      <w:pPr>
        <w:spacing w:after="0" w:line="240" w:lineRule="auto"/>
        <w:jc w:val="both"/>
        <w:rPr>
          <w:rFonts w:ascii="Times New Roman" w:eastAsia="Times New Roman" w:hAnsi="Times New Roman" w:cs="Times New Roman"/>
          <w:b/>
          <w:bCs/>
          <w:sz w:val="20"/>
          <w:szCs w:val="20"/>
        </w:rPr>
      </w:pPr>
      <w:r w:rsidRPr="00D6502B">
        <w:rPr>
          <w:rFonts w:ascii="Times New Roman" w:eastAsia="Times New Roman" w:hAnsi="Times New Roman" w:cs="Times New Roman"/>
          <w:bCs/>
          <w:i/>
          <w:sz w:val="20"/>
          <w:szCs w:val="20"/>
        </w:rPr>
        <w:t>Objective: To introduce the students about the knowledge of</w:t>
      </w:r>
      <w:r w:rsidR="00163EC3">
        <w:rPr>
          <w:rFonts w:ascii="Times New Roman" w:eastAsia="Times New Roman" w:hAnsi="Times New Roman" w:cs="Times New Roman"/>
          <w:bCs/>
          <w:i/>
          <w:sz w:val="20"/>
          <w:szCs w:val="20"/>
        </w:rPr>
        <w:t xml:space="preserve"> Plasticity.</w:t>
      </w:r>
    </w:p>
    <w:p w:rsidR="00D96542" w:rsidRPr="00A40C90" w:rsidRDefault="00D96542" w:rsidP="00D6502B">
      <w:pPr>
        <w:spacing w:after="0" w:line="240" w:lineRule="auto"/>
        <w:jc w:val="both"/>
        <w:rPr>
          <w:rFonts w:ascii="Times New Roman" w:eastAsia="Times New Roman" w:hAnsi="Times New Roman" w:cs="Times New Roman"/>
          <w:b/>
          <w:bCs/>
          <w:sz w:val="20"/>
          <w:szCs w:val="20"/>
        </w:rPr>
      </w:pPr>
    </w:p>
    <w:p w:rsidR="00A40C90" w:rsidRPr="00A40C90" w:rsidRDefault="00D6502B"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D6502B">
        <w:rPr>
          <w:rFonts w:ascii="Times New Roman" w:eastAsia="Times New Roman" w:hAnsi="Times New Roman" w:cs="Times New Roman"/>
          <w:b/>
          <w:sz w:val="20"/>
          <w:szCs w:val="20"/>
        </w:rPr>
        <w:t>U</w:t>
      </w:r>
      <w:r w:rsidR="00163EC3">
        <w:rPr>
          <w:rFonts w:ascii="Times New Roman" w:eastAsia="Times New Roman" w:hAnsi="Times New Roman" w:cs="Times New Roman"/>
          <w:b/>
          <w:sz w:val="20"/>
          <w:szCs w:val="20"/>
        </w:rPr>
        <w:t>NIT 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Introduction to Plasticity:</w:t>
      </w:r>
    </w:p>
    <w:p w:rsidR="00A40C9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Idealized stress-strain systems, approximate equation for stress strain curves (Ramberg-Osgood,Ludwig’s and Karunes equations), Bauschinger effect-yield locus, yield surface.</w:t>
      </w:r>
      <w:r w:rsidRPr="00A40C90">
        <w:rPr>
          <w:rFonts w:ascii="Times New Roman" w:eastAsia="SimSun" w:hAnsi="Times New Roman" w:cs="Times New Roman"/>
          <w:b/>
          <w:bCs/>
          <w:sz w:val="20"/>
          <w:szCs w:val="20"/>
          <w:lang w:val="en-IN" w:eastAsia="zh-CN"/>
        </w:rPr>
        <w:t xml:space="preserve"> </w:t>
      </w:r>
    </w:p>
    <w:p w:rsidR="00A40C90" w:rsidRPr="00A40C90" w:rsidRDefault="00A40C90" w:rsidP="00163EC3">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sidR="00163EC3">
        <w:rPr>
          <w:rFonts w:ascii="Times New Roman" w:eastAsia="SimSun" w:hAnsi="Times New Roman" w:cs="Times New Roman"/>
          <w:b/>
          <w:bCs/>
          <w:sz w:val="20"/>
          <w:szCs w:val="20"/>
          <w:lang w:val="en-IN" w:eastAsia="zh-CN"/>
        </w:rPr>
        <w:t>10</w:t>
      </w:r>
      <w:r w:rsidR="00D728BD">
        <w:rPr>
          <w:rFonts w:ascii="Times New Roman" w:eastAsia="SimSun" w:hAnsi="Times New Roman" w:cs="Times New Roman"/>
          <w:b/>
          <w:bCs/>
          <w:sz w:val="20"/>
          <w:szCs w:val="20"/>
          <w:lang w:val="en-IN" w:eastAsia="zh-CN"/>
        </w:rPr>
        <w:t>]</w:t>
      </w:r>
    </w:p>
    <w:p w:rsidR="00A40C90" w:rsidRPr="00A40C90" w:rsidRDefault="00947FDC" w:rsidP="00D6502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Yield Criteria and Flow Rules:</w:t>
      </w:r>
    </w:p>
    <w:p w:rsidR="00FD29D9"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Tresca theory &amp; Von-Mises yield criterion, their geometrical representation, experimental evidence for the criteria.</w:t>
      </w:r>
      <w:r w:rsidRPr="00A40C90">
        <w:rPr>
          <w:rFonts w:ascii="Times New Roman" w:eastAsia="SimSun" w:hAnsi="Times New Roman" w:cs="Times New Roman"/>
          <w:b/>
          <w:bCs/>
          <w:sz w:val="20"/>
          <w:szCs w:val="20"/>
          <w:lang w:val="en-IN" w:eastAsia="zh-CN"/>
        </w:rPr>
        <w:t xml:space="preserve"> </w:t>
      </w:r>
    </w:p>
    <w:p w:rsidR="00A40C90" w:rsidRPr="00A40C90" w:rsidRDefault="00A40C90" w:rsidP="00FD29D9">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sidR="00FD29D9">
        <w:rPr>
          <w:rFonts w:ascii="Times New Roman" w:eastAsia="SimSun" w:hAnsi="Times New Roman" w:cs="Times New Roman"/>
          <w:b/>
          <w:bCs/>
          <w:sz w:val="20"/>
          <w:szCs w:val="20"/>
          <w:lang w:val="en-IN" w:eastAsia="zh-CN"/>
        </w:rPr>
        <w:t>10</w:t>
      </w:r>
      <w:r w:rsidRPr="00A40C90">
        <w:rPr>
          <w:rFonts w:ascii="Times New Roman" w:eastAsia="Times New Roman" w:hAnsi="Times New Roman" w:cs="Times New Roman"/>
          <w:b/>
          <w:bCs/>
          <w:sz w:val="20"/>
          <w:szCs w:val="20"/>
          <w:lang w:val="en-IN" w:eastAsia="zh-CN"/>
        </w:rPr>
        <w:t>]</w:t>
      </w:r>
    </w:p>
    <w:p w:rsidR="003201B3" w:rsidRPr="00A40C90" w:rsidRDefault="003201B3" w:rsidP="003201B3">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III</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Slip Line Field Theory:</w:t>
      </w:r>
    </w:p>
    <w:p w:rsidR="0037033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Two-dimensional plasticity, slip lines, basic equations, Hencjy’s first theorem, Geiringer’s Velocity equation, Applications of slip line field theory to plane strain problems.</w:t>
      </w:r>
      <w:r w:rsidRPr="00A40C90">
        <w:rPr>
          <w:rFonts w:ascii="Times New Roman" w:eastAsia="SimSun" w:hAnsi="Times New Roman" w:cs="Times New Roman"/>
          <w:b/>
          <w:bCs/>
          <w:sz w:val="20"/>
          <w:szCs w:val="20"/>
          <w:lang w:val="en-IN" w:eastAsia="zh-CN"/>
        </w:rPr>
        <w:t xml:space="preserve"> </w:t>
      </w:r>
    </w:p>
    <w:p w:rsidR="00370330" w:rsidRPr="00A40C90" w:rsidRDefault="00370330" w:rsidP="00370330">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w:t>
      </w:r>
      <w:r w:rsidR="00E0127D">
        <w:rPr>
          <w:rFonts w:ascii="Times New Roman" w:eastAsia="Times New Roman" w:hAnsi="Times New Roman" w:cs="Times New Roman"/>
          <w:b/>
          <w:bCs/>
          <w:sz w:val="20"/>
          <w:szCs w:val="20"/>
          <w:lang w:val="en-IN" w:eastAsia="zh-CN"/>
        </w:rPr>
        <w:t xml:space="preserve"> </w:t>
      </w:r>
      <w:r w:rsidRPr="00A40C90">
        <w:rPr>
          <w:rFonts w:ascii="Times New Roman" w:eastAsia="Times New Roman" w:hAnsi="Times New Roman" w:cs="Times New Roman"/>
          <w:b/>
          <w:bCs/>
          <w:sz w:val="20"/>
          <w:szCs w:val="20"/>
          <w:lang w:val="en-IN" w:eastAsia="zh-CN"/>
        </w:rPr>
        <w:t>T2]</w:t>
      </w:r>
      <w:r w:rsidRPr="00A40C90">
        <w:rPr>
          <w:rFonts w:ascii="Times New Roman" w:eastAsia="SimSun" w:hAnsi="Times New Roman" w:cs="Times New Roman"/>
          <w:b/>
          <w:bCs/>
          <w:sz w:val="20"/>
          <w:szCs w:val="20"/>
          <w:lang w:val="en-IN" w:eastAsia="zh-CN"/>
        </w:rPr>
        <w:t xml:space="preserve"> [No. of Hrs. </w:t>
      </w:r>
      <w:r>
        <w:rPr>
          <w:rFonts w:ascii="Times New Roman" w:eastAsia="SimSun" w:hAnsi="Times New Roman" w:cs="Times New Roman"/>
          <w:b/>
          <w:bCs/>
          <w:sz w:val="20"/>
          <w:szCs w:val="20"/>
          <w:lang w:val="en-IN" w:eastAsia="zh-CN"/>
        </w:rPr>
        <w:t>1</w:t>
      </w:r>
      <w:r w:rsidR="001374CA">
        <w:rPr>
          <w:rFonts w:ascii="Times New Roman" w:eastAsia="SimSun" w:hAnsi="Times New Roman" w:cs="Times New Roman"/>
          <w:b/>
          <w:bCs/>
          <w:sz w:val="20"/>
          <w:szCs w:val="20"/>
          <w:lang w:val="en-IN" w:eastAsia="zh-CN"/>
        </w:rPr>
        <w:t>1</w:t>
      </w:r>
      <w:r w:rsidRPr="00A40C90">
        <w:rPr>
          <w:rFonts w:ascii="Times New Roman" w:eastAsia="Times New Roman" w:hAnsi="Times New Roman" w:cs="Times New Roman"/>
          <w:b/>
          <w:bCs/>
          <w:sz w:val="20"/>
          <w:szCs w:val="20"/>
          <w:lang w:val="en-IN" w:eastAsia="zh-CN"/>
        </w:rPr>
        <w:t>]</w:t>
      </w:r>
    </w:p>
    <w:p w:rsidR="00486428" w:rsidRPr="00A40C90" w:rsidRDefault="00486428" w:rsidP="00486428">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 IV</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Load Bounding:</w:t>
      </w:r>
    </w:p>
    <w:p w:rsidR="00A40C90" w:rsidRDefault="00A40C90" w:rsidP="00D6502B">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A40C90">
        <w:rPr>
          <w:rFonts w:ascii="Times New Roman" w:eastAsia="Times New Roman" w:hAnsi="Times New Roman" w:cs="Times New Roman"/>
          <w:sz w:val="20"/>
          <w:szCs w:val="20"/>
        </w:rPr>
        <w:t>The lower bound theorem, the upper bound theorem and their corollaries. Application of load bounding to plane strain problems.</w:t>
      </w:r>
      <w:r w:rsidRPr="00A40C90">
        <w:rPr>
          <w:rFonts w:ascii="Times New Roman" w:eastAsia="SimSun" w:hAnsi="Times New Roman" w:cs="Times New Roman"/>
          <w:b/>
          <w:bCs/>
          <w:sz w:val="20"/>
          <w:szCs w:val="20"/>
          <w:lang w:val="en-IN" w:eastAsia="zh-CN"/>
        </w:rPr>
        <w:t xml:space="preserve"> </w:t>
      </w:r>
    </w:p>
    <w:p w:rsidR="00111509" w:rsidRPr="00A40C90" w:rsidRDefault="00111509" w:rsidP="00111509">
      <w:pPr>
        <w:autoSpaceDE w:val="0"/>
        <w:autoSpaceDN w:val="0"/>
        <w:adjustRightInd w:val="0"/>
        <w:spacing w:after="0" w:line="240" w:lineRule="auto"/>
        <w:jc w:val="right"/>
        <w:rPr>
          <w:rFonts w:ascii="Times New Roman" w:eastAsia="Times New Roman" w:hAnsi="Times New Roman" w:cs="Times New Roman"/>
          <w:sz w:val="20"/>
          <w:szCs w:val="20"/>
        </w:rPr>
      </w:pPr>
      <w:r w:rsidRPr="00A40C90">
        <w:rPr>
          <w:rFonts w:ascii="Times New Roman" w:eastAsia="Times New Roman" w:hAnsi="Times New Roman" w:cs="Times New Roman"/>
          <w:b/>
          <w:bCs/>
          <w:sz w:val="20"/>
          <w:szCs w:val="20"/>
          <w:lang w:val="en-IN" w:eastAsia="zh-CN"/>
        </w:rPr>
        <w:t>[T1,T2]</w:t>
      </w:r>
      <w:r w:rsidRPr="00A40C90">
        <w:rPr>
          <w:rFonts w:ascii="Times New Roman" w:eastAsia="SimSun" w:hAnsi="Times New Roman" w:cs="Times New Roman"/>
          <w:b/>
          <w:bCs/>
          <w:sz w:val="20"/>
          <w:szCs w:val="20"/>
          <w:lang w:val="en-IN" w:eastAsia="zh-CN"/>
        </w:rPr>
        <w:t xml:space="preserve"> [No. of Hrs. </w:t>
      </w:r>
      <w:r>
        <w:rPr>
          <w:rFonts w:ascii="Times New Roman" w:eastAsia="SimSun" w:hAnsi="Times New Roman" w:cs="Times New Roman"/>
          <w:b/>
          <w:bCs/>
          <w:sz w:val="20"/>
          <w:szCs w:val="20"/>
          <w:lang w:val="en-IN" w:eastAsia="zh-CN"/>
        </w:rPr>
        <w:t>10</w:t>
      </w:r>
      <w:r w:rsidRPr="00A40C90">
        <w:rPr>
          <w:rFonts w:ascii="Times New Roman" w:eastAsia="Times New Roman" w:hAnsi="Times New Roman" w:cs="Times New Roman"/>
          <w:b/>
          <w:bCs/>
          <w:sz w:val="20"/>
          <w:szCs w:val="20"/>
          <w:lang w:val="en-IN" w:eastAsia="zh-CN"/>
        </w:rPr>
        <w:t>]</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sz w:val="20"/>
          <w:szCs w:val="20"/>
        </w:rPr>
      </w:pPr>
      <w:r w:rsidRPr="00A40C90">
        <w:rPr>
          <w:rFonts w:ascii="Times New Roman" w:eastAsia="Times New Roman" w:hAnsi="Times New Roman" w:cs="Times New Roman"/>
          <w:b/>
          <w:sz w:val="20"/>
          <w:szCs w:val="20"/>
        </w:rPr>
        <w:t>Text Books:</w:t>
      </w:r>
    </w:p>
    <w:p w:rsidR="00A40C90" w:rsidRPr="00A40C90" w:rsidRDefault="006E39AD" w:rsidP="00D6502B">
      <w:pPr>
        <w:spacing w:after="0" w:line="240" w:lineRule="auto"/>
        <w:jc w:val="both"/>
        <w:rPr>
          <w:rFonts w:ascii="Times New Roman" w:eastAsia="Times New Roman" w:hAnsi="Times New Roman" w:cs="Times New Roman"/>
          <w:color w:val="000000" w:themeColor="text1"/>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color w:val="000000" w:themeColor="text1"/>
          <w:sz w:val="20"/>
          <w:szCs w:val="20"/>
        </w:rPr>
        <w:t>George E. Dieter “Mechanical Metallurgy”, TMH 3</w:t>
      </w:r>
      <w:r w:rsidR="00A40C90" w:rsidRPr="00A40C90">
        <w:rPr>
          <w:rFonts w:ascii="Times New Roman" w:eastAsia="Times New Roman" w:hAnsi="Times New Roman" w:cs="Times New Roman"/>
          <w:color w:val="000000" w:themeColor="text1"/>
          <w:sz w:val="20"/>
          <w:szCs w:val="20"/>
          <w:vertAlign w:val="superscript"/>
        </w:rPr>
        <w:t>rd</w:t>
      </w:r>
      <w:r w:rsidR="006A0EDF">
        <w:rPr>
          <w:rFonts w:ascii="Times New Roman" w:eastAsia="Times New Roman" w:hAnsi="Times New Roman" w:cs="Times New Roman"/>
          <w:color w:val="000000" w:themeColor="text1"/>
          <w:sz w:val="20"/>
          <w:szCs w:val="20"/>
        </w:rPr>
        <w:t xml:space="preserve"> </w:t>
      </w:r>
      <w:r w:rsidR="00A40C90" w:rsidRPr="00A40C90">
        <w:rPr>
          <w:rFonts w:ascii="Times New Roman" w:eastAsia="Times New Roman" w:hAnsi="Times New Roman" w:cs="Times New Roman"/>
          <w:color w:val="000000" w:themeColor="text1"/>
          <w:sz w:val="20"/>
          <w:szCs w:val="20"/>
        </w:rPr>
        <w:t>edition</w:t>
      </w:r>
    </w:p>
    <w:p w:rsidR="00A40C90" w:rsidRPr="00A40C90" w:rsidRDefault="006E39AD" w:rsidP="00D6502B">
      <w:pPr>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6E39AD">
        <w:rPr>
          <w:rFonts w:ascii="Times New Roman" w:eastAsia="Times New Roman" w:hAnsi="Times New Roman" w:cs="Times New Roman"/>
          <w:bCs/>
          <w:color w:val="000000" w:themeColor="text1"/>
          <w:sz w:val="20"/>
          <w:szCs w:val="20"/>
        </w:rPr>
        <w:t>[</w:t>
      </w:r>
      <w:r w:rsidR="00A40C90" w:rsidRPr="00A40C90">
        <w:rPr>
          <w:rFonts w:ascii="Times New Roman" w:eastAsia="Times New Roman" w:hAnsi="Times New Roman" w:cs="Times New Roman"/>
          <w:bCs/>
          <w:color w:val="000000" w:themeColor="text1"/>
          <w:sz w:val="20"/>
          <w:szCs w:val="20"/>
        </w:rPr>
        <w:t>T2</w:t>
      </w:r>
      <w:r w:rsidRPr="006E39AD">
        <w:rPr>
          <w:rFonts w:ascii="Times New Roman" w:eastAsia="Times New Roman" w:hAnsi="Times New Roman" w:cs="Times New Roman"/>
          <w:bCs/>
          <w:color w:val="000000" w:themeColor="text1"/>
          <w:sz w:val="20"/>
          <w:szCs w:val="20"/>
        </w:rPr>
        <w:t>]</w:t>
      </w:r>
      <w:r w:rsidR="001A097F">
        <w:rPr>
          <w:rFonts w:ascii="Times New Roman" w:eastAsia="Times New Roman" w:hAnsi="Times New Roman" w:cs="Times New Roman"/>
          <w:bCs/>
          <w:color w:val="000000" w:themeColor="text1"/>
          <w:sz w:val="20"/>
          <w:szCs w:val="20"/>
        </w:rPr>
        <w:tab/>
      </w:r>
      <w:r w:rsidR="00A40C90" w:rsidRPr="006E39AD">
        <w:rPr>
          <w:rFonts w:ascii="Times New Roman" w:eastAsia="Times New Roman" w:hAnsi="Times New Roman" w:cs="Times New Roman"/>
          <w:bCs/>
          <w:color w:val="000000" w:themeColor="text1"/>
          <w:sz w:val="20"/>
          <w:szCs w:val="20"/>
        </w:rPr>
        <w:t>G.W. Rowe</w:t>
      </w:r>
      <w:r w:rsidR="00A40C90" w:rsidRPr="00A40C90">
        <w:rPr>
          <w:rFonts w:ascii="Times New Roman" w:eastAsia="Times New Roman" w:hAnsi="Times New Roman" w:cs="Times New Roman"/>
          <w:bCs/>
          <w:color w:val="000000" w:themeColor="text1"/>
          <w:sz w:val="20"/>
          <w:szCs w:val="20"/>
        </w:rPr>
        <w:t xml:space="preserve">, </w:t>
      </w:r>
      <w:r w:rsidR="00A40C90" w:rsidRPr="006E39AD">
        <w:rPr>
          <w:rFonts w:ascii="Times New Roman" w:eastAsia="Times New Roman" w:hAnsi="Times New Roman" w:cs="Times New Roman"/>
          <w:bCs/>
          <w:color w:val="000000" w:themeColor="text1"/>
          <w:sz w:val="20"/>
          <w:szCs w:val="20"/>
        </w:rPr>
        <w:t>Geoffrey W. Rowe</w:t>
      </w:r>
      <w:r w:rsidR="00A40C90" w:rsidRPr="00A40C90">
        <w:rPr>
          <w:rFonts w:ascii="Times New Roman" w:eastAsia="Times New Roman" w:hAnsi="Times New Roman" w:cs="Times New Roman"/>
          <w:bCs/>
          <w:color w:val="000000" w:themeColor="text1"/>
          <w:sz w:val="20"/>
          <w:szCs w:val="20"/>
        </w:rPr>
        <w:t xml:space="preserve"> “Elements</w:t>
      </w:r>
      <w:r w:rsidR="00A40C90" w:rsidRPr="00A40C90">
        <w:rPr>
          <w:rFonts w:ascii="Times New Roman" w:eastAsia="Times New Roman" w:hAnsi="Times New Roman" w:cs="Times New Roman"/>
          <w:bCs/>
          <w:color w:val="000000"/>
          <w:sz w:val="20"/>
          <w:szCs w:val="20"/>
        </w:rPr>
        <w:t xml:space="preserve"> of Metalworking Theory” C.B. S. Publication.</w:t>
      </w: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Cs/>
          <w:color w:val="000000"/>
          <w:sz w:val="20"/>
          <w:szCs w:val="20"/>
        </w:rPr>
      </w:pPr>
    </w:p>
    <w:p w:rsidR="00A40C90" w:rsidRPr="00A40C90" w:rsidRDefault="00A40C90" w:rsidP="00D6502B">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A40C90">
        <w:rPr>
          <w:rFonts w:ascii="Times New Roman" w:eastAsia="Times New Roman" w:hAnsi="Times New Roman" w:cs="Times New Roman"/>
          <w:b/>
          <w:bCs/>
          <w:color w:val="000000"/>
          <w:sz w:val="20"/>
          <w:szCs w:val="20"/>
        </w:rPr>
        <w:t>Reference Books:</w:t>
      </w:r>
    </w:p>
    <w:p w:rsidR="00A40C90" w:rsidRPr="00A40C90" w:rsidRDefault="00DC3070" w:rsidP="00D6502B">
      <w:pPr>
        <w:keepNext/>
        <w:spacing w:after="0" w:line="240" w:lineRule="auto"/>
        <w:jc w:val="both"/>
        <w:rPr>
          <w:rFonts w:ascii="Times New Roman" w:eastAsia="Times New Roman" w:hAnsi="Times New Roman" w:cs="Times New Roman"/>
          <w:bCs/>
          <w:kern w:val="32"/>
          <w:sz w:val="20"/>
          <w:szCs w:val="20"/>
        </w:rPr>
      </w:pPr>
      <w:r>
        <w:rPr>
          <w:rFonts w:ascii="Times New Roman" w:eastAsia="Times New Roman" w:hAnsi="Times New Roman" w:cs="Times New Roman"/>
          <w:bCs/>
          <w:kern w:val="32"/>
          <w:sz w:val="20"/>
          <w:szCs w:val="20"/>
        </w:rPr>
        <w:t>[</w:t>
      </w:r>
      <w:r w:rsidR="00A40C90" w:rsidRPr="00A40C90">
        <w:rPr>
          <w:rFonts w:ascii="Times New Roman" w:eastAsia="Times New Roman" w:hAnsi="Times New Roman" w:cs="Times New Roman"/>
          <w:bCs/>
          <w:kern w:val="32"/>
          <w:sz w:val="20"/>
          <w:szCs w:val="20"/>
        </w:rPr>
        <w:t>R1</w:t>
      </w:r>
      <w:r>
        <w:rPr>
          <w:rFonts w:ascii="Times New Roman" w:eastAsia="Times New Roman" w:hAnsi="Times New Roman" w:cs="Times New Roman"/>
          <w:bCs/>
          <w:kern w:val="32"/>
          <w:sz w:val="20"/>
          <w:szCs w:val="20"/>
        </w:rPr>
        <w:t>]</w:t>
      </w:r>
      <w:r>
        <w:rPr>
          <w:rFonts w:ascii="Times New Roman" w:eastAsia="Times New Roman" w:hAnsi="Times New Roman" w:cs="Times New Roman"/>
          <w:bCs/>
          <w:kern w:val="32"/>
          <w:sz w:val="20"/>
          <w:szCs w:val="20"/>
        </w:rPr>
        <w:tab/>
      </w:r>
      <w:hyperlink r:id="rId36" w:tooltip="Search for more by this author" w:history="1">
        <w:r w:rsidR="00A40C90" w:rsidRPr="00D6502B">
          <w:rPr>
            <w:rFonts w:ascii="Times New Roman" w:eastAsia="Times New Roman" w:hAnsi="Times New Roman" w:cs="Times New Roman"/>
            <w:bCs/>
            <w:color w:val="0000FF"/>
            <w:kern w:val="32"/>
            <w:sz w:val="20"/>
            <w:szCs w:val="20"/>
            <w:u w:val="single"/>
          </w:rPr>
          <w:t>Betzatel Avitzer</w:t>
        </w:r>
      </w:hyperlink>
      <w:r w:rsidR="00A40C90" w:rsidRPr="00A40C90">
        <w:rPr>
          <w:rFonts w:ascii="Times New Roman" w:eastAsia="Times New Roman" w:hAnsi="Times New Roman" w:cs="Times New Roman"/>
          <w:bCs/>
          <w:kern w:val="32"/>
          <w:sz w:val="20"/>
          <w:szCs w:val="20"/>
        </w:rPr>
        <w:t xml:space="preserve"> ”Metal forming : processes and analysis” McGraw-Hill, 1968</w:t>
      </w:r>
    </w:p>
    <w:p w:rsidR="00A40C90" w:rsidRPr="00A40C90" w:rsidRDefault="00DC3070" w:rsidP="00D6502B">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R2</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Johanson and Miller, Plasticity for mechanical Engineers, Van Nostrand.</w:t>
      </w:r>
    </w:p>
    <w:p w:rsidR="00A40C90" w:rsidRPr="00A40C90" w:rsidRDefault="00DC3070" w:rsidP="00D650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R3</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Calladina, Engg Plasticity, Pergmean Press.</w:t>
      </w:r>
    </w:p>
    <w:p w:rsidR="00A40C90" w:rsidRPr="00A40C90" w:rsidRDefault="00DC3070" w:rsidP="00D6502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R4</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B.L. Juneja “Fundamentals of metal forming processes” New age Publication.</w:t>
      </w:r>
    </w:p>
    <w:p w:rsidR="00A40C90" w:rsidRPr="00A40C90" w:rsidRDefault="00DC3070" w:rsidP="00DC3070">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A40C90" w:rsidRPr="00A40C90">
        <w:rPr>
          <w:rFonts w:ascii="Times New Roman" w:eastAsia="Times New Roman" w:hAnsi="Times New Roman" w:cs="Times New Roman"/>
          <w:sz w:val="20"/>
          <w:szCs w:val="20"/>
        </w:rPr>
        <w:t>R5</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A40C90" w:rsidRPr="00A40C90">
        <w:rPr>
          <w:rFonts w:ascii="Times New Roman" w:eastAsia="Times New Roman" w:hAnsi="Times New Roman" w:cs="Times New Roman"/>
          <w:sz w:val="20"/>
          <w:szCs w:val="20"/>
        </w:rPr>
        <w:t>G.K.lal, P.M. Dixit, N.Venkata Reddy “ Modelling Techniquues for metal forming processes”, Narosa 2011</w:t>
      </w:r>
    </w:p>
    <w:p w:rsidR="00A40C90" w:rsidRPr="00D6502B" w:rsidRDefault="00A40C90" w:rsidP="00D6502B">
      <w:pPr>
        <w:spacing w:after="0" w:line="240" w:lineRule="auto"/>
        <w:jc w:val="both"/>
        <w:rPr>
          <w:rFonts w:ascii="Times New Roman" w:eastAsia="Times New Roman" w:hAnsi="Times New Roman" w:cs="Times New Roman"/>
          <w:b/>
          <w:sz w:val="20"/>
          <w:szCs w:val="20"/>
          <w:u w:val="single"/>
        </w:rPr>
      </w:pPr>
      <w:r w:rsidRPr="00D6502B">
        <w:rPr>
          <w:rFonts w:ascii="Times New Roman" w:eastAsia="Times New Roman" w:hAnsi="Times New Roman" w:cs="Times New Roman"/>
          <w:b/>
          <w:sz w:val="20"/>
          <w:szCs w:val="20"/>
          <w:u w:val="single"/>
        </w:rPr>
        <w:br w:type="page"/>
      </w:r>
    </w:p>
    <w:p w:rsidR="002442C9" w:rsidRPr="00D225CA" w:rsidRDefault="00556D0D" w:rsidP="002442C9">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COMPUTER AIDED GRAPHICS &amp; PRODUCT DESIGN</w:t>
      </w:r>
    </w:p>
    <w:p w:rsidR="002442C9" w:rsidRPr="00D225CA" w:rsidRDefault="002442C9" w:rsidP="002442C9">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2442C9" w:rsidRPr="00D225CA" w:rsidRDefault="002442C9" w:rsidP="002442C9">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ME</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w:t>
      </w:r>
      <w:r w:rsidR="00891804">
        <w:rPr>
          <w:rFonts w:ascii="Times New Roman" w:eastAsia="Times New Roman" w:hAnsi="Times New Roman" w:cs="Times New Roman"/>
          <w:b/>
          <w:bCs/>
          <w:color w:val="000000" w:themeColor="text1"/>
          <w:sz w:val="20"/>
          <w:szCs w:val="20"/>
          <w:lang w:bidi="hi-IN"/>
        </w:rPr>
        <w:t>30</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2442C9" w:rsidRDefault="002442C9" w:rsidP="002442C9">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BE6779" w:rsidRPr="002442C9">
        <w:rPr>
          <w:rFonts w:ascii="Times New Roman" w:eastAsia="Times New Roman" w:hAnsi="Times New Roman" w:cs="Times New Roman"/>
          <w:b/>
          <w:bCs/>
          <w:sz w:val="20"/>
          <w:szCs w:val="20"/>
        </w:rPr>
        <w:t>Computer Aided Graphics &amp; Product Design</w:t>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00BE6779">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684DA7" w:rsidP="002442C9">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8" type="#_x0000_t202" style="position:absolute;left:0;text-align:left;margin-left:-1.1pt;margin-top:3.25pt;width:454.4pt;height:76.2pt;z-index:251705856">
            <v:textbox>
              <w:txbxContent>
                <w:p w:rsidR="003F35E2" w:rsidRDefault="003F35E2" w:rsidP="002442C9">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2442C9">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2442C9">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2442C9" w:rsidRDefault="002442C9" w:rsidP="002442C9">
      <w:pPr>
        <w:spacing w:after="0" w:line="240" w:lineRule="auto"/>
        <w:jc w:val="both"/>
        <w:rPr>
          <w:rFonts w:ascii="Times New Roman" w:eastAsia="Times New Roman" w:hAnsi="Times New Roman" w:cs="Times New Roman"/>
          <w:b/>
          <w:bCs/>
          <w:sz w:val="20"/>
          <w:szCs w:val="20"/>
        </w:rPr>
      </w:pPr>
    </w:p>
    <w:p w:rsidR="008E22FD" w:rsidRDefault="00552232" w:rsidP="008E22FD">
      <w:pPr>
        <w:spacing w:after="0" w:line="240" w:lineRule="auto"/>
        <w:jc w:val="both"/>
        <w:rPr>
          <w:rFonts w:ascii="Times New Roman" w:eastAsia="Times New Roman" w:hAnsi="Times New Roman" w:cs="Times New Roman"/>
          <w:i/>
          <w:sz w:val="20"/>
          <w:szCs w:val="20"/>
        </w:rPr>
      </w:pPr>
      <w:r w:rsidRPr="00552232">
        <w:rPr>
          <w:rFonts w:ascii="Times New Roman" w:eastAsia="Times New Roman" w:hAnsi="Times New Roman" w:cs="Times New Roman"/>
          <w:i/>
          <w:sz w:val="20"/>
          <w:szCs w:val="20"/>
        </w:rPr>
        <w:t>Objective:</w:t>
      </w:r>
      <w:r w:rsidR="008E22FD">
        <w:rPr>
          <w:rFonts w:ascii="Times New Roman" w:eastAsia="Times New Roman" w:hAnsi="Times New Roman" w:cs="Times New Roman"/>
          <w:i/>
          <w:sz w:val="20"/>
          <w:szCs w:val="20"/>
        </w:rPr>
        <w:t xml:space="preserve"> To introduce the students about knowledge of computer aided graphics and graphic based product design.</w:t>
      </w:r>
    </w:p>
    <w:p w:rsidR="002442C9" w:rsidRPr="002442C9" w:rsidRDefault="008E22FD" w:rsidP="008E22FD">
      <w:pPr>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 </w:t>
      </w:r>
    </w:p>
    <w:p w:rsidR="002442C9" w:rsidRPr="002442C9" w:rsidRDefault="002442C9" w:rsidP="002442C9">
      <w:pPr>
        <w:keepNext/>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UNIT – I</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Geometric Transformations: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Transformations of Geometric models, Projections of geometric models.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Visual Realism:</w:t>
      </w:r>
    </w:p>
    <w:p w:rsidR="005D60BE"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w:t>
      </w:r>
      <w:r w:rsidR="009354E4">
        <w:rPr>
          <w:rFonts w:ascii="Times New Roman" w:eastAsia="Times New Roman" w:hAnsi="Times New Roman" w:cs="Times New Roman"/>
          <w:color w:val="000000"/>
          <w:sz w:val="20"/>
          <w:szCs w:val="20"/>
        </w:rPr>
        <w:t>r</w:t>
      </w:r>
      <w:r w:rsidRPr="002442C9">
        <w:rPr>
          <w:rFonts w:ascii="Times New Roman" w:eastAsia="Times New Roman" w:hAnsi="Times New Roman" w:cs="Times New Roman"/>
          <w:color w:val="000000"/>
          <w:sz w:val="20"/>
          <w:szCs w:val="20"/>
        </w:rPr>
        <w:t>oduction, Model clean up,  Hidden line removal, hidden surface removal, Hidden solid removal, Shading, Coloring, User interface for shading and coloring.</w:t>
      </w:r>
    </w:p>
    <w:p w:rsidR="002442C9" w:rsidRPr="002442C9" w:rsidRDefault="002442C9" w:rsidP="003B7C64">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005D60BE" w:rsidRPr="005D60BE">
        <w:rPr>
          <w:rFonts w:ascii="Times New Roman" w:eastAsia="SimSun" w:hAnsi="Times New Roman" w:cs="Times New Roman"/>
          <w:b/>
          <w:bCs/>
          <w:sz w:val="20"/>
          <w:szCs w:val="20"/>
          <w:lang w:val="en-IN" w:eastAsia="zh-CN"/>
        </w:rPr>
        <w:t xml:space="preserve"> </w:t>
      </w:r>
      <w:r w:rsidR="005D60BE" w:rsidRPr="002442C9">
        <w:rPr>
          <w:rFonts w:ascii="Times New Roman" w:eastAsia="SimSun" w:hAnsi="Times New Roman" w:cs="Times New Roman"/>
          <w:b/>
          <w:bCs/>
          <w:sz w:val="20"/>
          <w:szCs w:val="20"/>
          <w:lang w:val="en-IN" w:eastAsia="zh-CN"/>
        </w:rPr>
        <w:t>[No. of Hrs</w:t>
      </w:r>
      <w:r w:rsidR="003B7C64">
        <w:rPr>
          <w:rFonts w:ascii="Times New Roman" w:eastAsia="SimSun" w:hAnsi="Times New Roman" w:cs="Times New Roman"/>
          <w:b/>
          <w:bCs/>
          <w:sz w:val="20"/>
          <w:szCs w:val="20"/>
          <w:lang w:val="en-IN" w:eastAsia="zh-CN"/>
        </w:rPr>
        <w:t>.</w:t>
      </w:r>
      <w:r w:rsidR="005D60BE" w:rsidRPr="002442C9">
        <w:rPr>
          <w:rFonts w:ascii="Times New Roman" w:eastAsia="SimSun" w:hAnsi="Times New Roman" w:cs="Times New Roman"/>
          <w:b/>
          <w:bCs/>
          <w:sz w:val="20"/>
          <w:szCs w:val="20"/>
          <w:lang w:val="en-IN" w:eastAsia="zh-CN"/>
        </w:rPr>
        <w:t xml:space="preserve"> </w:t>
      </w:r>
      <w:r w:rsidR="00EE43A5">
        <w:rPr>
          <w:rFonts w:ascii="Times New Roman" w:eastAsia="SimSun" w:hAnsi="Times New Roman" w:cs="Times New Roman"/>
          <w:b/>
          <w:bCs/>
          <w:sz w:val="20"/>
          <w:szCs w:val="20"/>
          <w:lang w:val="en-IN" w:eastAsia="zh-CN"/>
        </w:rPr>
        <w:t>11</w:t>
      </w:r>
      <w:r w:rsidR="005D60BE">
        <w:rPr>
          <w:rFonts w:ascii="Times New Roman" w:eastAsia="Times New Roman" w:hAnsi="Times New Roman" w:cs="Times New Roman"/>
          <w:b/>
          <w:bCs/>
          <w:sz w:val="20"/>
          <w:szCs w:val="20"/>
        </w:rPr>
        <w:t>]</w:t>
      </w:r>
    </w:p>
    <w:p w:rsidR="002442C9" w:rsidRPr="002442C9" w:rsidRDefault="002442C9" w:rsidP="002442C9">
      <w:pPr>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UNIT – II</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Interactive Tools: </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Graphic Aids: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Introduction, Geometric modifiers, Names, Layers, colors, grids, groups, Dragging and Rubber banding, Clipping, Problems.</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Graphics Manipulation and Editing:</w:t>
      </w:r>
    </w:p>
    <w:p w:rsidR="002442C9" w:rsidRDefault="002442C9" w:rsidP="002442C9">
      <w:pPr>
        <w:autoSpaceDE w:val="0"/>
        <w:autoSpaceDN w:val="0"/>
        <w:adjustRightInd w:val="0"/>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Introduction, Entity selection methods, Manipulation Operations, Editing Operations, Design and Engineering Applications.</w:t>
      </w:r>
    </w:p>
    <w:p w:rsidR="007B3FF6" w:rsidRPr="002442C9" w:rsidRDefault="007B3FF6" w:rsidP="007B3FF6">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sidR="003045F4">
        <w:rPr>
          <w:rFonts w:ascii="Times New Roman" w:eastAsia="SimSun" w:hAnsi="Times New Roman" w:cs="Times New Roman"/>
          <w:b/>
          <w:bCs/>
          <w:sz w:val="20"/>
          <w:szCs w:val="20"/>
          <w:lang w:val="en-IN" w:eastAsia="zh-CN"/>
        </w:rPr>
        <w:t>1</w:t>
      </w:r>
      <w:r w:rsidRPr="002442C9">
        <w:rPr>
          <w:rFonts w:ascii="Times New Roman" w:eastAsia="SimSun" w:hAnsi="Times New Roman" w:cs="Times New Roman"/>
          <w:b/>
          <w:bCs/>
          <w:sz w:val="20"/>
          <w:szCs w:val="20"/>
          <w:lang w:val="en-IN" w:eastAsia="zh-CN"/>
        </w:rPr>
        <w:t>1</w:t>
      </w:r>
      <w:r>
        <w:rPr>
          <w:rFonts w:ascii="Times New Roman" w:eastAsia="Times New Roman" w:hAnsi="Times New Roman" w:cs="Times New Roman"/>
          <w:b/>
          <w:bCs/>
          <w:sz w:val="20"/>
          <w:szCs w:val="20"/>
        </w:rPr>
        <w:t>]</w:t>
      </w:r>
    </w:p>
    <w:p w:rsidR="002442C9" w:rsidRPr="002442C9" w:rsidRDefault="002442C9" w:rsidP="002442C9">
      <w:pPr>
        <w:keepNext/>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UNIT – </w:t>
      </w:r>
      <w:smartTag w:uri="urn:schemas-microsoft-com:office:smarttags" w:element="stockticker">
        <w:r w:rsidRPr="002442C9">
          <w:rPr>
            <w:rFonts w:ascii="Times New Roman" w:eastAsia="Times New Roman" w:hAnsi="Times New Roman" w:cs="Times New Roman"/>
            <w:b/>
            <w:bCs/>
            <w:color w:val="000000"/>
            <w:sz w:val="20"/>
            <w:szCs w:val="20"/>
          </w:rPr>
          <w:t>III</w:t>
        </w:r>
      </w:smartTag>
    </w:p>
    <w:p w:rsidR="002442C9" w:rsidRPr="002442C9" w:rsidRDefault="002442C9" w:rsidP="002442C9">
      <w:pPr>
        <w:autoSpaceDE w:val="0"/>
        <w:autoSpaceDN w:val="0"/>
        <w:adjustRightInd w:val="0"/>
        <w:spacing w:after="0" w:line="240" w:lineRule="auto"/>
        <w:jc w:val="both"/>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color w:val="000000"/>
          <w:sz w:val="20"/>
          <w:szCs w:val="20"/>
        </w:rPr>
        <w:t xml:space="preserve">Product design: </w:t>
      </w:r>
    </w:p>
    <w:p w:rsidR="00C768B1" w:rsidRDefault="002442C9" w:rsidP="002442C9">
      <w:pPr>
        <w:autoSpaceDE w:val="0"/>
        <w:autoSpaceDN w:val="0"/>
        <w:adjustRightInd w:val="0"/>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t>Introduction to Product Design: Asimow’s Model, Product Design Practice and Industry, Strength Consideration in</w:t>
      </w:r>
      <w:r w:rsidR="00AA7D13">
        <w:rPr>
          <w:rFonts w:ascii="Times New Roman" w:eastAsia="Times New Roman" w:hAnsi="Times New Roman" w:cs="Times New Roman"/>
          <w:sz w:val="20"/>
          <w:szCs w:val="20"/>
        </w:rPr>
        <w:t xml:space="preserve"> </w:t>
      </w:r>
      <w:r w:rsidRPr="002442C9">
        <w:rPr>
          <w:rFonts w:ascii="Times New Roman" w:eastAsia="Times New Roman" w:hAnsi="Times New Roman" w:cs="Times New Roman"/>
          <w:sz w:val="20"/>
          <w:szCs w:val="20"/>
        </w:rPr>
        <w:t>Product Design, Design for Stiffness and Rigidity, Design for Production—Metal Parts</w:t>
      </w:r>
      <w:r w:rsidR="00C768B1">
        <w:rPr>
          <w:rFonts w:ascii="Times New Roman" w:eastAsia="Times New Roman" w:hAnsi="Times New Roman" w:cs="Times New Roman"/>
          <w:sz w:val="20"/>
          <w:szCs w:val="20"/>
        </w:rPr>
        <w:t>.</w:t>
      </w:r>
    </w:p>
    <w:p w:rsidR="00C768B1" w:rsidRPr="002442C9" w:rsidRDefault="00C768B1" w:rsidP="00C768B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1</w:t>
      </w:r>
      <w:r w:rsidRPr="002442C9">
        <w:rPr>
          <w:rFonts w:ascii="Times New Roman" w:eastAsia="Times New Roman" w:hAnsi="Times New Roman" w:cs="Times New Roman"/>
          <w:b/>
          <w:bCs/>
          <w:sz w:val="20"/>
          <w:szCs w:val="20"/>
        </w:rPr>
        <w:t>]</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b/>
          <w:bCs/>
          <w:sz w:val="20"/>
          <w:szCs w:val="20"/>
          <w:lang w:val="en-IN" w:eastAsia="zh-CN"/>
        </w:rPr>
        <w:t>10</w:t>
      </w:r>
      <w:r>
        <w:rPr>
          <w:rFonts w:ascii="Times New Roman" w:eastAsia="Times New Roman" w:hAnsi="Times New Roman" w:cs="Times New Roman"/>
          <w:b/>
          <w:bCs/>
          <w:sz w:val="20"/>
          <w:szCs w:val="20"/>
        </w:rPr>
        <w:t>]</w:t>
      </w:r>
    </w:p>
    <w:p w:rsidR="002442C9" w:rsidRPr="002442C9" w:rsidRDefault="002442C9" w:rsidP="002442C9">
      <w:pPr>
        <w:keepNext/>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UNIT – IV</w:t>
      </w:r>
    </w:p>
    <w:p w:rsidR="002442C9" w:rsidRPr="002442C9" w:rsidRDefault="002442C9" w:rsidP="002442C9">
      <w:pPr>
        <w:autoSpaceDE w:val="0"/>
        <w:autoSpaceDN w:val="0"/>
        <w:adjustRightInd w:val="0"/>
        <w:spacing w:after="0" w:line="240" w:lineRule="auto"/>
        <w:jc w:val="both"/>
        <w:rPr>
          <w:rFonts w:ascii="Times New Roman" w:eastAsia="Times New Roman" w:hAnsi="Times New Roman" w:cs="Times New Roman"/>
          <w:b/>
          <w:bCs/>
          <w:color w:val="000000"/>
          <w:sz w:val="20"/>
          <w:szCs w:val="20"/>
        </w:rPr>
      </w:pPr>
      <w:r w:rsidRPr="002442C9">
        <w:rPr>
          <w:rFonts w:ascii="Times New Roman" w:eastAsia="Times New Roman" w:hAnsi="Times New Roman" w:cs="Times New Roman"/>
          <w:b/>
          <w:bCs/>
          <w:color w:val="000000"/>
          <w:sz w:val="20"/>
          <w:szCs w:val="20"/>
        </w:rPr>
        <w:t xml:space="preserve">Product design: </w:t>
      </w:r>
    </w:p>
    <w:p w:rsidR="002442C9" w:rsidRDefault="002442C9" w:rsidP="002442C9">
      <w:pPr>
        <w:autoSpaceDE w:val="0"/>
        <w:autoSpaceDN w:val="0"/>
        <w:adjustRightInd w:val="0"/>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t>Designing with Plastics, Rubber, Ceramics and Wood, Optimization in Design, Economic Factors Influencing Design, Human Engineering Considerations in Product Design, Value Engineering and Product Design, Modern Approaches to Product Design.</w:t>
      </w:r>
    </w:p>
    <w:p w:rsidR="00E44060" w:rsidRPr="002442C9" w:rsidRDefault="00E44060" w:rsidP="00E44060">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2442C9">
        <w:rPr>
          <w:rFonts w:ascii="Times New Roman" w:eastAsia="Times New Roman" w:hAnsi="Times New Roman" w:cs="Times New Roman"/>
          <w:b/>
          <w:bCs/>
          <w:sz w:val="20"/>
          <w:szCs w:val="20"/>
        </w:rPr>
        <w:t>[T2]</w:t>
      </w:r>
      <w:r w:rsidRPr="005D60BE">
        <w:rPr>
          <w:rFonts w:ascii="Times New Roman" w:eastAsia="SimSun" w:hAnsi="Times New Roman" w:cs="Times New Roman"/>
          <w:b/>
          <w:bCs/>
          <w:sz w:val="20"/>
          <w:szCs w:val="20"/>
          <w:lang w:val="en-IN" w:eastAsia="zh-CN"/>
        </w:rPr>
        <w:t xml:space="preserve"> </w:t>
      </w:r>
      <w:r w:rsidRPr="002442C9">
        <w:rPr>
          <w:rFonts w:ascii="Times New Roman" w:eastAsia="SimSun" w:hAnsi="Times New Roman" w:cs="Times New Roman"/>
          <w:b/>
          <w:bCs/>
          <w:sz w:val="20"/>
          <w:szCs w:val="20"/>
          <w:lang w:val="en-IN" w:eastAsia="zh-CN"/>
        </w:rPr>
        <w:t>[No. of Hrs</w:t>
      </w:r>
      <w:r>
        <w:rPr>
          <w:rFonts w:ascii="Times New Roman" w:eastAsia="SimSun" w:hAnsi="Times New Roman" w:cs="Times New Roman"/>
          <w:b/>
          <w:bCs/>
          <w:sz w:val="20"/>
          <w:szCs w:val="20"/>
          <w:lang w:val="en-IN" w:eastAsia="zh-CN"/>
        </w:rPr>
        <w:t>.</w:t>
      </w:r>
      <w:r w:rsidRPr="002442C9">
        <w:rPr>
          <w:rFonts w:ascii="Times New Roman" w:eastAsia="SimSun" w:hAnsi="Times New Roman" w:cs="Times New Roman"/>
          <w:b/>
          <w:bCs/>
          <w:sz w:val="20"/>
          <w:szCs w:val="20"/>
          <w:lang w:val="en-IN" w:eastAsia="zh-CN"/>
        </w:rPr>
        <w:t xml:space="preserve"> </w:t>
      </w:r>
      <w:r>
        <w:rPr>
          <w:rFonts w:ascii="Times New Roman" w:eastAsia="SimSun" w:hAnsi="Times New Roman" w:cs="Times New Roman"/>
          <w:b/>
          <w:bCs/>
          <w:sz w:val="20"/>
          <w:szCs w:val="20"/>
          <w:lang w:val="en-IN" w:eastAsia="zh-CN"/>
        </w:rPr>
        <w:t>1</w:t>
      </w:r>
      <w:r w:rsidRPr="002442C9">
        <w:rPr>
          <w:rFonts w:ascii="Times New Roman" w:eastAsia="SimSun" w:hAnsi="Times New Roman" w:cs="Times New Roman"/>
          <w:b/>
          <w:bCs/>
          <w:sz w:val="20"/>
          <w:szCs w:val="20"/>
          <w:lang w:val="en-IN" w:eastAsia="zh-CN"/>
        </w:rPr>
        <w:t>1</w:t>
      </w:r>
      <w:r>
        <w:rPr>
          <w:rFonts w:ascii="Times New Roman" w:eastAsia="Times New Roman" w:hAnsi="Times New Roman" w:cs="Times New Roman"/>
          <w:b/>
          <w:bCs/>
          <w:sz w:val="20"/>
          <w:szCs w:val="20"/>
        </w:rPr>
        <w:t>]</w:t>
      </w:r>
    </w:p>
    <w:p w:rsidR="002442C9" w:rsidRPr="002442C9" w:rsidRDefault="00E44060"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Text Books:</w:t>
      </w:r>
    </w:p>
    <w:p w:rsidR="002442C9" w:rsidRPr="002442C9" w:rsidRDefault="002442C9" w:rsidP="00E44060">
      <w:pPr>
        <w:autoSpaceDE w:val="0"/>
        <w:autoSpaceDN w:val="0"/>
        <w:adjustRightInd w:val="0"/>
        <w:spacing w:after="0" w:line="240" w:lineRule="auto"/>
        <w:ind w:left="720" w:hanging="720"/>
        <w:jc w:val="both"/>
        <w:rPr>
          <w:rFonts w:ascii="Times New Roman" w:eastAsia="Times New Roman" w:hAnsi="Times New Roman" w:cs="Times New Roman"/>
          <w:color w:val="000000"/>
          <w:sz w:val="20"/>
          <w:szCs w:val="20"/>
          <w:lang w:bidi="hi-IN"/>
        </w:rPr>
      </w:pPr>
      <w:r w:rsidRPr="002442C9">
        <w:rPr>
          <w:rFonts w:ascii="Times New Roman" w:eastAsia="Times New Roman" w:hAnsi="Times New Roman" w:cs="Times New Roman"/>
          <w:color w:val="000000"/>
          <w:sz w:val="20"/>
          <w:szCs w:val="20"/>
          <w:lang w:bidi="hi-IN"/>
        </w:rPr>
        <w:t>[T1]</w:t>
      </w:r>
      <w:r w:rsidR="00E44060">
        <w:rPr>
          <w:rFonts w:ascii="Times New Roman" w:eastAsia="Times New Roman" w:hAnsi="Times New Roman" w:cs="Times New Roman"/>
          <w:color w:val="000000"/>
          <w:sz w:val="20"/>
          <w:szCs w:val="20"/>
          <w:lang w:bidi="hi-IN"/>
        </w:rPr>
        <w:tab/>
      </w:r>
      <w:r w:rsidRPr="002442C9">
        <w:rPr>
          <w:rFonts w:ascii="Times New Roman" w:eastAsia="Times New Roman" w:hAnsi="Times New Roman" w:cs="Times New Roman"/>
          <w:color w:val="000000"/>
          <w:sz w:val="20"/>
          <w:szCs w:val="20"/>
          <w:lang w:bidi="hi-IN"/>
        </w:rPr>
        <w:t>A.K Chitale and R.C.Gupta, “Product Design and Manufacturing”,</w:t>
      </w:r>
      <w:r w:rsidR="005A76E5">
        <w:rPr>
          <w:rFonts w:ascii="Times New Roman" w:eastAsia="Times New Roman" w:hAnsi="Times New Roman" w:cs="Times New Roman"/>
          <w:color w:val="000000"/>
          <w:sz w:val="20"/>
          <w:szCs w:val="20"/>
          <w:lang w:bidi="hi-IN"/>
        </w:rPr>
        <w:t xml:space="preserve"> </w:t>
      </w:r>
      <w:r w:rsidRPr="002442C9">
        <w:rPr>
          <w:rFonts w:ascii="Times New Roman" w:eastAsia="Times New Roman" w:hAnsi="Times New Roman" w:cs="Times New Roman"/>
          <w:color w:val="000000"/>
          <w:sz w:val="20"/>
          <w:szCs w:val="20"/>
          <w:lang w:bidi="hi-IN"/>
        </w:rPr>
        <w:t>Prentice-Hall of India Pvt.</w:t>
      </w:r>
      <w:r w:rsidR="00100A4C">
        <w:rPr>
          <w:rFonts w:ascii="Times New Roman" w:eastAsia="Times New Roman" w:hAnsi="Times New Roman" w:cs="Times New Roman"/>
          <w:color w:val="000000"/>
          <w:sz w:val="20"/>
          <w:szCs w:val="20"/>
          <w:lang w:bidi="hi-IN"/>
        </w:rPr>
        <w:t xml:space="preserve"> </w:t>
      </w:r>
      <w:r w:rsidRPr="002442C9">
        <w:rPr>
          <w:rFonts w:ascii="Times New Roman" w:eastAsia="Times New Roman" w:hAnsi="Times New Roman" w:cs="Times New Roman"/>
          <w:color w:val="000000"/>
          <w:sz w:val="20"/>
          <w:szCs w:val="20"/>
          <w:lang w:bidi="hi-IN"/>
        </w:rPr>
        <w:t>Ltd. 6</w:t>
      </w:r>
      <w:r w:rsidRPr="002442C9">
        <w:rPr>
          <w:rFonts w:ascii="Times New Roman" w:eastAsia="Times New Roman" w:hAnsi="Times New Roman" w:cs="Times New Roman"/>
          <w:color w:val="000000"/>
          <w:sz w:val="20"/>
          <w:szCs w:val="20"/>
          <w:vertAlign w:val="superscript"/>
          <w:lang w:bidi="hi-IN"/>
        </w:rPr>
        <w:t>th</w:t>
      </w:r>
      <w:r w:rsidRPr="002442C9">
        <w:rPr>
          <w:rFonts w:ascii="Times New Roman" w:eastAsia="Times New Roman" w:hAnsi="Times New Roman" w:cs="Times New Roman"/>
          <w:color w:val="000000"/>
          <w:sz w:val="20"/>
          <w:szCs w:val="20"/>
          <w:lang w:bidi="hi-IN"/>
        </w:rPr>
        <w:t xml:space="preserve"> Edition.</w:t>
      </w:r>
    </w:p>
    <w:p w:rsidR="002442C9" w:rsidRPr="002442C9" w:rsidRDefault="002442C9" w:rsidP="00AC0B31">
      <w:pPr>
        <w:autoSpaceDE w:val="0"/>
        <w:autoSpaceDN w:val="0"/>
        <w:adjustRightInd w:val="0"/>
        <w:spacing w:after="0" w:line="240" w:lineRule="auto"/>
        <w:ind w:left="720" w:hanging="720"/>
        <w:jc w:val="both"/>
        <w:rPr>
          <w:rFonts w:ascii="Times New Roman" w:eastAsia="SimSun" w:hAnsi="Times New Roman" w:cs="Times New Roman"/>
          <w:sz w:val="20"/>
          <w:szCs w:val="20"/>
          <w:lang w:val="en-IN" w:eastAsia="zh-CN"/>
        </w:rPr>
      </w:pPr>
      <w:r w:rsidRPr="002442C9">
        <w:rPr>
          <w:rFonts w:ascii="Times New Roman" w:eastAsia="Times New Roman" w:hAnsi="Times New Roman" w:cs="Times New Roman"/>
          <w:color w:val="000000"/>
          <w:sz w:val="20"/>
          <w:szCs w:val="20"/>
        </w:rPr>
        <w:t>[T2]</w:t>
      </w:r>
      <w:r w:rsidR="00AC0B31">
        <w:rPr>
          <w:rFonts w:ascii="Times New Roman" w:eastAsia="Times New Roman" w:hAnsi="Times New Roman" w:cs="Times New Roman"/>
          <w:color w:val="000000"/>
          <w:sz w:val="20"/>
          <w:szCs w:val="20"/>
        </w:rPr>
        <w:tab/>
      </w:r>
      <w:r w:rsidRPr="002442C9">
        <w:rPr>
          <w:rFonts w:ascii="Times New Roman" w:eastAsia="SimSun" w:hAnsi="Times New Roman" w:cs="Times New Roman"/>
          <w:sz w:val="20"/>
          <w:szCs w:val="20"/>
          <w:lang w:val="en-IN" w:eastAsia="zh-CN"/>
        </w:rPr>
        <w:t>Ibrahim Zeid, “CAD/</w:t>
      </w:r>
      <w:smartTag w:uri="urn:schemas-microsoft-com:office:smarttags" w:element="stockticker">
        <w:r w:rsidRPr="002442C9">
          <w:rPr>
            <w:rFonts w:ascii="Times New Roman" w:eastAsia="SimSun" w:hAnsi="Times New Roman" w:cs="Times New Roman"/>
            <w:sz w:val="20"/>
            <w:szCs w:val="20"/>
            <w:lang w:val="en-IN" w:eastAsia="zh-CN"/>
          </w:rPr>
          <w:t>CAM</w:t>
        </w:r>
      </w:smartTag>
      <w:r w:rsidRPr="002442C9">
        <w:rPr>
          <w:rFonts w:ascii="Times New Roman" w:eastAsia="SimSun" w:hAnsi="Times New Roman" w:cs="Times New Roman"/>
          <w:sz w:val="20"/>
          <w:szCs w:val="20"/>
          <w:lang w:val="en-IN" w:eastAsia="zh-CN"/>
        </w:rPr>
        <w:t xml:space="preserve"> Theory and Practice”, Tata McGraw-Hill </w:t>
      </w:r>
      <w:r w:rsidRPr="002442C9">
        <w:rPr>
          <w:rFonts w:ascii="Times New Roman" w:eastAsia="SimSun" w:hAnsi="Times New Roman" w:cs="Times New Roman"/>
          <w:sz w:val="20"/>
          <w:szCs w:val="20"/>
          <w:lang w:val="en-IN" w:eastAsia="zh-CN"/>
        </w:rPr>
        <w:tab/>
        <w:t>Publishing Company Limited. 2</w:t>
      </w:r>
      <w:r w:rsidRPr="002442C9">
        <w:rPr>
          <w:rFonts w:ascii="Times New Roman" w:eastAsia="SimSun" w:hAnsi="Times New Roman" w:cs="Times New Roman"/>
          <w:sz w:val="20"/>
          <w:szCs w:val="20"/>
          <w:vertAlign w:val="superscript"/>
          <w:lang w:val="en-IN" w:eastAsia="zh-CN"/>
        </w:rPr>
        <w:t>nd</w:t>
      </w:r>
      <w:r w:rsidRPr="002442C9">
        <w:rPr>
          <w:rFonts w:ascii="Times New Roman" w:eastAsia="SimSun" w:hAnsi="Times New Roman" w:cs="Times New Roman"/>
          <w:sz w:val="20"/>
          <w:szCs w:val="20"/>
          <w:lang w:val="en-IN" w:eastAsia="zh-CN"/>
        </w:rPr>
        <w:t xml:space="preserve"> Edition.</w:t>
      </w:r>
    </w:p>
    <w:p w:rsidR="003B7AA5" w:rsidRDefault="003B7AA5" w:rsidP="002442C9">
      <w:pPr>
        <w:spacing w:after="0" w:line="240" w:lineRule="auto"/>
        <w:jc w:val="both"/>
        <w:rPr>
          <w:rFonts w:ascii="Times New Roman" w:eastAsia="Times New Roman" w:hAnsi="Times New Roman" w:cs="Times New Roman"/>
          <w:b/>
          <w:bCs/>
          <w:color w:val="000000"/>
          <w:sz w:val="20"/>
          <w:szCs w:val="20"/>
        </w:rPr>
      </w:pPr>
    </w:p>
    <w:p w:rsidR="002442C9" w:rsidRPr="002442C9" w:rsidRDefault="003B7AA5"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b/>
          <w:bCs/>
          <w:color w:val="000000"/>
          <w:sz w:val="20"/>
          <w:szCs w:val="20"/>
        </w:rPr>
        <w:t>References Books:</w:t>
      </w:r>
    </w:p>
    <w:p w:rsidR="002442C9" w:rsidRPr="002442C9" w:rsidRDefault="002442C9" w:rsidP="003B7AA5">
      <w:pPr>
        <w:spacing w:after="0" w:line="240" w:lineRule="auto"/>
        <w:ind w:left="720" w:hanging="720"/>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[R1]</w:t>
      </w:r>
      <w:r w:rsidR="003B7AA5">
        <w:rPr>
          <w:rFonts w:ascii="Times New Roman" w:eastAsia="Times New Roman" w:hAnsi="Times New Roman" w:cs="Times New Roman"/>
          <w:color w:val="000000"/>
          <w:sz w:val="20"/>
          <w:szCs w:val="20"/>
        </w:rPr>
        <w:tab/>
      </w:r>
      <w:hyperlink r:id="rId37" w:history="1">
        <w:r w:rsidRPr="002442C9">
          <w:rPr>
            <w:rFonts w:ascii="Times New Roman" w:eastAsia="SimSun" w:hAnsi="Times New Roman" w:cs="Times New Roman"/>
            <w:sz w:val="20"/>
            <w:szCs w:val="20"/>
            <w:lang w:val="en-IN" w:eastAsia="zh-CN"/>
          </w:rPr>
          <w:t>Geoffrey Boothroyd</w:t>
        </w:r>
      </w:hyperlink>
      <w:r w:rsidRPr="002442C9">
        <w:rPr>
          <w:rFonts w:ascii="Times New Roman" w:eastAsia="SimSun" w:hAnsi="Times New Roman" w:cs="Times New Roman"/>
          <w:sz w:val="20"/>
          <w:szCs w:val="20"/>
          <w:lang w:val="en-IN" w:eastAsia="zh-CN"/>
        </w:rPr>
        <w:t xml:space="preserve"> , </w:t>
      </w:r>
      <w:hyperlink r:id="rId38" w:history="1">
        <w:r w:rsidRPr="002442C9">
          <w:rPr>
            <w:rFonts w:ascii="Times New Roman" w:eastAsia="SimSun" w:hAnsi="Times New Roman" w:cs="Times New Roman"/>
            <w:sz w:val="20"/>
            <w:szCs w:val="20"/>
            <w:lang w:val="en-IN" w:eastAsia="zh-CN"/>
          </w:rPr>
          <w:t>Peter Dewhurst</w:t>
        </w:r>
      </w:hyperlink>
      <w:r w:rsidRPr="002442C9">
        <w:rPr>
          <w:rFonts w:ascii="Times New Roman" w:eastAsia="SimSun" w:hAnsi="Times New Roman" w:cs="Times New Roman"/>
          <w:sz w:val="20"/>
          <w:szCs w:val="20"/>
          <w:lang w:val="en-IN" w:eastAsia="zh-CN"/>
        </w:rPr>
        <w:t xml:space="preserve"> , </w:t>
      </w:r>
      <w:hyperlink r:id="rId39" w:history="1">
        <w:r w:rsidRPr="002442C9">
          <w:rPr>
            <w:rFonts w:ascii="Times New Roman" w:eastAsia="SimSun" w:hAnsi="Times New Roman" w:cs="Times New Roman"/>
            <w:sz w:val="20"/>
            <w:szCs w:val="20"/>
            <w:lang w:val="en-IN" w:eastAsia="zh-CN"/>
          </w:rPr>
          <w:t>Winston A Knight</w:t>
        </w:r>
      </w:hyperlink>
      <w:r w:rsidRPr="002442C9">
        <w:rPr>
          <w:rFonts w:ascii="Times New Roman" w:eastAsia="SimSun" w:hAnsi="Times New Roman" w:cs="Times New Roman"/>
          <w:sz w:val="20"/>
          <w:szCs w:val="20"/>
          <w:lang w:val="en-IN" w:eastAsia="zh-CN"/>
        </w:rPr>
        <w:t>, "</w:t>
      </w:r>
      <w:hyperlink r:id="rId40" w:history="1"/>
      <w:hyperlink r:id="rId41" w:history="1">
        <w:r w:rsidRPr="002442C9">
          <w:rPr>
            <w:rFonts w:ascii="Times New Roman" w:eastAsia="SimSun" w:hAnsi="Times New Roman" w:cs="Times New Roman"/>
            <w:sz w:val="20"/>
            <w:szCs w:val="20"/>
            <w:lang w:val="en-IN" w:eastAsia="zh-CN"/>
          </w:rPr>
          <w:t>Product Design for Manufacture and Assembly</w:t>
        </w:r>
      </w:hyperlink>
      <w:r w:rsidRPr="002442C9">
        <w:rPr>
          <w:rFonts w:ascii="Times New Roman" w:eastAsia="SimSun" w:hAnsi="Times New Roman" w:cs="Times New Roman"/>
          <w:sz w:val="20"/>
          <w:szCs w:val="20"/>
          <w:lang w:val="en-IN" w:eastAsia="zh-CN"/>
        </w:rPr>
        <w:t>”, Tata Mc GRaw Hill.</w:t>
      </w:r>
    </w:p>
    <w:p w:rsidR="002442C9" w:rsidRPr="002442C9" w:rsidRDefault="002442C9" w:rsidP="002442C9">
      <w:pPr>
        <w:spacing w:after="0" w:line="240" w:lineRule="auto"/>
        <w:jc w:val="both"/>
        <w:rPr>
          <w:rFonts w:ascii="Times New Roman" w:eastAsia="Times New Roman" w:hAnsi="Times New Roman" w:cs="Times New Roman"/>
          <w:color w:val="000000"/>
          <w:sz w:val="20"/>
          <w:szCs w:val="20"/>
        </w:rPr>
      </w:pPr>
      <w:r w:rsidRPr="002442C9">
        <w:rPr>
          <w:rFonts w:ascii="Times New Roman" w:eastAsia="Times New Roman" w:hAnsi="Times New Roman" w:cs="Times New Roman"/>
          <w:color w:val="000000"/>
          <w:sz w:val="20"/>
          <w:szCs w:val="20"/>
        </w:rPr>
        <w:t>[R</w:t>
      </w:r>
      <w:r w:rsidR="00ED04A9">
        <w:rPr>
          <w:rFonts w:ascii="Times New Roman" w:eastAsia="Times New Roman" w:hAnsi="Times New Roman" w:cs="Times New Roman"/>
          <w:color w:val="000000"/>
          <w:sz w:val="20"/>
          <w:szCs w:val="20"/>
        </w:rPr>
        <w:t>2</w:t>
      </w:r>
      <w:r w:rsidRPr="002442C9">
        <w:rPr>
          <w:rFonts w:ascii="Times New Roman" w:eastAsia="Times New Roman" w:hAnsi="Times New Roman" w:cs="Times New Roman"/>
          <w:color w:val="000000"/>
          <w:sz w:val="20"/>
          <w:szCs w:val="20"/>
        </w:rPr>
        <w:t>]</w:t>
      </w:r>
      <w:r w:rsidR="00ED04A9">
        <w:rPr>
          <w:rFonts w:ascii="Times New Roman" w:eastAsia="Times New Roman" w:hAnsi="Times New Roman" w:cs="Times New Roman"/>
          <w:color w:val="000000"/>
          <w:sz w:val="20"/>
          <w:szCs w:val="20"/>
        </w:rPr>
        <w:tab/>
      </w:r>
      <w:r w:rsidRPr="002442C9">
        <w:rPr>
          <w:rFonts w:ascii="Times New Roman" w:eastAsia="Times New Roman" w:hAnsi="Times New Roman" w:cs="Times New Roman"/>
          <w:color w:val="000000"/>
          <w:sz w:val="20"/>
          <w:szCs w:val="20"/>
        </w:rPr>
        <w:t>Foley et. al., “Computer Graphics Principles &amp; practice”, Addison Wesley.</w:t>
      </w:r>
    </w:p>
    <w:p w:rsidR="002442C9" w:rsidRPr="002442C9" w:rsidRDefault="002442C9" w:rsidP="002442C9">
      <w:pPr>
        <w:tabs>
          <w:tab w:val="left" w:pos="851"/>
        </w:tabs>
        <w:spacing w:after="0" w:line="240" w:lineRule="auto"/>
        <w:jc w:val="both"/>
        <w:rPr>
          <w:rFonts w:ascii="Times New Roman" w:eastAsia="Times New Roman" w:hAnsi="Times New Roman" w:cs="Times New Roman"/>
          <w:color w:val="000000"/>
          <w:sz w:val="20"/>
          <w:szCs w:val="20"/>
        </w:rPr>
      </w:pPr>
    </w:p>
    <w:p w:rsidR="002442C9" w:rsidRPr="002442C9" w:rsidRDefault="002442C9" w:rsidP="002442C9">
      <w:pPr>
        <w:spacing w:after="0" w:line="240" w:lineRule="auto"/>
        <w:jc w:val="both"/>
        <w:rPr>
          <w:rFonts w:ascii="Times New Roman" w:eastAsia="Times New Roman" w:hAnsi="Times New Roman" w:cs="Times New Roman"/>
          <w:sz w:val="20"/>
          <w:szCs w:val="20"/>
        </w:rPr>
      </w:pPr>
      <w:r w:rsidRPr="002442C9">
        <w:rPr>
          <w:rFonts w:ascii="Times New Roman" w:eastAsia="Times New Roman" w:hAnsi="Times New Roman" w:cs="Times New Roman"/>
          <w:sz w:val="20"/>
          <w:szCs w:val="20"/>
        </w:rPr>
        <w:br w:type="page"/>
      </w:r>
    </w:p>
    <w:p w:rsidR="00DD2862" w:rsidRPr="00D225CA" w:rsidRDefault="00DD2862" w:rsidP="00DD2862">
      <w:pPr>
        <w:spacing w:after="0" w:line="240" w:lineRule="auto"/>
        <w:jc w:val="center"/>
        <w:rPr>
          <w:rFonts w:ascii="Times New Roman" w:eastAsia="Times New Roman" w:hAnsi="Times New Roman" w:cs="Times New Roman"/>
          <w:b/>
          <w:bCs/>
          <w:color w:val="000000" w:themeColor="text1"/>
          <w:sz w:val="20"/>
          <w:szCs w:val="20"/>
          <w:u w:val="single"/>
          <w:lang w:bidi="hi-IN"/>
        </w:rPr>
      </w:pPr>
      <w:r>
        <w:rPr>
          <w:rFonts w:ascii="Times New Roman" w:eastAsia="Times New Roman" w:hAnsi="Times New Roman" w:cs="Mangal"/>
          <w:b/>
          <w:color w:val="000000" w:themeColor="text1"/>
          <w:sz w:val="20"/>
          <w:szCs w:val="20"/>
          <w:u w:val="single"/>
          <w:lang w:bidi="hi-IN"/>
        </w:rPr>
        <w:lastRenderedPageBreak/>
        <w:t>MICROPROCESSOR SYSTEM BASED PROCESS DESIGN</w:t>
      </w:r>
    </w:p>
    <w:p w:rsidR="00DD2862" w:rsidRPr="00D225CA" w:rsidRDefault="00DD2862" w:rsidP="00DD2862">
      <w:pPr>
        <w:spacing w:after="0" w:line="240" w:lineRule="auto"/>
        <w:jc w:val="both"/>
        <w:rPr>
          <w:rFonts w:ascii="Times New Roman" w:eastAsia="Times New Roman" w:hAnsi="Times New Roman" w:cs="Times New Roman"/>
          <w:b/>
          <w:bCs/>
          <w:color w:val="000000" w:themeColor="text1"/>
          <w:sz w:val="20"/>
          <w:szCs w:val="20"/>
          <w:u w:val="single"/>
          <w:lang w:bidi="hi-IN"/>
        </w:rPr>
      </w:pPr>
    </w:p>
    <w:p w:rsidR="00DD2862" w:rsidRPr="00D225CA" w:rsidRDefault="00DD2862" w:rsidP="00DD2862">
      <w:pPr>
        <w:spacing w:after="0" w:line="240" w:lineRule="auto"/>
        <w:jc w:val="both"/>
        <w:rPr>
          <w:rFonts w:ascii="Times New Roman" w:eastAsia="Times New Roman" w:hAnsi="Times New Roman" w:cs="Times New Roman"/>
          <w:b/>
          <w:bCs/>
          <w:color w:val="000000" w:themeColor="text1"/>
          <w:sz w:val="20"/>
          <w:szCs w:val="20"/>
          <w:lang w:bidi="hi-IN"/>
        </w:rPr>
      </w:pPr>
      <w:r w:rsidRPr="00D225CA">
        <w:rPr>
          <w:rFonts w:ascii="Times New Roman" w:eastAsia="Times New Roman" w:hAnsi="Times New Roman" w:cs="Times New Roman"/>
          <w:b/>
          <w:bCs/>
          <w:color w:val="000000" w:themeColor="text1"/>
          <w:sz w:val="20"/>
          <w:szCs w:val="20"/>
          <w:lang w:bidi="hi-IN"/>
        </w:rPr>
        <w:t>Paper Code: ET</w:t>
      </w:r>
      <w:r>
        <w:rPr>
          <w:rFonts w:ascii="Times New Roman" w:eastAsia="Times New Roman" w:hAnsi="Times New Roman" w:cs="Times New Roman"/>
          <w:b/>
          <w:bCs/>
          <w:color w:val="000000" w:themeColor="text1"/>
          <w:sz w:val="20"/>
          <w:szCs w:val="20"/>
          <w:lang w:bidi="hi-IN"/>
        </w:rPr>
        <w:t>E</w:t>
      </w:r>
      <w:r w:rsidR="00145915">
        <w:rPr>
          <w:rFonts w:ascii="Times New Roman" w:eastAsia="Times New Roman" w:hAnsi="Times New Roman" w:cs="Times New Roman"/>
          <w:b/>
          <w:bCs/>
          <w:color w:val="000000" w:themeColor="text1"/>
          <w:sz w:val="20"/>
          <w:szCs w:val="20"/>
          <w:lang w:bidi="hi-IN"/>
        </w:rPr>
        <w:t>C</w:t>
      </w:r>
      <w:r w:rsidRPr="00D225CA">
        <w:rPr>
          <w:rFonts w:ascii="Times New Roman" w:eastAsia="Times New Roman" w:hAnsi="Times New Roman" w:cs="Times New Roman"/>
          <w:b/>
          <w:bCs/>
          <w:color w:val="000000" w:themeColor="text1"/>
          <w:sz w:val="20"/>
          <w:szCs w:val="20"/>
          <w:lang w:bidi="hi-IN"/>
        </w:rPr>
        <w:t>-</w:t>
      </w:r>
      <w:r>
        <w:rPr>
          <w:rFonts w:ascii="Times New Roman" w:eastAsia="Times New Roman" w:hAnsi="Times New Roman" w:cs="Times New Roman"/>
          <w:b/>
          <w:bCs/>
          <w:color w:val="000000" w:themeColor="text1"/>
          <w:sz w:val="20"/>
          <w:szCs w:val="20"/>
          <w:lang w:bidi="hi-IN"/>
        </w:rPr>
        <w:t>4</w:t>
      </w:r>
      <w:r w:rsidR="00715255">
        <w:rPr>
          <w:rFonts w:ascii="Times New Roman" w:eastAsia="Times New Roman" w:hAnsi="Times New Roman" w:cs="Times New Roman"/>
          <w:b/>
          <w:bCs/>
          <w:color w:val="000000" w:themeColor="text1"/>
          <w:sz w:val="20"/>
          <w:szCs w:val="20"/>
          <w:lang w:bidi="hi-IN"/>
        </w:rPr>
        <w:t>3</w:t>
      </w:r>
      <w:r>
        <w:rPr>
          <w:rFonts w:ascii="Times New Roman" w:eastAsia="Times New Roman" w:hAnsi="Times New Roman" w:cs="Times New Roman"/>
          <w:b/>
          <w:bCs/>
          <w:color w:val="000000" w:themeColor="text1"/>
          <w:sz w:val="20"/>
          <w:szCs w:val="20"/>
          <w:lang w:bidi="hi-IN"/>
        </w:rPr>
        <w:t>4</w:t>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r>
      <w:r w:rsidRPr="00D225CA">
        <w:rPr>
          <w:rFonts w:ascii="Times New Roman" w:eastAsia="Times New Roman" w:hAnsi="Times New Roman" w:cs="Times New Roman"/>
          <w:b/>
          <w:bCs/>
          <w:color w:val="000000" w:themeColor="text1"/>
          <w:sz w:val="20"/>
          <w:szCs w:val="20"/>
          <w:lang w:bidi="hi-IN"/>
        </w:rPr>
        <w:tab/>
        <w:t>L</w:t>
      </w:r>
      <w:r w:rsidRPr="00D225CA">
        <w:rPr>
          <w:rFonts w:ascii="Times New Roman" w:eastAsia="Times New Roman" w:hAnsi="Times New Roman" w:cs="Times New Roman"/>
          <w:b/>
          <w:bCs/>
          <w:color w:val="000000" w:themeColor="text1"/>
          <w:sz w:val="20"/>
          <w:szCs w:val="20"/>
          <w:lang w:bidi="hi-IN"/>
        </w:rPr>
        <w:tab/>
        <w:t>T/P</w:t>
      </w:r>
      <w:r w:rsidRPr="00D225CA">
        <w:rPr>
          <w:rFonts w:ascii="Times New Roman" w:eastAsia="Times New Roman" w:hAnsi="Times New Roman" w:cs="Times New Roman"/>
          <w:b/>
          <w:bCs/>
          <w:color w:val="000000" w:themeColor="text1"/>
          <w:sz w:val="20"/>
          <w:szCs w:val="20"/>
          <w:lang w:bidi="hi-IN"/>
        </w:rPr>
        <w:tab/>
        <w:t>C</w:t>
      </w:r>
    </w:p>
    <w:p w:rsidR="00DD2862" w:rsidRDefault="00DD2862" w:rsidP="00DD2862">
      <w:pPr>
        <w:spacing w:after="0" w:line="240" w:lineRule="auto"/>
        <w:jc w:val="both"/>
        <w:rPr>
          <w:rFonts w:ascii="Times New Roman" w:eastAsia="Times New Roman" w:hAnsi="Times New Roman" w:cs="Times New Roman"/>
          <w:b/>
          <w:bCs/>
          <w:sz w:val="20"/>
          <w:szCs w:val="20"/>
        </w:rPr>
      </w:pPr>
      <w:r w:rsidRPr="00D225CA">
        <w:rPr>
          <w:rFonts w:ascii="Times New Roman" w:eastAsia="Times New Roman" w:hAnsi="Times New Roman" w:cs="Times New Roman"/>
          <w:b/>
          <w:bCs/>
          <w:color w:val="000000" w:themeColor="text1"/>
          <w:sz w:val="20"/>
          <w:szCs w:val="20"/>
          <w:lang w:bidi="hi-IN"/>
        </w:rPr>
        <w:t xml:space="preserve">Paper: </w:t>
      </w:r>
      <w:r w:rsidR="00C2602E">
        <w:rPr>
          <w:rFonts w:ascii="Times New Roman" w:eastAsia="Times New Roman" w:hAnsi="Times New Roman" w:cs="Times New Roman"/>
          <w:b/>
          <w:bCs/>
          <w:color w:val="000000" w:themeColor="text1"/>
          <w:sz w:val="20"/>
          <w:szCs w:val="20"/>
          <w:lang w:bidi="hi-IN"/>
        </w:rPr>
        <w:t>Microprocessor System Based Process Design</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D225CA">
        <w:rPr>
          <w:rFonts w:ascii="Times New Roman" w:eastAsia="Times New Roman" w:hAnsi="Times New Roman" w:cs="Times New Roman"/>
          <w:b/>
          <w:bCs/>
          <w:sz w:val="20"/>
          <w:szCs w:val="20"/>
        </w:rPr>
        <w:t>3</w:t>
      </w:r>
      <w:r w:rsidRPr="00D225CA">
        <w:rPr>
          <w:rFonts w:ascii="Times New Roman" w:eastAsia="Times New Roman" w:hAnsi="Times New Roman" w:cs="Times New Roman"/>
          <w:b/>
          <w:bCs/>
          <w:sz w:val="20"/>
          <w:szCs w:val="20"/>
        </w:rPr>
        <w:tab/>
        <w:t>0</w:t>
      </w:r>
      <w:r w:rsidRPr="00D225CA">
        <w:rPr>
          <w:rFonts w:ascii="Times New Roman" w:eastAsia="Times New Roman" w:hAnsi="Times New Roman" w:cs="Times New Roman"/>
          <w:b/>
          <w:bCs/>
          <w:sz w:val="20"/>
          <w:szCs w:val="20"/>
        </w:rPr>
        <w:tab/>
        <w:t>3</w:t>
      </w: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684DA7" w:rsidP="00DD286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9" type="#_x0000_t202" style="position:absolute;left:0;text-align:left;margin-left:-1.1pt;margin-top:3.25pt;width:454.4pt;height:76.2pt;z-index:251707904">
            <v:textbox>
              <w:txbxContent>
                <w:p w:rsidR="003F35E2" w:rsidRDefault="003F35E2" w:rsidP="00DD2862">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DD2862">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DD2862">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DD2862" w:rsidRDefault="00DD2862" w:rsidP="00DD2862">
      <w:pPr>
        <w:spacing w:after="0" w:line="240" w:lineRule="auto"/>
        <w:jc w:val="both"/>
        <w:rPr>
          <w:rFonts w:ascii="Times New Roman" w:eastAsia="Times New Roman" w:hAnsi="Times New Roman" w:cs="Times New Roman"/>
          <w:b/>
          <w:bCs/>
          <w:sz w:val="20"/>
          <w:szCs w:val="20"/>
        </w:rPr>
      </w:pPr>
    </w:p>
    <w:p w:rsidR="00875353" w:rsidRPr="00875353" w:rsidRDefault="00875353" w:rsidP="00875353">
      <w:pPr>
        <w:spacing w:after="0" w:line="240" w:lineRule="auto"/>
        <w:jc w:val="both"/>
        <w:rPr>
          <w:rFonts w:ascii="Times New Roman" w:eastAsia="Calibri" w:hAnsi="Times New Roman" w:cs="Times New Roman"/>
          <w:b/>
          <w:i/>
          <w:sz w:val="20"/>
          <w:szCs w:val="20"/>
          <w:lang w:val="en-IN" w:bidi="hi-IN"/>
        </w:rPr>
      </w:pPr>
    </w:p>
    <w:p w:rsidR="00875353" w:rsidRPr="00875353" w:rsidRDefault="00875353" w:rsidP="00875353">
      <w:pPr>
        <w:spacing w:after="0" w:line="240" w:lineRule="auto"/>
        <w:jc w:val="both"/>
        <w:rPr>
          <w:rFonts w:ascii="Times New Roman" w:eastAsia="Calibri" w:hAnsi="Times New Roman" w:cs="Times New Roman"/>
          <w:i/>
          <w:sz w:val="20"/>
          <w:szCs w:val="20"/>
          <w:lang w:val="en-IN" w:bidi="hi-IN"/>
        </w:rPr>
      </w:pPr>
      <w:r w:rsidRPr="00875353">
        <w:rPr>
          <w:rFonts w:ascii="Times New Roman" w:eastAsia="Calibri" w:hAnsi="Times New Roman" w:cs="Times New Roman"/>
          <w:i/>
          <w:sz w:val="20"/>
          <w:szCs w:val="20"/>
          <w:lang w:val="en-IN" w:bidi="hi-IN"/>
        </w:rPr>
        <w:t>Objective:</w:t>
      </w:r>
      <w:r w:rsidRPr="00875353">
        <w:rPr>
          <w:rFonts w:ascii="Times New Roman" w:eastAsia="Calibri" w:hAnsi="Times New Roman" w:cs="Times New Roman"/>
          <w:i/>
          <w:color w:val="000000"/>
          <w:sz w:val="20"/>
          <w:szCs w:val="20"/>
          <w:shd w:val="clear" w:color="auto" w:fill="F2F2F2"/>
          <w:lang w:val="en-IN" w:bidi="hi-IN"/>
        </w:rPr>
        <w:t xml:space="preserve"> </w:t>
      </w:r>
      <w:r w:rsidRPr="00875353">
        <w:rPr>
          <w:rFonts w:ascii="Times New Roman" w:eastAsia="Calibri" w:hAnsi="Times New Roman" w:cs="Times New Roman"/>
          <w:i/>
          <w:sz w:val="20"/>
          <w:szCs w:val="20"/>
          <w:lang w:val="en-IN" w:bidi="hi-IN"/>
        </w:rPr>
        <w:t xml:space="preserve">The objective of the course is to gain a basic understanding of microprocessor-based systems. Fundamental </w:t>
      </w:r>
      <w:r w:rsidR="00F02346" w:rsidRPr="00875353">
        <w:rPr>
          <w:rFonts w:ascii="Times New Roman" w:eastAsia="Calibri" w:hAnsi="Times New Roman" w:cs="Times New Roman"/>
          <w:i/>
          <w:sz w:val="20"/>
          <w:szCs w:val="20"/>
          <w:lang w:val="en-IN" w:bidi="hi-IN"/>
        </w:rPr>
        <w:t>concepts and</w:t>
      </w:r>
      <w:r w:rsidRPr="00875353">
        <w:rPr>
          <w:rFonts w:ascii="Times New Roman" w:eastAsia="Calibri" w:hAnsi="Times New Roman" w:cs="Times New Roman"/>
          <w:i/>
          <w:sz w:val="20"/>
          <w:szCs w:val="20"/>
          <w:lang w:val="en-IN" w:bidi="hi-IN"/>
        </w:rPr>
        <w:t xml:space="preserve"> techniques for designing and programming microprocessor-based systems will be covered. The Intel 80x86 family of microprocessors and 80x86 assembly languages will be discussed during the course. </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 xml:space="preserve">UNIT I </w:t>
      </w:r>
    </w:p>
    <w:p w:rsidR="00875353" w:rsidRPr="00875353"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80x86 Processor Architecture</w:t>
      </w:r>
      <w:r w:rsidRPr="00875353">
        <w:rPr>
          <w:rFonts w:ascii="Times New Roman" w:eastAsia="Calibri" w:hAnsi="Times New Roman" w:cs="Times New Roman"/>
          <w:sz w:val="20"/>
          <w:szCs w:val="20"/>
          <w:lang w:val="en-IN" w:bidi="hi-IN"/>
        </w:rPr>
        <w:t>:</w:t>
      </w:r>
      <w:r w:rsidR="005B2150">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 xml:space="preserve">Introduction, Processor Model, Programmer’s model, Designer’s Model : 8086 hardware details, Clock generator 8284A, Bus buffering and latching, Processor Read &amp; Write bus cycles, Ready and wait state generation, Minimum versus Maximum mode operation. </w:t>
      </w:r>
    </w:p>
    <w:p w:rsidR="00875353" w:rsidRPr="00875353" w:rsidRDefault="00875353" w:rsidP="007421CE">
      <w:pPr>
        <w:tabs>
          <w:tab w:val="num" w:pos="1032"/>
        </w:tabs>
        <w:spacing w:after="0" w:line="240" w:lineRule="auto"/>
        <w:jc w:val="right"/>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w:t>
      </w:r>
      <w:r w:rsidR="00EE72B2" w:rsidRPr="0014284C">
        <w:rPr>
          <w:rFonts w:ascii="Times New Roman" w:eastAsia="Times New Roman" w:hAnsi="Times New Roman" w:cs="Times New Roman"/>
          <w:b/>
          <w:bCs/>
          <w:color w:val="000000"/>
          <w:sz w:val="20"/>
          <w:szCs w:val="20"/>
          <w:lang w:val="en-IN" w:bidi="hi-IN"/>
        </w:rPr>
        <w:t xml:space="preserve"> </w:t>
      </w:r>
      <w:r w:rsidRPr="00875353">
        <w:rPr>
          <w:rFonts w:ascii="Times New Roman" w:eastAsia="Times New Roman" w:hAnsi="Times New Roman" w:cs="Times New Roman"/>
          <w:b/>
          <w:bCs/>
          <w:color w:val="000000"/>
          <w:sz w:val="20"/>
          <w:szCs w:val="20"/>
          <w:lang w:val="en-IN" w:bidi="hi-IN"/>
        </w:rPr>
        <w:t>10]</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 xml:space="preserve">UNIT II </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Memory Interfacing</w:t>
      </w:r>
      <w:r w:rsidRPr="00875353">
        <w:rPr>
          <w:rFonts w:ascii="Times New Roman" w:eastAsia="Calibri" w:hAnsi="Times New Roman" w:cs="Times New Roman"/>
          <w:sz w:val="20"/>
          <w:szCs w:val="20"/>
          <w:lang w:val="en-IN" w:bidi="hi-IN"/>
        </w:rPr>
        <w:t>:</w:t>
      </w:r>
      <w:r w:rsidR="0014284C">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80x86 processor-Memory interfacing, Address decoding techniques, Memory Devices – ROM, EPROM, SRAM, FLASH, DRAM devices, Memory internal organization, Memory read and write timing diagrams</w:t>
      </w:r>
      <w:r w:rsidRPr="00875353">
        <w:rPr>
          <w:rFonts w:ascii="Times New Roman" w:eastAsia="Calibri" w:hAnsi="Times New Roman" w:cs="Times New Roman"/>
          <w:b/>
          <w:sz w:val="20"/>
          <w:szCs w:val="20"/>
          <w:lang w:val="en-IN" w:bidi="hi-IN"/>
        </w:rPr>
        <w:t xml:space="preserve">, </w:t>
      </w:r>
      <w:r w:rsidRPr="00875353">
        <w:rPr>
          <w:rFonts w:ascii="Times New Roman" w:eastAsia="Calibri" w:hAnsi="Times New Roman" w:cs="Times New Roman"/>
          <w:bCs/>
          <w:sz w:val="20"/>
          <w:szCs w:val="20"/>
          <w:lang w:val="en-IN" w:bidi="hi-IN"/>
        </w:rPr>
        <w:t>DRAM Controller</w:t>
      </w:r>
      <w:r w:rsidRPr="00875353">
        <w:rPr>
          <w:rFonts w:ascii="Times New Roman" w:eastAsia="Calibri" w:hAnsi="Times New Roman" w:cs="Times New Roman"/>
          <w:b/>
          <w:sz w:val="20"/>
          <w:szCs w:val="20"/>
          <w:lang w:val="en-IN" w:bidi="hi-IN"/>
        </w:rPr>
        <w:t xml:space="preserve"> </w:t>
      </w:r>
    </w:p>
    <w:p w:rsid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Basic I/O Interfacing</w:t>
      </w:r>
      <w:r w:rsidRPr="00875353">
        <w:rPr>
          <w:rFonts w:ascii="Times New Roman" w:eastAsia="Calibri" w:hAnsi="Times New Roman" w:cs="Times New Roman"/>
          <w:sz w:val="20"/>
          <w:szCs w:val="20"/>
          <w:lang w:val="en-IN" w:bidi="hi-IN"/>
        </w:rPr>
        <w:t>:</w:t>
      </w:r>
      <w:r w:rsidR="006F0455">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Parallel I/O, Programmed I/O, I/O port address decoding, The 8255A Programmable Peripheral Interface(PPI), programming 8255, Operation modes, Interface examples – Keyboard matrix, LCD/7-Segment Display, Printer, stepper motor, A/D and D/A converter.</w:t>
      </w:r>
    </w:p>
    <w:p w:rsidR="00875353" w:rsidRPr="00875353" w:rsidRDefault="00875353" w:rsidP="00CC6D9D">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w:t>
      </w:r>
      <w:r w:rsidR="00CC6D9D">
        <w:rPr>
          <w:rFonts w:ascii="Times New Roman" w:eastAsia="Times New Roman" w:hAnsi="Times New Roman" w:cs="Times New Roman"/>
          <w:b/>
          <w:bCs/>
          <w:color w:val="000000"/>
          <w:sz w:val="20"/>
          <w:szCs w:val="20"/>
          <w:lang w:val="en-IN" w:bidi="hi-IN"/>
        </w:rPr>
        <w:t xml:space="preserve"> </w:t>
      </w:r>
      <w:r w:rsidRPr="00875353">
        <w:rPr>
          <w:rFonts w:ascii="Times New Roman" w:eastAsia="Times New Roman" w:hAnsi="Times New Roman" w:cs="Times New Roman"/>
          <w:b/>
          <w:bCs/>
          <w:color w:val="000000"/>
          <w:sz w:val="20"/>
          <w:szCs w:val="20"/>
          <w:lang w:val="en-IN" w:bidi="hi-IN"/>
        </w:rPr>
        <w:t>14]</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sz w:val="20"/>
          <w:szCs w:val="20"/>
          <w:lang w:val="en-IN" w:bidi="hi-IN"/>
        </w:rPr>
        <w:t>UNIT III</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bCs/>
          <w:sz w:val="20"/>
          <w:szCs w:val="20"/>
          <w:lang w:val="en-IN" w:bidi="hi-IN"/>
        </w:rPr>
        <w:t>Timer Interfacing</w:t>
      </w:r>
      <w:r w:rsidRPr="00875353">
        <w:rPr>
          <w:rFonts w:ascii="Times New Roman" w:eastAsia="Calibri" w:hAnsi="Times New Roman" w:cs="Times New Roman"/>
          <w:bCs/>
          <w:sz w:val="20"/>
          <w:szCs w:val="20"/>
          <w:lang w:val="en-IN" w:bidi="hi-IN"/>
        </w:rPr>
        <w:t>:</w:t>
      </w:r>
      <w:r w:rsidR="00723922">
        <w:rPr>
          <w:rFonts w:ascii="Times New Roman" w:eastAsia="Calibri" w:hAnsi="Times New Roman" w:cs="Times New Roman"/>
          <w:bCs/>
          <w:sz w:val="20"/>
          <w:szCs w:val="20"/>
          <w:lang w:val="en-IN" w:bidi="hi-IN"/>
        </w:rPr>
        <w:t xml:space="preserve"> </w:t>
      </w:r>
      <w:r w:rsidRPr="00875353">
        <w:rPr>
          <w:rFonts w:ascii="Times New Roman" w:eastAsia="Calibri" w:hAnsi="Times New Roman" w:cs="Times New Roman"/>
          <w:bCs/>
          <w:sz w:val="20"/>
          <w:szCs w:val="20"/>
          <w:lang w:val="en-IN" w:bidi="hi-IN"/>
        </w:rPr>
        <w:t>The 8254 Programmable Interval Timer</w:t>
      </w:r>
      <w:r w:rsidR="00775B5C">
        <w:rPr>
          <w:rFonts w:ascii="Times New Roman" w:eastAsia="Calibri" w:hAnsi="Times New Roman" w:cs="Times New Roman"/>
          <w:bCs/>
          <w:sz w:val="20"/>
          <w:szCs w:val="20"/>
          <w:lang w:val="en-IN" w:bidi="hi-IN"/>
        </w:rPr>
        <w:t xml:space="preserve"> </w:t>
      </w:r>
      <w:r w:rsidRPr="00875353">
        <w:rPr>
          <w:rFonts w:ascii="Times New Roman" w:eastAsia="Calibri" w:hAnsi="Times New Roman" w:cs="Times New Roman"/>
          <w:bCs/>
          <w:sz w:val="20"/>
          <w:szCs w:val="20"/>
          <w:lang w:val="en-IN" w:bidi="hi-IN"/>
        </w:rPr>
        <w:t>(PIT), Timing applications.</w:t>
      </w:r>
    </w:p>
    <w:p w:rsidR="00875353" w:rsidRPr="00875353" w:rsidRDefault="00875353" w:rsidP="00875353">
      <w:pPr>
        <w:spacing w:after="0" w:line="240" w:lineRule="auto"/>
        <w:jc w:val="both"/>
        <w:rPr>
          <w:rFonts w:ascii="Times New Roman" w:eastAsia="Calibri" w:hAnsi="Times New Roman" w:cs="Times New Roman"/>
          <w:b/>
          <w:sz w:val="20"/>
          <w:szCs w:val="20"/>
          <w:lang w:val="en-IN" w:bidi="hi-IN"/>
        </w:rPr>
      </w:pPr>
      <w:r w:rsidRPr="00875353">
        <w:rPr>
          <w:rFonts w:ascii="Times New Roman" w:eastAsia="Calibri" w:hAnsi="Times New Roman" w:cs="Times New Roman"/>
          <w:b/>
          <w:bCs/>
          <w:sz w:val="20"/>
          <w:szCs w:val="20"/>
          <w:lang w:val="en-IN" w:bidi="hi-IN"/>
        </w:rPr>
        <w:t>Serial I/O</w:t>
      </w:r>
      <w:r w:rsidR="00723922">
        <w:rPr>
          <w:rFonts w:ascii="Times New Roman" w:eastAsia="Calibri" w:hAnsi="Times New Roman" w:cs="Times New Roman"/>
          <w:b/>
          <w:bCs/>
          <w:sz w:val="20"/>
          <w:szCs w:val="20"/>
          <w:lang w:val="en-IN" w:bidi="hi-IN"/>
        </w:rPr>
        <w:t xml:space="preserve"> </w:t>
      </w:r>
      <w:r w:rsidRPr="00875353">
        <w:rPr>
          <w:rFonts w:ascii="Times New Roman" w:eastAsia="Calibri" w:hAnsi="Times New Roman" w:cs="Times New Roman"/>
          <w:b/>
          <w:bCs/>
          <w:sz w:val="20"/>
          <w:szCs w:val="20"/>
          <w:lang w:val="en-IN" w:bidi="hi-IN"/>
        </w:rPr>
        <w:t>Interface:</w:t>
      </w:r>
      <w:r w:rsidR="00723922">
        <w:rPr>
          <w:rFonts w:ascii="Times New Roman" w:eastAsia="Calibri" w:hAnsi="Times New Roman" w:cs="Times New Roman"/>
          <w:b/>
          <w:bCs/>
          <w:sz w:val="20"/>
          <w:szCs w:val="20"/>
          <w:lang w:val="en-IN" w:bidi="hi-IN"/>
        </w:rPr>
        <w:t xml:space="preserve"> </w:t>
      </w:r>
      <w:r w:rsidR="00F7398F">
        <w:rPr>
          <w:rFonts w:ascii="Times New Roman" w:eastAsia="Calibri" w:hAnsi="Times New Roman" w:cs="Times New Roman"/>
          <w:sz w:val="20"/>
          <w:szCs w:val="20"/>
          <w:lang w:val="en-IN" w:bidi="hi-IN"/>
        </w:rPr>
        <w:t xml:space="preserve">Asynchronous </w:t>
      </w:r>
      <w:r w:rsidRPr="00875353">
        <w:rPr>
          <w:rFonts w:ascii="Times New Roman" w:eastAsia="Calibri" w:hAnsi="Times New Roman" w:cs="Times New Roman"/>
          <w:sz w:val="20"/>
          <w:szCs w:val="20"/>
          <w:lang w:val="en-IN" w:bidi="hi-IN"/>
        </w:rPr>
        <w:t xml:space="preserve">communication, Physical communication standard-EIA RS232, Programmable Communication Interface - UART 8251, </w:t>
      </w:r>
      <w:r w:rsidR="00F4684F">
        <w:rPr>
          <w:rFonts w:ascii="Times New Roman" w:eastAsia="Calibri" w:hAnsi="Times New Roman" w:cs="Times New Roman"/>
          <w:sz w:val="20"/>
          <w:szCs w:val="20"/>
          <w:lang w:val="en-IN" w:bidi="hi-IN"/>
        </w:rPr>
        <w:t>I</w:t>
      </w:r>
      <w:r w:rsidR="006F3FAE" w:rsidRPr="00875353">
        <w:rPr>
          <w:rFonts w:ascii="Times New Roman" w:eastAsia="Calibri" w:hAnsi="Times New Roman" w:cs="Times New Roman"/>
          <w:sz w:val="20"/>
          <w:szCs w:val="20"/>
          <w:lang w:val="en-IN" w:bidi="hi-IN"/>
        </w:rPr>
        <w:t>nterfacing</w:t>
      </w:r>
      <w:r w:rsidRPr="00875353">
        <w:rPr>
          <w:rFonts w:ascii="Times New Roman" w:eastAsia="Calibri" w:hAnsi="Times New Roman" w:cs="Times New Roman"/>
          <w:sz w:val="20"/>
          <w:szCs w:val="20"/>
          <w:lang w:val="en-IN" w:bidi="hi-IN"/>
        </w:rPr>
        <w:t xml:space="preserve"> serial I/O devices- mouse, modem, PC Keyboard.</w:t>
      </w:r>
      <w:r w:rsidRPr="00875353">
        <w:rPr>
          <w:rFonts w:ascii="Times New Roman" w:eastAsia="Calibri" w:hAnsi="Times New Roman" w:cs="Times New Roman"/>
          <w:b/>
          <w:sz w:val="20"/>
          <w:szCs w:val="20"/>
          <w:lang w:val="en-IN" w:bidi="hi-IN"/>
        </w:rPr>
        <w:t xml:space="preserve"> </w:t>
      </w:r>
    </w:p>
    <w:p w:rsidR="00A414E9"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Interrupts</w:t>
      </w:r>
      <w:r w:rsidRPr="00875353">
        <w:rPr>
          <w:rFonts w:ascii="Times New Roman" w:eastAsia="Calibri" w:hAnsi="Times New Roman" w:cs="Times New Roman"/>
          <w:sz w:val="20"/>
          <w:szCs w:val="20"/>
          <w:lang w:val="en-IN" w:bidi="hi-IN"/>
        </w:rPr>
        <w:t>:</w:t>
      </w:r>
      <w:r w:rsidR="00F2753D">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Interrupt driven I/O, Software &amp; Hardware interrupts</w:t>
      </w:r>
      <w:r w:rsidR="000F15FC" w:rsidRPr="00875353">
        <w:rPr>
          <w:rFonts w:ascii="Times New Roman" w:eastAsia="Calibri" w:hAnsi="Times New Roman" w:cs="Times New Roman"/>
          <w:sz w:val="20"/>
          <w:szCs w:val="20"/>
          <w:lang w:val="en-IN" w:bidi="hi-IN"/>
        </w:rPr>
        <w:t>, Interrupt</w:t>
      </w:r>
      <w:r w:rsidRPr="00875353">
        <w:rPr>
          <w:rFonts w:ascii="Times New Roman" w:eastAsia="Calibri" w:hAnsi="Times New Roman" w:cs="Times New Roman"/>
          <w:sz w:val="20"/>
          <w:szCs w:val="20"/>
          <w:lang w:val="en-IN" w:bidi="hi-IN"/>
        </w:rPr>
        <w:t xml:space="preserve"> vectors and vector table, Interrupt processing, The 8259A Programmable Interrupt Controller(PIC)- cascading of 8259s, programming 8259, Interrupt examples – Printer, Real-Time Clock, PC Keyboard. </w:t>
      </w:r>
    </w:p>
    <w:p w:rsidR="00875353" w:rsidRPr="00875353" w:rsidRDefault="00875353" w:rsidP="00A414E9">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 10]</w:t>
      </w:r>
    </w:p>
    <w:p w:rsidR="00875353" w:rsidRPr="00875353" w:rsidRDefault="00A414E9" w:rsidP="00875353">
      <w:pPr>
        <w:spacing w:after="0" w:line="240" w:lineRule="auto"/>
        <w:jc w:val="both"/>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UNIT IV</w:t>
      </w:r>
    </w:p>
    <w:p w:rsidR="00875353" w:rsidRPr="00875353" w:rsidRDefault="00875353" w:rsidP="00875353">
      <w:pPr>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Direct Memory Access</w:t>
      </w:r>
      <w:r w:rsidRPr="00875353">
        <w:rPr>
          <w:rFonts w:ascii="Times New Roman" w:eastAsia="Calibri" w:hAnsi="Times New Roman" w:cs="Times New Roman"/>
          <w:sz w:val="20"/>
          <w:szCs w:val="20"/>
          <w:lang w:val="en-IN" w:bidi="hi-IN"/>
        </w:rPr>
        <w:t>:</w:t>
      </w:r>
      <w:r w:rsidR="005761B3">
        <w:rPr>
          <w:rFonts w:ascii="Times New Roman" w:eastAsia="Calibri" w:hAnsi="Times New Roman" w:cs="Times New Roman"/>
          <w:sz w:val="20"/>
          <w:szCs w:val="20"/>
          <w:lang w:val="en-IN" w:bidi="hi-IN"/>
        </w:rPr>
        <w:t xml:space="preserve"> </w:t>
      </w:r>
      <w:r w:rsidRPr="00875353">
        <w:rPr>
          <w:rFonts w:ascii="Times New Roman" w:eastAsia="Calibri" w:hAnsi="Times New Roman" w:cs="Times New Roman"/>
          <w:sz w:val="20"/>
          <w:szCs w:val="20"/>
          <w:lang w:val="en-IN" w:bidi="hi-IN"/>
        </w:rPr>
        <w:t xml:space="preserve">Basic DMA operation, DMA Controlled I/O, The 8237 DMA Controller, Disk Memory Systems- Floppy disk, Hard disk, optical disk memory systems, video displays    </w:t>
      </w:r>
    </w:p>
    <w:p w:rsidR="002C1A9F" w:rsidRDefault="00875353" w:rsidP="00875353">
      <w:pPr>
        <w:tabs>
          <w:tab w:val="num" w:pos="1032"/>
        </w:tabs>
        <w:spacing w:after="0" w:line="240" w:lineRule="auto"/>
        <w:jc w:val="both"/>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Bus Interfaces</w:t>
      </w:r>
      <w:r w:rsidRPr="00875353">
        <w:rPr>
          <w:rFonts w:ascii="Times New Roman" w:eastAsia="Calibri" w:hAnsi="Times New Roman" w:cs="Times New Roman"/>
          <w:sz w:val="20"/>
          <w:szCs w:val="20"/>
          <w:lang w:val="en-IN" w:bidi="hi-IN"/>
        </w:rPr>
        <w:t>: PC bus standards &amp; interfaces –  PCI, USB, Firewire, AGP.</w:t>
      </w:r>
    </w:p>
    <w:p w:rsidR="00875353" w:rsidRPr="00875353" w:rsidRDefault="00875353" w:rsidP="002C1A9F">
      <w:pPr>
        <w:tabs>
          <w:tab w:val="num" w:pos="1032"/>
        </w:tabs>
        <w:spacing w:after="0" w:line="240" w:lineRule="auto"/>
        <w:jc w:val="right"/>
        <w:rPr>
          <w:rFonts w:ascii="Times New Roman" w:eastAsia="Calibri" w:hAnsi="Times New Roman" w:cs="Times New Roman"/>
          <w:sz w:val="20"/>
          <w:szCs w:val="20"/>
          <w:lang w:val="en-IN" w:bidi="hi-IN"/>
        </w:rPr>
      </w:pPr>
      <w:r w:rsidRPr="00875353">
        <w:rPr>
          <w:rFonts w:ascii="Times New Roman" w:eastAsia="Calibri" w:hAnsi="Times New Roman" w:cs="Times New Roman"/>
          <w:b/>
          <w:sz w:val="20"/>
          <w:szCs w:val="20"/>
          <w:lang w:val="en-IN" w:bidi="hi-IN"/>
        </w:rPr>
        <w:t>[T1][T2]</w:t>
      </w:r>
      <w:r w:rsidRPr="00875353">
        <w:rPr>
          <w:rFonts w:ascii="Times New Roman" w:eastAsia="Times New Roman" w:hAnsi="Times New Roman" w:cs="Times New Roman"/>
          <w:b/>
          <w:bCs/>
          <w:color w:val="000000"/>
          <w:sz w:val="20"/>
          <w:szCs w:val="20"/>
          <w:lang w:val="en-IN" w:bidi="hi-IN"/>
        </w:rPr>
        <w:t>[No. of Hrs. 10]</w:t>
      </w:r>
    </w:p>
    <w:p w:rsidR="00875353" w:rsidRPr="00875353" w:rsidRDefault="002C1A9F" w:rsidP="00875353">
      <w:pPr>
        <w:spacing w:after="0" w:line="240" w:lineRule="auto"/>
        <w:jc w:val="both"/>
        <w:rPr>
          <w:rFonts w:ascii="Times New Roman" w:eastAsia="Times New Roman" w:hAnsi="Times New Roman" w:cs="Times New Roman"/>
          <w:b/>
          <w:color w:val="000000"/>
          <w:sz w:val="20"/>
          <w:szCs w:val="20"/>
          <w:lang w:val="en-IN" w:bidi="hi-IN"/>
        </w:rPr>
      </w:pPr>
      <w:r w:rsidRPr="00875353">
        <w:rPr>
          <w:rFonts w:ascii="Times New Roman" w:eastAsia="Times New Roman" w:hAnsi="Times New Roman" w:cs="Times New Roman"/>
          <w:b/>
          <w:color w:val="000000"/>
          <w:sz w:val="20"/>
          <w:szCs w:val="20"/>
          <w:lang w:val="en-IN" w:bidi="hi-IN"/>
        </w:rPr>
        <w:t>Text Books</w:t>
      </w:r>
      <w:r>
        <w:rPr>
          <w:rFonts w:ascii="Times New Roman" w:eastAsia="Times New Roman" w:hAnsi="Times New Roman" w:cs="Times New Roman"/>
          <w:b/>
          <w:color w:val="000000"/>
          <w:sz w:val="20"/>
          <w:szCs w:val="20"/>
          <w:lang w:val="en-IN" w:bidi="hi-IN"/>
        </w:rPr>
        <w:t>:</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[T1]</w:t>
      </w:r>
      <w:r w:rsidR="00A95A30">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John B. Peatman, “Microcomputer Based Interfacing”, McGraw Hill, 1988.</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[T2]</w:t>
      </w:r>
      <w:r w:rsidR="00A95A30">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Douglass V. Hall, “Microprocessor and Interfacing”, McGraw Hill, 1987.</w:t>
      </w:r>
    </w:p>
    <w:p w:rsidR="00A95A30" w:rsidRDefault="00A95A30" w:rsidP="00875353">
      <w:pPr>
        <w:spacing w:after="0" w:line="240" w:lineRule="auto"/>
        <w:jc w:val="both"/>
        <w:rPr>
          <w:rFonts w:ascii="Times New Roman" w:eastAsia="Times New Roman" w:hAnsi="Times New Roman" w:cs="Times New Roman"/>
          <w:b/>
          <w:color w:val="000000"/>
          <w:sz w:val="20"/>
          <w:szCs w:val="20"/>
          <w:lang w:val="en-IN" w:bidi="hi-IN"/>
        </w:rPr>
      </w:pPr>
    </w:p>
    <w:p w:rsidR="00875353" w:rsidRPr="00875353" w:rsidRDefault="00A95A30" w:rsidP="00875353">
      <w:pPr>
        <w:spacing w:after="0" w:line="240" w:lineRule="auto"/>
        <w:jc w:val="both"/>
        <w:rPr>
          <w:rFonts w:ascii="Times New Roman" w:eastAsia="Times New Roman" w:hAnsi="Times New Roman" w:cs="Times New Roman"/>
          <w:b/>
          <w:color w:val="000000"/>
          <w:sz w:val="20"/>
          <w:szCs w:val="20"/>
          <w:lang w:val="en-IN" w:bidi="hi-IN"/>
        </w:rPr>
      </w:pPr>
      <w:r>
        <w:rPr>
          <w:rFonts w:ascii="Times New Roman" w:eastAsia="Times New Roman" w:hAnsi="Times New Roman" w:cs="Times New Roman"/>
          <w:b/>
          <w:color w:val="000000"/>
          <w:sz w:val="20"/>
          <w:szCs w:val="20"/>
          <w:lang w:val="en-IN" w:bidi="hi-IN"/>
        </w:rPr>
        <w:t>Reference Books:</w:t>
      </w:r>
    </w:p>
    <w:p w:rsidR="00875353" w:rsidRPr="00875353" w:rsidRDefault="00875353" w:rsidP="00875353">
      <w:pPr>
        <w:spacing w:after="0" w:line="240" w:lineRule="auto"/>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[R1]</w:t>
      </w:r>
      <w:r w:rsidR="00180EA7">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Williams.G.B, “Troubleshooting on Microprocessor Based Systems”, Pergamon Press 1984.</w:t>
      </w:r>
    </w:p>
    <w:p w:rsidR="00875353" w:rsidRPr="00875353" w:rsidRDefault="00875353" w:rsidP="00180EA7">
      <w:pPr>
        <w:spacing w:after="0" w:line="240" w:lineRule="auto"/>
        <w:ind w:left="720" w:hanging="720"/>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[R2]</w:t>
      </w:r>
      <w:r w:rsidR="00180EA7">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Yu-Cheng Liu and Glenn A. Gibson, “Microcomputer systems, The</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8086/8088 family”, Second edition, Prentice Hall of India, 1990.</w:t>
      </w:r>
    </w:p>
    <w:p w:rsidR="00875353" w:rsidRPr="00875353" w:rsidRDefault="00875353" w:rsidP="00180EA7">
      <w:pPr>
        <w:spacing w:after="0" w:line="240" w:lineRule="auto"/>
        <w:ind w:left="720" w:hanging="720"/>
        <w:jc w:val="both"/>
        <w:rPr>
          <w:rFonts w:ascii="Times New Roman" w:eastAsia="Times New Roman" w:hAnsi="Times New Roman" w:cs="Times New Roman"/>
          <w:color w:val="000000"/>
          <w:sz w:val="20"/>
          <w:szCs w:val="20"/>
          <w:lang w:val="en-IN" w:bidi="hi-IN"/>
        </w:rPr>
      </w:pPr>
      <w:r w:rsidRPr="00875353">
        <w:rPr>
          <w:rFonts w:ascii="Times New Roman" w:eastAsia="Times New Roman" w:hAnsi="Times New Roman" w:cs="Times New Roman"/>
          <w:color w:val="000000"/>
          <w:sz w:val="20"/>
          <w:szCs w:val="20"/>
          <w:lang w:val="en-IN" w:bidi="hi-IN"/>
        </w:rPr>
        <w:t>[R3]</w:t>
      </w:r>
      <w:r w:rsidR="00180EA7">
        <w:rPr>
          <w:rFonts w:ascii="Times New Roman" w:eastAsia="Times New Roman" w:hAnsi="Times New Roman" w:cs="Times New Roman"/>
          <w:color w:val="000000"/>
          <w:sz w:val="20"/>
          <w:szCs w:val="20"/>
          <w:lang w:val="en-IN" w:bidi="hi-IN"/>
        </w:rPr>
        <w:tab/>
      </w:r>
      <w:r w:rsidRPr="00875353">
        <w:rPr>
          <w:rFonts w:ascii="Times New Roman" w:eastAsia="Times New Roman" w:hAnsi="Times New Roman" w:cs="Times New Roman"/>
          <w:color w:val="000000"/>
          <w:sz w:val="20"/>
          <w:szCs w:val="20"/>
          <w:lang w:val="en-IN" w:bidi="hi-IN"/>
        </w:rPr>
        <w:t>Ramesh S. Gaonkar, “Microprocessor Architecture programming and</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applications with 8085”, Fourth edition, Penram International publications,</w:t>
      </w:r>
      <w:r w:rsidR="00180EA7">
        <w:rPr>
          <w:rFonts w:ascii="Times New Roman" w:eastAsia="Times New Roman" w:hAnsi="Times New Roman" w:cs="Times New Roman"/>
          <w:color w:val="000000"/>
          <w:sz w:val="20"/>
          <w:szCs w:val="20"/>
          <w:lang w:val="en-IN" w:bidi="hi-IN"/>
        </w:rPr>
        <w:t xml:space="preserve"> </w:t>
      </w:r>
      <w:r w:rsidRPr="00875353">
        <w:rPr>
          <w:rFonts w:ascii="Times New Roman" w:eastAsia="Times New Roman" w:hAnsi="Times New Roman" w:cs="Times New Roman"/>
          <w:color w:val="000000"/>
          <w:sz w:val="20"/>
          <w:szCs w:val="20"/>
          <w:lang w:val="en-IN" w:bidi="hi-IN"/>
        </w:rPr>
        <w:t>2000.</w:t>
      </w:r>
    </w:p>
    <w:p w:rsidR="00F8491B" w:rsidRDefault="00F8491B">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91B6A" w:rsidRDefault="003802A1" w:rsidP="00791B6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GAS TURBINES AND COMPRESSORS</w:t>
      </w:r>
    </w:p>
    <w:p w:rsidR="00791B6A" w:rsidRPr="00975D6E" w:rsidRDefault="00791B6A" w:rsidP="00791B6A">
      <w:pPr>
        <w:spacing w:after="0" w:line="240" w:lineRule="auto"/>
        <w:jc w:val="center"/>
        <w:rPr>
          <w:rFonts w:ascii="Times New Roman" w:eastAsia="Times New Roman" w:hAnsi="Times New Roman" w:cs="Times New Roman"/>
          <w:b/>
          <w:sz w:val="20"/>
          <w:szCs w:val="20"/>
          <w:u w:val="single"/>
        </w:rPr>
      </w:pPr>
    </w:p>
    <w:p w:rsidR="00791B6A" w:rsidRPr="0086729B" w:rsidRDefault="00791B6A" w:rsidP="00791B6A">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8C1F88">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sidR="008C1F88">
        <w:rPr>
          <w:rFonts w:ascii="Times New Roman" w:eastAsia="Times New Roman" w:hAnsi="Times New Roman" w:cs="Times New Roman"/>
          <w:b/>
          <w:bCs/>
          <w:color w:val="000000" w:themeColor="text1"/>
          <w:sz w:val="20"/>
          <w:szCs w:val="20"/>
          <w:lang w:bidi="hi-IN"/>
        </w:rPr>
        <w:t>32</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791B6A" w:rsidRPr="0086729B" w:rsidRDefault="00791B6A" w:rsidP="00791B6A">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4155AE">
        <w:rPr>
          <w:rFonts w:ascii="Times New Roman" w:eastAsia="Times New Roman" w:hAnsi="Times New Roman" w:cs="Times New Roman"/>
          <w:b/>
          <w:sz w:val="20"/>
          <w:szCs w:val="20"/>
        </w:rPr>
        <w:t>Gas Turbines and Compressors</w:t>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BA5DB2" w:rsidRDefault="00684DA7">
      <w:pPr>
        <w:rPr>
          <w:rFonts w:ascii="Times New Roman" w:eastAsia="Times New Roman" w:hAnsi="Times New Roman" w:cs="Times New Roman"/>
          <w:b/>
          <w:sz w:val="20"/>
          <w:szCs w:val="20"/>
          <w:u w:val="single"/>
        </w:rPr>
      </w:pPr>
      <w:r>
        <w:rPr>
          <w:rFonts w:ascii="Times New Roman" w:eastAsia="Times New Roman" w:hAnsi="Times New Roman" w:cs="Times New Roman"/>
          <w:b/>
          <w:noProof/>
          <w:sz w:val="20"/>
          <w:szCs w:val="20"/>
          <w:u w:val="single"/>
        </w:rPr>
        <w:pict>
          <v:shape id="_x0000_s1120" type="#_x0000_t202" style="position:absolute;margin-left:.7pt;margin-top:13.85pt;width:450.6pt;height:76.2pt;z-index:251708928">
            <v:textbox>
              <w:txbxContent>
                <w:p w:rsidR="003F35E2" w:rsidRDefault="003F35E2" w:rsidP="00700D9F">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r>
                  <w:r w:rsidRPr="003F7F82">
                    <w:rPr>
                      <w:rFonts w:ascii="Times New Roman" w:hAnsi="Times New Roman" w:cs="Times New Roman"/>
                      <w:b/>
                      <w:bCs/>
                      <w:sz w:val="20"/>
                    </w:rPr>
                    <w:t>MAXIMUM MARKS: 75</w:t>
                  </w:r>
                </w:p>
                <w:p w:rsidR="003F35E2" w:rsidRPr="003F7F82" w:rsidRDefault="003F35E2" w:rsidP="00700D9F">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700D9F">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E24D6" w:rsidRDefault="001E24D6">
      <w:pPr>
        <w:rPr>
          <w:rFonts w:ascii="Times New Roman" w:eastAsia="Times New Roman" w:hAnsi="Times New Roman" w:cs="Times New Roman"/>
          <w:b/>
          <w:sz w:val="20"/>
          <w:szCs w:val="20"/>
          <w:u w:val="single"/>
        </w:rPr>
      </w:pPr>
    </w:p>
    <w:p w:rsidR="00FA2DEA" w:rsidRDefault="00FA2DEA" w:rsidP="00FA2DEA">
      <w:pPr>
        <w:rPr>
          <w:rFonts w:ascii="Times New Roman" w:eastAsia="Times New Roman" w:hAnsi="Times New Roman" w:cs="Times New Roman"/>
          <w:b/>
          <w:sz w:val="20"/>
          <w:szCs w:val="20"/>
          <w:u w:val="single"/>
        </w:rPr>
      </w:pPr>
    </w:p>
    <w:p w:rsidR="00FA2DEA" w:rsidRDefault="00FA2DEA" w:rsidP="00FA2DEA">
      <w:pPr>
        <w:rPr>
          <w:rFonts w:ascii="Times New Roman" w:eastAsia="Times New Roman" w:hAnsi="Times New Roman" w:cs="Times New Roman"/>
          <w:b/>
          <w:sz w:val="20"/>
          <w:szCs w:val="20"/>
          <w:u w:val="single"/>
        </w:rPr>
      </w:pPr>
    </w:p>
    <w:p w:rsidR="00FA2DEA" w:rsidRDefault="00FA2DEA" w:rsidP="000E14FA">
      <w:pPr>
        <w:spacing w:after="0" w:line="240" w:lineRule="auto"/>
        <w:jc w:val="both"/>
        <w:rPr>
          <w:rFonts w:ascii="Times New Roman" w:eastAsia="Times New Roman" w:hAnsi="Times New Roman" w:cs="Times New Roman"/>
          <w:b/>
          <w:sz w:val="20"/>
          <w:szCs w:val="20"/>
          <w:u w:val="single"/>
        </w:rPr>
      </w:pPr>
    </w:p>
    <w:p w:rsidR="000E14FA" w:rsidRDefault="00F66322" w:rsidP="000E14FA">
      <w:pPr>
        <w:spacing w:after="0" w:line="240" w:lineRule="auto"/>
        <w:jc w:val="both"/>
        <w:rPr>
          <w:rFonts w:ascii="Times New Roman" w:eastAsia="Times New Roman" w:hAnsi="Times New Roman" w:cs="Times New Roman"/>
          <w:i/>
          <w:sz w:val="20"/>
          <w:szCs w:val="20"/>
        </w:rPr>
      </w:pPr>
      <w:r w:rsidRPr="00F66322">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w:t>
      </w:r>
      <w:r w:rsidR="005D271D">
        <w:rPr>
          <w:rFonts w:ascii="Times New Roman" w:eastAsia="Times New Roman" w:hAnsi="Times New Roman" w:cs="Times New Roman"/>
          <w:i/>
          <w:sz w:val="20"/>
          <w:szCs w:val="20"/>
        </w:rPr>
        <w:t xml:space="preserve"> To introduce the students about the knowledge of </w:t>
      </w:r>
      <w:r w:rsidR="005D271D" w:rsidRPr="005D271D">
        <w:rPr>
          <w:rFonts w:ascii="Times New Roman" w:eastAsia="Times New Roman" w:hAnsi="Times New Roman" w:cs="Times New Roman"/>
          <w:i/>
          <w:sz w:val="20"/>
          <w:szCs w:val="20"/>
        </w:rPr>
        <w:t>Gas Turbines and Compressors</w:t>
      </w:r>
      <w:r w:rsidR="00281E9C">
        <w:rPr>
          <w:rFonts w:ascii="Times New Roman" w:eastAsia="Times New Roman" w:hAnsi="Times New Roman" w:cs="Times New Roman"/>
          <w:i/>
          <w:sz w:val="20"/>
          <w:szCs w:val="20"/>
        </w:rPr>
        <w:t>.</w:t>
      </w:r>
    </w:p>
    <w:p w:rsidR="00F66322" w:rsidRPr="00F66322" w:rsidRDefault="00F66322" w:rsidP="000E14FA">
      <w:pPr>
        <w:spacing w:after="0" w:line="240" w:lineRule="auto"/>
        <w:jc w:val="both"/>
        <w:rPr>
          <w:rFonts w:ascii="Times New Roman" w:eastAsia="Times New Roman" w:hAnsi="Times New Roman" w:cs="Times New Roman"/>
          <w:i/>
          <w:sz w:val="20"/>
          <w:szCs w:val="20"/>
        </w:rPr>
      </w:pPr>
    </w:p>
    <w:p w:rsidR="00FA2DEA" w:rsidRPr="00FA2DEA" w:rsidRDefault="008A18BC" w:rsidP="000E14FA">
      <w:pPr>
        <w:spacing w:after="0" w:line="240" w:lineRule="auto"/>
        <w:jc w:val="both"/>
        <w:rPr>
          <w:rFonts w:ascii="Times New Roman" w:eastAsia="Times New Roman" w:hAnsi="Times New Roman" w:cs="Times New Roman"/>
          <w:b/>
          <w:sz w:val="20"/>
          <w:szCs w:val="20"/>
          <w:u w:val="single"/>
        </w:rPr>
      </w:pPr>
      <w:r w:rsidRPr="00FA2DEA">
        <w:rPr>
          <w:rFonts w:ascii="Times New Roman" w:eastAsia="Times New Roman" w:hAnsi="Times New Roman" w:cs="Times New Roman"/>
          <w:b/>
          <w:bCs/>
          <w:sz w:val="20"/>
          <w:szCs w:val="20"/>
        </w:rPr>
        <w:t xml:space="preserve">UNIT I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Introduction: </w:t>
      </w:r>
      <w:r w:rsidRPr="00FA2DEA">
        <w:rPr>
          <w:rFonts w:ascii="Times New Roman" w:eastAsia="Times New Roman" w:hAnsi="Times New Roman" w:cs="Times New Roman"/>
          <w:sz w:val="20"/>
          <w:szCs w:val="20"/>
        </w:rPr>
        <w:t>Development, classification and field of application of gas turbines, Marine and land transportation, industrial applications</w:t>
      </w:r>
    </w:p>
    <w:p w:rsidR="002C7196"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Gas Turbine Cycle: </w:t>
      </w:r>
      <w:r w:rsidRPr="00FA2DEA">
        <w:rPr>
          <w:rFonts w:ascii="Times New Roman" w:eastAsia="Times New Roman" w:hAnsi="Times New Roman" w:cs="Times New Roman"/>
          <w:sz w:val="20"/>
          <w:szCs w:val="20"/>
        </w:rPr>
        <w:t xml:space="preserve">Ideal and actual cycles; multi-stage compression; reheating, regeneration, combined and cogeneration. Gas Turbine cycle for air craft propulsion, Status of development.  </w:t>
      </w:r>
    </w:p>
    <w:p w:rsidR="00FA2DEA" w:rsidRPr="00FA2DEA" w:rsidRDefault="00FA2DEA" w:rsidP="002C7196">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Hrs.11]</w:t>
      </w:r>
    </w:p>
    <w:p w:rsidR="00FA2DEA" w:rsidRPr="00FA2DEA" w:rsidRDefault="00F856AA"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 xml:space="preserve">UNIT II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Centrifugal Compressors: </w:t>
      </w:r>
      <w:r w:rsidRPr="00FA2DEA">
        <w:rPr>
          <w:rFonts w:ascii="Times New Roman" w:eastAsia="Times New Roman" w:hAnsi="Times New Roman" w:cs="Times New Roman"/>
          <w:sz w:val="20"/>
          <w:szCs w:val="20"/>
        </w:rPr>
        <w:t>Principles of operation; work done and pressure rise, diffuser, compressibility effect,   power unit; design consideration for impeller and diffuser systems;</w:t>
      </w:r>
      <w:r w:rsidRPr="00FA2DEA">
        <w:rPr>
          <w:rFonts w:ascii="Times New Roman" w:eastAsia="Times New Roman" w:hAnsi="Times New Roman" w:cs="Times New Roman"/>
          <w:color w:val="FF0000"/>
          <w:sz w:val="20"/>
          <w:szCs w:val="20"/>
        </w:rPr>
        <w:t xml:space="preserve"> </w:t>
      </w:r>
      <w:r w:rsidRPr="00FA2DEA">
        <w:rPr>
          <w:rFonts w:ascii="Times New Roman" w:eastAsia="Times New Roman" w:hAnsi="Times New Roman" w:cs="Times New Roman"/>
          <w:sz w:val="20"/>
          <w:szCs w:val="20"/>
        </w:rPr>
        <w:t>performance characteristics and analysis.</w:t>
      </w:r>
    </w:p>
    <w:p w:rsidR="00662544"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Axial Flow Compressors : </w:t>
      </w:r>
      <w:r w:rsidRPr="00FA2DEA">
        <w:rPr>
          <w:rFonts w:ascii="Times New Roman" w:eastAsia="Times New Roman" w:hAnsi="Times New Roman" w:cs="Times New Roman"/>
          <w:sz w:val="20"/>
          <w:szCs w:val="20"/>
        </w:rPr>
        <w:t>Elementary theory;  factors affecting stage pressure ration, degree of reaction; simple design; elementary air-foil theory; three dimensional flow; stage efficiency and overall efficiency; performance characteristics.</w:t>
      </w:r>
    </w:p>
    <w:p w:rsidR="00FA2DEA" w:rsidRPr="00FA2DEA" w:rsidRDefault="00FA2DEA" w:rsidP="00662544">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662544">
        <w:rPr>
          <w:rFonts w:ascii="Times New Roman" w:eastAsia="Times New Roman" w:hAnsi="Times New Roman" w:cs="Times New Roman"/>
          <w:b/>
          <w:sz w:val="20"/>
          <w:szCs w:val="20"/>
        </w:rPr>
        <w:t>11</w:t>
      </w:r>
      <w:r w:rsidRPr="00FA2DEA">
        <w:rPr>
          <w:rFonts w:ascii="Times New Roman" w:eastAsia="Times New Roman" w:hAnsi="Times New Roman" w:cs="Times New Roman"/>
          <w:b/>
          <w:sz w:val="20"/>
          <w:szCs w:val="20"/>
        </w:rPr>
        <w:t>]</w:t>
      </w:r>
    </w:p>
    <w:p w:rsidR="00FA2DEA" w:rsidRPr="00FA2DEA" w:rsidRDefault="00662544"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 xml:space="preserve">UNIT III  </w:t>
      </w:r>
    </w:p>
    <w:p w:rsidR="00445FA7"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Turbines: </w:t>
      </w:r>
      <w:r w:rsidRPr="00FA2DEA">
        <w:rPr>
          <w:rFonts w:ascii="Times New Roman" w:eastAsia="Times New Roman" w:hAnsi="Times New Roman" w:cs="Times New Roman"/>
          <w:sz w:val="20"/>
          <w:szCs w:val="20"/>
        </w:rPr>
        <w:t>Axial flow and radial flow turbines, impulse and reaction turbines; fundamental relations and velocity triangles; elementary vortex theory; limiting factors in turbine design; the study of flow through turbine blades; blade materials; blade attachments and blade cooling.</w:t>
      </w:r>
    </w:p>
    <w:p w:rsidR="00FA2DEA" w:rsidRPr="00FA2DEA" w:rsidRDefault="00FA2DEA" w:rsidP="00445FA7">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445FA7">
        <w:rPr>
          <w:rFonts w:ascii="Times New Roman" w:eastAsia="Times New Roman" w:hAnsi="Times New Roman" w:cs="Times New Roman"/>
          <w:b/>
          <w:sz w:val="20"/>
          <w:szCs w:val="20"/>
        </w:rPr>
        <w:t>10</w:t>
      </w:r>
      <w:r w:rsidRPr="00FA2DEA">
        <w:rPr>
          <w:rFonts w:ascii="Times New Roman" w:eastAsia="Times New Roman" w:hAnsi="Times New Roman" w:cs="Times New Roman"/>
          <w:b/>
          <w:sz w:val="20"/>
          <w:szCs w:val="20"/>
        </w:rPr>
        <w:t>]</w:t>
      </w:r>
    </w:p>
    <w:p w:rsidR="00606997" w:rsidRDefault="00445FA7" w:rsidP="000E14FA">
      <w:pPr>
        <w:autoSpaceDE w:val="0"/>
        <w:autoSpaceDN w:val="0"/>
        <w:adjustRightInd w:val="0"/>
        <w:spacing w:after="0" w:line="240" w:lineRule="auto"/>
        <w:jc w:val="both"/>
        <w:rPr>
          <w:rFonts w:ascii="Times New Roman" w:eastAsia="Times New Roman" w:hAnsi="Times New Roman" w:cs="Times New Roman"/>
          <w:b/>
          <w:color w:val="000000"/>
          <w:sz w:val="20"/>
          <w:szCs w:val="20"/>
        </w:rPr>
      </w:pPr>
      <w:r w:rsidRPr="00FA2DEA">
        <w:rPr>
          <w:rFonts w:ascii="Times New Roman" w:eastAsia="Times New Roman" w:hAnsi="Times New Roman" w:cs="Times New Roman"/>
          <w:b/>
          <w:bCs/>
          <w:sz w:val="20"/>
          <w:szCs w:val="20"/>
        </w:rPr>
        <w:t xml:space="preserve">UNIT </w:t>
      </w:r>
      <w:r w:rsidRPr="00FA2DEA">
        <w:rPr>
          <w:rFonts w:ascii="Times New Roman" w:eastAsia="Times New Roman" w:hAnsi="Times New Roman" w:cs="Times New Roman"/>
          <w:b/>
          <w:color w:val="000000"/>
          <w:sz w:val="20"/>
          <w:szCs w:val="20"/>
        </w:rPr>
        <w:t>IV</w:t>
      </w:r>
    </w:p>
    <w:p w:rsidR="00FA2DEA" w:rsidRPr="00FA2DEA" w:rsidRDefault="00606997" w:rsidP="000E14FA">
      <w:pPr>
        <w:autoSpaceDE w:val="0"/>
        <w:autoSpaceDN w:val="0"/>
        <w:adjustRightInd w:val="0"/>
        <w:spacing w:after="0" w:line="240" w:lineRule="auto"/>
        <w:jc w:val="both"/>
        <w:rPr>
          <w:rFonts w:ascii="Times New Roman" w:eastAsia="Times New Roman" w:hAnsi="Times New Roman" w:cs="Times New Roman"/>
          <w:bCs/>
          <w:sz w:val="20"/>
          <w:szCs w:val="20"/>
        </w:rPr>
      </w:pPr>
      <w:r>
        <w:rPr>
          <w:rFonts w:ascii="Times New Roman" w:eastAsia="Times New Roman" w:hAnsi="Times New Roman" w:cs="Times New Roman"/>
          <w:b/>
          <w:color w:val="000000"/>
          <w:sz w:val="20"/>
          <w:szCs w:val="20"/>
        </w:rPr>
        <w:t>C</w:t>
      </w:r>
      <w:r w:rsidR="00FA2DEA" w:rsidRPr="00FA2DEA">
        <w:rPr>
          <w:rFonts w:ascii="Times New Roman" w:eastAsia="Times New Roman" w:hAnsi="Times New Roman" w:cs="Times New Roman"/>
          <w:b/>
          <w:bCs/>
          <w:sz w:val="20"/>
          <w:szCs w:val="20"/>
        </w:rPr>
        <w:t xml:space="preserve">ombustion </w:t>
      </w:r>
      <w:r w:rsidR="00B33737">
        <w:rPr>
          <w:rFonts w:ascii="Times New Roman" w:eastAsia="Times New Roman" w:hAnsi="Times New Roman" w:cs="Times New Roman"/>
          <w:b/>
          <w:bCs/>
          <w:sz w:val="20"/>
          <w:szCs w:val="20"/>
        </w:rPr>
        <w:t>S</w:t>
      </w:r>
      <w:r w:rsidR="00FA2DEA" w:rsidRPr="00FA2DEA">
        <w:rPr>
          <w:rFonts w:ascii="Times New Roman" w:eastAsia="Times New Roman" w:hAnsi="Times New Roman" w:cs="Times New Roman"/>
          <w:b/>
          <w:bCs/>
          <w:sz w:val="20"/>
          <w:szCs w:val="20"/>
        </w:rPr>
        <w:t xml:space="preserve">ystem: </w:t>
      </w:r>
      <w:r w:rsidR="00FA2DEA" w:rsidRPr="00FA2DEA">
        <w:rPr>
          <w:rFonts w:ascii="Times New Roman" w:eastAsia="Times New Roman" w:hAnsi="Times New Roman" w:cs="Times New Roman"/>
          <w:bCs/>
          <w:sz w:val="20"/>
          <w:szCs w:val="20"/>
        </w:rPr>
        <w:t>operational requirement, types, important factors affecting combustion system, Classification of combustion chambers and their uses.</w:t>
      </w:r>
    </w:p>
    <w:p w:rsidR="000878CD" w:rsidRDefault="00FA2DEA" w:rsidP="000E14FA">
      <w:pPr>
        <w:autoSpaceDE w:val="0"/>
        <w:autoSpaceDN w:val="0"/>
        <w:adjustRightInd w:val="0"/>
        <w:spacing w:after="0" w:line="240" w:lineRule="auto"/>
        <w:jc w:val="both"/>
        <w:rPr>
          <w:rFonts w:ascii="Times New Roman" w:eastAsia="Times New Roman" w:hAnsi="Times New Roman" w:cs="Times New Roman"/>
          <w:sz w:val="20"/>
          <w:szCs w:val="20"/>
        </w:rPr>
      </w:pPr>
      <w:r w:rsidRPr="00FA2DEA">
        <w:rPr>
          <w:rFonts w:ascii="Times New Roman" w:eastAsia="Times New Roman" w:hAnsi="Times New Roman" w:cs="Times New Roman"/>
          <w:b/>
          <w:bCs/>
          <w:sz w:val="20"/>
          <w:szCs w:val="20"/>
        </w:rPr>
        <w:t xml:space="preserve">Gas Turbine Power Plants: </w:t>
      </w:r>
      <w:r w:rsidRPr="00FA2DEA">
        <w:rPr>
          <w:rFonts w:ascii="Times New Roman" w:eastAsia="Times New Roman" w:hAnsi="Times New Roman" w:cs="Times New Roman"/>
          <w:sz w:val="20"/>
          <w:szCs w:val="20"/>
        </w:rPr>
        <w:t>Fuel and fuel feed systems; and flame stabilization; regenerator types; gas turbine power  plant.</w:t>
      </w:r>
    </w:p>
    <w:p w:rsidR="00FA2DEA" w:rsidRPr="00FA2DEA" w:rsidRDefault="00FA2DEA" w:rsidP="000878CD">
      <w:pPr>
        <w:autoSpaceDE w:val="0"/>
        <w:autoSpaceDN w:val="0"/>
        <w:adjustRightInd w:val="0"/>
        <w:spacing w:after="0" w:line="240" w:lineRule="auto"/>
        <w:jc w:val="right"/>
        <w:rPr>
          <w:rFonts w:ascii="Times New Roman" w:eastAsia="Times New Roman" w:hAnsi="Times New Roman" w:cs="Times New Roman"/>
          <w:sz w:val="20"/>
          <w:szCs w:val="20"/>
        </w:rPr>
      </w:pPr>
      <w:r w:rsidRPr="00FA2DEA">
        <w:rPr>
          <w:rFonts w:ascii="Times New Roman" w:eastAsia="Times New Roman" w:hAnsi="Times New Roman" w:cs="Times New Roman"/>
          <w:b/>
          <w:sz w:val="20"/>
          <w:szCs w:val="20"/>
        </w:rPr>
        <w:t>[T1][No. of Hrs.</w:t>
      </w:r>
      <w:r w:rsidR="000878CD">
        <w:rPr>
          <w:rFonts w:ascii="Times New Roman" w:eastAsia="Times New Roman" w:hAnsi="Times New Roman" w:cs="Times New Roman"/>
          <w:b/>
          <w:sz w:val="20"/>
          <w:szCs w:val="20"/>
        </w:rPr>
        <w:t>11</w:t>
      </w:r>
      <w:r w:rsidRPr="00FA2DEA">
        <w:rPr>
          <w:rFonts w:ascii="Times New Roman" w:eastAsia="Times New Roman" w:hAnsi="Times New Roman" w:cs="Times New Roman"/>
          <w:b/>
          <w:sz w:val="20"/>
          <w:szCs w:val="20"/>
        </w:rPr>
        <w:t>]</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bCs/>
          <w:sz w:val="20"/>
          <w:szCs w:val="20"/>
        </w:rPr>
      </w:pPr>
      <w:r w:rsidRPr="00FA2DEA">
        <w:rPr>
          <w:rFonts w:ascii="Times New Roman" w:eastAsia="Times New Roman" w:hAnsi="Times New Roman" w:cs="Times New Roman"/>
          <w:b/>
          <w:bCs/>
          <w:sz w:val="20"/>
          <w:szCs w:val="20"/>
        </w:rPr>
        <w:t>Text Books:</w:t>
      </w:r>
    </w:p>
    <w:p w:rsidR="00FA2DEA" w:rsidRP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w:t>
      </w:r>
      <w:r w:rsidR="00FA2DEA" w:rsidRPr="00FA2DEA">
        <w:rPr>
          <w:rFonts w:ascii="Times New Roman" w:eastAsia="Times New Roman" w:hAnsi="Times New Roman" w:cs="Times New Roman"/>
          <w:sz w:val="20"/>
          <w:szCs w:val="20"/>
        </w:rPr>
        <w:t>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FA2DEA" w:rsidRPr="00FA2DEA">
        <w:rPr>
          <w:rFonts w:ascii="Times New Roman" w:eastAsia="Times New Roman" w:hAnsi="Times New Roman" w:cs="Times New Roman"/>
          <w:sz w:val="20"/>
          <w:szCs w:val="20"/>
        </w:rPr>
        <w:t xml:space="preserve">HIH Saravanamutto, H. Cohen, GFC Rogers “Gas Turbine Theory” Pearson. </w:t>
      </w: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sz w:val="20"/>
          <w:szCs w:val="20"/>
        </w:rPr>
      </w:pPr>
    </w:p>
    <w:p w:rsidR="00FA2DEA" w:rsidRPr="00FA2DEA" w:rsidRDefault="00FA2DEA" w:rsidP="000E14FA">
      <w:pPr>
        <w:autoSpaceDE w:val="0"/>
        <w:autoSpaceDN w:val="0"/>
        <w:adjustRightInd w:val="0"/>
        <w:spacing w:after="0" w:line="240" w:lineRule="auto"/>
        <w:jc w:val="both"/>
        <w:rPr>
          <w:rFonts w:ascii="Times New Roman" w:eastAsia="Times New Roman" w:hAnsi="Times New Roman" w:cs="Times New Roman"/>
          <w:b/>
          <w:sz w:val="20"/>
          <w:szCs w:val="20"/>
        </w:rPr>
      </w:pPr>
      <w:r w:rsidRPr="00FA2DEA">
        <w:rPr>
          <w:rFonts w:ascii="Times New Roman" w:eastAsia="Times New Roman" w:hAnsi="Times New Roman" w:cs="Times New Roman"/>
          <w:b/>
          <w:sz w:val="20"/>
          <w:szCs w:val="20"/>
        </w:rPr>
        <w:t>Reference Books</w:t>
      </w:r>
    </w:p>
    <w:p w:rsid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shd w:val="clear" w:color="auto" w:fill="FFFFFF"/>
        </w:rPr>
        <w:t>[R1]</w:t>
      </w:r>
      <w:r>
        <w:rPr>
          <w:rFonts w:ascii="Times New Roman" w:eastAsia="Times New Roman" w:hAnsi="Times New Roman" w:cs="Times New Roman"/>
          <w:sz w:val="20"/>
          <w:szCs w:val="20"/>
          <w:shd w:val="clear" w:color="auto" w:fill="FFFFFF"/>
        </w:rPr>
        <w:tab/>
      </w:r>
      <w:r w:rsidR="00FA2DEA" w:rsidRPr="00FA2DEA">
        <w:rPr>
          <w:rFonts w:ascii="Times New Roman" w:eastAsia="Times New Roman" w:hAnsi="Times New Roman" w:cs="Times New Roman"/>
          <w:sz w:val="20"/>
          <w:szCs w:val="20"/>
          <w:shd w:val="clear" w:color="auto" w:fill="FFFFFF"/>
        </w:rPr>
        <w:t>E.T.</w:t>
      </w:r>
      <w:r w:rsidR="00FA2DEA" w:rsidRPr="00930B65">
        <w:rPr>
          <w:rFonts w:ascii="Times New Roman" w:eastAsia="Times New Roman" w:hAnsi="Times New Roman" w:cs="Times New Roman"/>
          <w:sz w:val="20"/>
        </w:rPr>
        <w:t> </w:t>
      </w:r>
      <w:r w:rsidR="00FA2DEA" w:rsidRPr="00930B65">
        <w:rPr>
          <w:rFonts w:ascii="Times New Roman" w:eastAsia="Times New Roman" w:hAnsi="Times New Roman" w:cs="Times New Roman"/>
          <w:bCs/>
          <w:iCs/>
          <w:sz w:val="20"/>
        </w:rPr>
        <w:t>Vincent</w:t>
      </w:r>
      <w:r w:rsidR="00FA2DEA" w:rsidRPr="00FA2DEA">
        <w:rPr>
          <w:rFonts w:ascii="Times New Roman" w:eastAsia="Times New Roman" w:hAnsi="Times New Roman" w:cs="Times New Roman"/>
          <w:sz w:val="20"/>
          <w:szCs w:val="20"/>
        </w:rPr>
        <w:t xml:space="preserve"> “Theory &amp; Design of Gas Turbine and jet engine” McGraw Hill </w:t>
      </w:r>
    </w:p>
    <w:p w:rsidR="00FA2DEA" w:rsidRPr="00FA2DEA" w:rsidRDefault="00930B65" w:rsidP="000E14FA">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FA2DEA" w:rsidRPr="00FA2DEA">
        <w:rPr>
          <w:rFonts w:ascii="Times New Roman" w:eastAsia="Times New Roman" w:hAnsi="Times New Roman" w:cs="Times New Roman"/>
          <w:sz w:val="20"/>
          <w:szCs w:val="20"/>
        </w:rPr>
        <w:t>Gas Turbine Principles and Practice Cox Newnes</w:t>
      </w:r>
    </w:p>
    <w:p w:rsidR="004C5B39" w:rsidRDefault="004C5B39" w:rsidP="000E14FA">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72073B" w:rsidRDefault="0072073B" w:rsidP="0072073B">
      <w:pPr>
        <w:spacing w:after="0" w:line="240" w:lineRule="auto"/>
        <w:jc w:val="center"/>
        <w:rPr>
          <w:rFonts w:ascii="Times New Roman" w:eastAsia="Times New Roman" w:hAnsi="Times New Roman" w:cs="Times New Roman"/>
          <w:b/>
          <w:sz w:val="20"/>
          <w:szCs w:val="20"/>
          <w:u w:val="single"/>
        </w:rPr>
      </w:pPr>
      <w:r w:rsidRPr="00975D6E">
        <w:rPr>
          <w:rFonts w:ascii="Times New Roman" w:eastAsia="Times New Roman" w:hAnsi="Times New Roman" w:cs="Times New Roman"/>
          <w:b/>
          <w:sz w:val="20"/>
          <w:szCs w:val="20"/>
          <w:u w:val="single"/>
        </w:rPr>
        <w:lastRenderedPageBreak/>
        <w:t>CRYOGENIC ENGINEERING</w:t>
      </w:r>
    </w:p>
    <w:p w:rsidR="0072073B" w:rsidRPr="00975D6E" w:rsidRDefault="0072073B" w:rsidP="0072073B">
      <w:pPr>
        <w:spacing w:after="0" w:line="240" w:lineRule="auto"/>
        <w:jc w:val="center"/>
        <w:rPr>
          <w:rFonts w:ascii="Times New Roman" w:eastAsia="Times New Roman" w:hAnsi="Times New Roman" w:cs="Times New Roman"/>
          <w:b/>
          <w:sz w:val="20"/>
          <w:szCs w:val="20"/>
          <w:u w:val="single"/>
        </w:rPr>
      </w:pPr>
    </w:p>
    <w:p w:rsidR="0072073B" w:rsidRPr="0086729B" w:rsidRDefault="0072073B" w:rsidP="0072073B">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ETME-42</w:t>
      </w:r>
      <w:r>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684DA7" w:rsidP="0072073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9" type="#_x0000_t202" style="position:absolute;left:0;text-align:left;margin-left:-1.1pt;margin-top:1.4pt;width:454.4pt;height:76.2pt;z-index:251692544">
            <v:textbox>
              <w:txbxContent>
                <w:p w:rsidR="003F35E2" w:rsidRDefault="003F35E2" w:rsidP="0072073B">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72073B">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72073B">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Pr="0086729B" w:rsidRDefault="0072073B" w:rsidP="0072073B">
      <w:pPr>
        <w:spacing w:after="0" w:line="240" w:lineRule="auto"/>
        <w:jc w:val="both"/>
        <w:rPr>
          <w:rFonts w:ascii="Times New Roman" w:eastAsia="Times New Roman" w:hAnsi="Times New Roman" w:cs="Times New Roman"/>
          <w:b/>
          <w:bCs/>
          <w:sz w:val="20"/>
          <w:szCs w:val="20"/>
        </w:rPr>
      </w:pPr>
    </w:p>
    <w:p w:rsidR="0072073B"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r w:rsidRPr="00975D6E">
        <w:rPr>
          <w:rFonts w:ascii="Times New Roman" w:eastAsia="Times New Roman" w:hAnsi="Times New Roman" w:cs="Times New Roman"/>
          <w:i/>
          <w:sz w:val="20"/>
          <w:szCs w:val="20"/>
        </w:rPr>
        <w:t>Objective:</w:t>
      </w:r>
      <w:r>
        <w:rPr>
          <w:rFonts w:ascii="Times New Roman" w:eastAsia="Times New Roman" w:hAnsi="Times New Roman" w:cs="Times New Roman"/>
          <w:i/>
          <w:sz w:val="20"/>
          <w:szCs w:val="20"/>
        </w:rPr>
        <w:t xml:space="preserve"> To introduce the students about the knowledge of principles of refrigeration and liquefaction, gas liquefaction systems and cryogenic equipment.</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i/>
          <w:sz w:val="20"/>
          <w:szCs w:val="20"/>
        </w:rPr>
      </w:pP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Refrigeration And Liquefaction Principl</w:t>
      </w:r>
      <w:r>
        <w:rPr>
          <w:rFonts w:ascii="Times New Roman" w:eastAsia="Times New Roman" w:hAnsi="Times New Roman" w:cs="Times New Roman"/>
          <w:b/>
          <w:sz w:val="20"/>
          <w:szCs w:val="20"/>
        </w:rPr>
        <w:t>e</w:t>
      </w:r>
      <w:r w:rsidRPr="00975D6E">
        <w:rPr>
          <w:rFonts w:ascii="Times New Roman" w:eastAsia="Times New Roman" w:hAnsi="Times New Roman" w:cs="Times New Roman"/>
          <w:b/>
          <w:sz w:val="20"/>
          <w:szCs w:val="20"/>
        </w:rPr>
        <w:t>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Joule Thomson effect and inversion curve; Adiabatic and isenthalpic expansion with their comparison. Properties of cryogenic fluids; Properties of solids at cryogenic temperatures ,Superconductivity. Adiabatic Expansion - Liquefaction Systems for Air, Neon, Hydrogen and Helium - Effect of component efficiencies on System Performance.</w:t>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b/>
          <w:sz w:val="20"/>
          <w:szCs w:val="20"/>
        </w:rPr>
        <w:t>[T1, T2, R1, R2][No. of Hrs.11]</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Gas Liquefaction Systems:</w:t>
      </w:r>
      <w:r w:rsidRPr="00975D6E">
        <w:rPr>
          <w:rFonts w:ascii="Times New Roman" w:eastAsia="Times New Roman" w:hAnsi="Times New Roman" w:cs="Times New Roman"/>
          <w:sz w:val="20"/>
          <w:szCs w:val="20"/>
        </w:rPr>
        <w:t xml:space="preserve"> Recuperative – Linde – Hampson, Claude, Cascade, Heylandt,  Kapitza, Collins, Simon; Regenerative – Stirling cycle and refrigerator, Slovay refrigerator, Gifford-McMahon refrigerator, Vuilleumier refrigerator, Pulse Tube refrigerator; Liquefaction of natural gas.</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76514B">
        <w:rPr>
          <w:rFonts w:ascii="Times New Roman" w:eastAsia="Times New Roman" w:hAnsi="Times New Roman" w:cs="Times New Roman"/>
          <w:b/>
          <w:sz w:val="20"/>
          <w:szCs w:val="20"/>
        </w:rPr>
        <w:t>Cryogenic insulation:</w:t>
      </w:r>
      <w:r w:rsidRPr="00975D6E">
        <w:rPr>
          <w:rFonts w:ascii="Times New Roman" w:eastAsia="Times New Roman" w:hAnsi="Times New Roman" w:cs="Times New Roman"/>
          <w:sz w:val="20"/>
          <w:szCs w:val="20"/>
        </w:rPr>
        <w:t xml:space="preserve"> Vacuum insulation, Evacuated porous insulation, Gas filled Powders and fibrous materials, Solid foams, Multilayer insulation, Liquid and vapour Shields, Composite insulations.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 R2][No. of Hrs.12</w:t>
      </w:r>
      <w:r w:rsidRPr="00975D6E">
        <w:rPr>
          <w:rFonts w:ascii="Times New Roman" w:eastAsia="Times New Roman" w:hAnsi="Times New Roman" w:cs="Times New Roman"/>
          <w:b/>
          <w:sz w:val="20"/>
          <w:szCs w:val="20"/>
        </w:rPr>
        <w:t>]</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UNIT-III</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Storage Of Cryogenic Liquids</w:t>
      </w:r>
      <w:r>
        <w:rPr>
          <w:rFonts w:ascii="Times New Roman" w:eastAsia="Times New Roman" w:hAnsi="Times New Roman" w:cs="Times New Roman"/>
          <w:b/>
          <w:sz w:val="20"/>
          <w:szCs w:val="20"/>
        </w:rPr>
        <w:t>:</w:t>
      </w:r>
      <w:r w:rsidRPr="00975D6E">
        <w:rPr>
          <w:rFonts w:ascii="Times New Roman" w:eastAsia="Times New Roman" w:hAnsi="Times New Roman" w:cs="Times New Roman"/>
          <w:sz w:val="20"/>
          <w:szCs w:val="20"/>
        </w:rPr>
        <w:t xml:space="preserve"> Design considerations of storage vessel; Dewar vessels;</w:t>
      </w:r>
      <w:r>
        <w:rPr>
          <w:rFonts w:ascii="Times New Roman" w:eastAsia="Times New Roman" w:hAnsi="Times New Roman" w:cs="Times New Roman"/>
          <w:sz w:val="20"/>
          <w:szCs w:val="20"/>
        </w:rPr>
        <w:t xml:space="preserve"> </w:t>
      </w:r>
      <w:r w:rsidRPr="00975D6E">
        <w:rPr>
          <w:rFonts w:ascii="Times New Roman" w:eastAsia="Times New Roman" w:hAnsi="Times New Roman" w:cs="Times New Roman"/>
          <w:sz w:val="20"/>
          <w:szCs w:val="20"/>
        </w:rPr>
        <w:t>Industrial storage vessels; Storage of cryogenic fluids in space; Transfer systems and Lines for cryogenic liquids; Cryogenic valves in transfer lines; Two phase flow in Transfer system; Cool-down of storage and transfer systems.</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CE0D58">
        <w:rPr>
          <w:rFonts w:ascii="Times New Roman" w:eastAsia="Times New Roman" w:hAnsi="Times New Roman" w:cs="Times New Roman"/>
          <w:b/>
          <w:sz w:val="20"/>
          <w:szCs w:val="20"/>
        </w:rPr>
        <w:t>Cryogenic instrumentation:</w:t>
      </w:r>
      <w:r w:rsidRPr="00975D6E">
        <w:rPr>
          <w:rFonts w:ascii="Times New Roman" w:eastAsia="Times New Roman" w:hAnsi="Times New Roman" w:cs="Times New Roman"/>
          <w:sz w:val="20"/>
          <w:szCs w:val="20"/>
        </w:rPr>
        <w:t xml:space="preserve"> Measurement of strain, pressure, flow, liquid level and Temperature in cryogenic environment; Cryostats.</w:t>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r w:rsidRPr="00975D6E">
        <w:rPr>
          <w:rFonts w:ascii="Times New Roman" w:eastAsia="Times New Roman" w:hAnsi="Times New Roman" w:cs="Times New Roman"/>
          <w:sz w:val="20"/>
          <w:szCs w:val="20"/>
        </w:rPr>
        <w:tab/>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 R2][No. of Hrs.11]</w:t>
      </w:r>
    </w:p>
    <w:p w:rsidR="0072073B" w:rsidRPr="00975D6E" w:rsidRDefault="0072073B" w:rsidP="0072073B">
      <w:pPr>
        <w:autoSpaceDE w:val="0"/>
        <w:autoSpaceDN w:val="0"/>
        <w:adjustRightInd w:val="0"/>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UNIT-IV</w:t>
      </w:r>
    </w:p>
    <w:p w:rsidR="0072073B" w:rsidRDefault="0072073B" w:rsidP="0072073B">
      <w:pPr>
        <w:autoSpaceDE w:val="0"/>
        <w:autoSpaceDN w:val="0"/>
        <w:adjustRightInd w:val="0"/>
        <w:spacing w:after="0" w:line="240" w:lineRule="auto"/>
        <w:jc w:val="both"/>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Cryogenic equipment:</w:t>
      </w:r>
      <w:r w:rsidRPr="00975D6E">
        <w:rPr>
          <w:rFonts w:ascii="Times New Roman" w:eastAsia="Times New Roman" w:hAnsi="Times New Roman" w:cs="Times New Roman"/>
          <w:sz w:val="20"/>
          <w:szCs w:val="20"/>
        </w:rPr>
        <w:t xml:space="preserve"> Cryogenic heat exchangers – recuperative and regenerative; Variables affecting heat exchanger and system performance; Cryogenic compressors, Pumps, expanders; Turbo alternators; Effect of component inefficiencies; System Optimization. Magneto-caloric refrigerator; 3He-4He Dilution refrigerator; Cryopumping Cryogenic Engineering applications in energy, aeronautics, space, industry, biology, preservation Application of Cryogenic Engineering in Transport.</w:t>
      </w:r>
    </w:p>
    <w:p w:rsidR="0072073B" w:rsidRPr="00975D6E" w:rsidRDefault="0072073B" w:rsidP="0072073B">
      <w:pPr>
        <w:autoSpaceDE w:val="0"/>
        <w:autoSpaceDN w:val="0"/>
        <w:adjustRightInd w:val="0"/>
        <w:spacing w:after="0" w:line="240" w:lineRule="auto"/>
        <w:jc w:val="right"/>
        <w:rPr>
          <w:rFonts w:ascii="Times New Roman" w:eastAsia="Times New Roman" w:hAnsi="Times New Roman" w:cs="Times New Roman"/>
          <w:sz w:val="20"/>
          <w:szCs w:val="20"/>
        </w:rPr>
      </w:pPr>
      <w:r w:rsidRPr="00975D6E">
        <w:rPr>
          <w:rFonts w:ascii="Times New Roman" w:eastAsia="Times New Roman" w:hAnsi="Times New Roman" w:cs="Times New Roman"/>
          <w:b/>
          <w:sz w:val="20"/>
          <w:szCs w:val="20"/>
        </w:rPr>
        <w:t>[T1, T2, R1,][No. of Hrs.11]</w:t>
      </w:r>
    </w:p>
    <w:p w:rsidR="0072073B" w:rsidRPr="00975D6E" w:rsidRDefault="0072073B" w:rsidP="0072073B">
      <w:pPr>
        <w:autoSpaceDE w:val="0"/>
        <w:autoSpaceDN w:val="0"/>
        <w:adjustRightInd w:val="0"/>
        <w:spacing w:after="0" w:line="240" w:lineRule="auto"/>
        <w:jc w:val="both"/>
        <w:rPr>
          <w:rFonts w:ascii="Times New Roman" w:eastAsia="Calibri" w:hAnsi="Times New Roman" w:cs="Times New Roman"/>
          <w:color w:val="000000"/>
          <w:sz w:val="20"/>
          <w:szCs w:val="20"/>
        </w:rPr>
      </w:pPr>
      <w:r w:rsidRPr="00975D6E">
        <w:rPr>
          <w:rFonts w:ascii="Times New Roman" w:eastAsia="Calibri" w:hAnsi="Times New Roman" w:cs="Times New Roman"/>
          <w:b/>
          <w:bCs/>
          <w:color w:val="000000"/>
          <w:sz w:val="20"/>
          <w:szCs w:val="20"/>
        </w:rPr>
        <w:t>Text Books</w:t>
      </w:r>
      <w:r>
        <w:rPr>
          <w:rFonts w:ascii="Times New Roman" w:eastAsia="Calibri" w:hAnsi="Times New Roman" w:cs="Times New Roman"/>
          <w:b/>
          <w:bCs/>
          <w:color w:val="000000"/>
          <w:sz w:val="20"/>
          <w:szCs w:val="20"/>
        </w:rPr>
        <w:t>:</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[T1]</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Randall Baron, </w:t>
      </w:r>
      <w:r w:rsidRPr="00975D6E">
        <w:rPr>
          <w:rFonts w:ascii="Times New Roman" w:eastAsia="Calibri" w:hAnsi="Times New Roman" w:cs="Times New Roman"/>
          <w:iCs/>
          <w:color w:val="000000"/>
          <w:sz w:val="20"/>
          <w:szCs w:val="20"/>
        </w:rPr>
        <w:t xml:space="preserve">Cryogenic System, </w:t>
      </w:r>
      <w:r w:rsidRPr="00975D6E">
        <w:rPr>
          <w:rFonts w:ascii="Times New Roman" w:eastAsia="Calibri" w:hAnsi="Times New Roman" w:cs="Times New Roman"/>
          <w:color w:val="000000"/>
          <w:sz w:val="20"/>
          <w:szCs w:val="20"/>
        </w:rPr>
        <w:t>Mc Graw Hill</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[T2]</w:t>
      </w:r>
      <w:r>
        <w:rPr>
          <w:rFonts w:ascii="Times New Roman" w:eastAsia="Calibri" w:hAnsi="Times New Roman" w:cs="Times New Roman"/>
          <w:color w:val="000000"/>
          <w:sz w:val="20"/>
          <w:szCs w:val="20"/>
        </w:rPr>
        <w:tab/>
      </w:r>
      <w:r w:rsidRPr="00975D6E">
        <w:rPr>
          <w:rFonts w:ascii="Times New Roman" w:eastAsia="Calibri" w:hAnsi="Times New Roman" w:cs="Times New Roman"/>
          <w:color w:val="000000"/>
          <w:sz w:val="20"/>
          <w:szCs w:val="20"/>
        </w:rPr>
        <w:t xml:space="preserve">K.D. Timmerhaus &amp; T.M. Flynn, </w:t>
      </w:r>
      <w:r w:rsidRPr="00975D6E">
        <w:rPr>
          <w:rFonts w:ascii="Times New Roman" w:eastAsia="Calibri" w:hAnsi="Times New Roman" w:cs="Times New Roman"/>
          <w:iCs/>
          <w:color w:val="000000"/>
          <w:sz w:val="20"/>
          <w:szCs w:val="20"/>
        </w:rPr>
        <w:t xml:space="preserve">Cryogenic Process Engineering, </w:t>
      </w:r>
      <w:r w:rsidRPr="00975D6E">
        <w:rPr>
          <w:rFonts w:ascii="Times New Roman" w:eastAsia="Calibri" w:hAnsi="Times New Roman" w:cs="Times New Roman"/>
          <w:color w:val="000000"/>
          <w:sz w:val="20"/>
          <w:szCs w:val="20"/>
        </w:rPr>
        <w:t>Plenum Press</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b/>
          <w:color w:val="000000"/>
          <w:sz w:val="20"/>
          <w:szCs w:val="20"/>
        </w:rPr>
      </w:pPr>
      <w:r w:rsidRPr="00975D6E">
        <w:rPr>
          <w:rFonts w:ascii="Times New Roman" w:eastAsia="Calibri" w:hAnsi="Times New Roman" w:cs="Times New Roman"/>
          <w:b/>
          <w:color w:val="000000"/>
          <w:sz w:val="20"/>
          <w:szCs w:val="20"/>
        </w:rPr>
        <w:t>Reference Books</w:t>
      </w:r>
      <w:r>
        <w:rPr>
          <w:rFonts w:ascii="Times New Roman" w:eastAsia="Calibri" w:hAnsi="Times New Roman" w:cs="Times New Roman"/>
          <w:b/>
          <w:color w:val="000000"/>
          <w:sz w:val="20"/>
          <w:szCs w:val="20"/>
        </w:rPr>
        <w:t>:</w:t>
      </w:r>
    </w:p>
    <w:p w:rsidR="0072073B" w:rsidRPr="00975D6E" w:rsidRDefault="0072073B" w:rsidP="0072073B">
      <w:pPr>
        <w:autoSpaceDE w:val="0"/>
        <w:autoSpaceDN w:val="0"/>
        <w:adjustRightInd w:val="0"/>
        <w:spacing w:after="0" w:line="240" w:lineRule="atLeast"/>
        <w:jc w:val="both"/>
        <w:rPr>
          <w:rFonts w:ascii="Times New Roman" w:eastAsia="Calibri" w:hAnsi="Times New Roman" w:cs="Times New Roman"/>
          <w:color w:val="000000"/>
          <w:sz w:val="20"/>
          <w:szCs w:val="20"/>
        </w:rPr>
      </w:pPr>
      <w:r w:rsidRPr="00975D6E">
        <w:rPr>
          <w:rFonts w:ascii="Times New Roman" w:eastAsia="Calibri" w:hAnsi="Times New Roman" w:cs="Times New Roman"/>
          <w:color w:val="000000"/>
          <w:sz w:val="20"/>
          <w:szCs w:val="20"/>
        </w:rPr>
        <w:t>[R1]</w:t>
      </w:r>
      <w:r w:rsidRPr="00975D6E">
        <w:rPr>
          <w:rFonts w:ascii="Times New Roman" w:eastAsia="Calibri" w:hAnsi="Times New Roman" w:cs="Times New Roman"/>
          <w:color w:val="000000"/>
          <w:sz w:val="20"/>
          <w:szCs w:val="20"/>
        </w:rPr>
        <w:tab/>
        <w:t xml:space="preserve">Russel B Scott, </w:t>
      </w:r>
      <w:r w:rsidRPr="00975D6E">
        <w:rPr>
          <w:rFonts w:ascii="Times New Roman" w:eastAsia="Calibri" w:hAnsi="Times New Roman" w:cs="Times New Roman"/>
          <w:iCs/>
          <w:color w:val="000000"/>
          <w:sz w:val="20"/>
          <w:szCs w:val="20"/>
        </w:rPr>
        <w:t xml:space="preserve">Cryogenic Engineering, </w:t>
      </w:r>
      <w:r w:rsidRPr="00975D6E">
        <w:rPr>
          <w:rFonts w:ascii="Times New Roman" w:eastAsia="Calibri" w:hAnsi="Times New Roman" w:cs="Times New Roman"/>
          <w:color w:val="000000"/>
          <w:sz w:val="20"/>
          <w:szCs w:val="20"/>
        </w:rPr>
        <w:t>Van Nostrand</w:t>
      </w:r>
    </w:p>
    <w:p w:rsidR="0072073B" w:rsidRPr="00975D6E" w:rsidRDefault="0072073B" w:rsidP="0072073B">
      <w:pPr>
        <w:autoSpaceDE w:val="0"/>
        <w:autoSpaceDN w:val="0"/>
        <w:adjustRightInd w:val="0"/>
        <w:spacing w:after="0" w:line="240" w:lineRule="atLeast"/>
        <w:jc w:val="both"/>
        <w:rPr>
          <w:rFonts w:ascii="Liberation Serif" w:eastAsia="Calibri" w:hAnsi="Liberation Serif" w:cs="Liberation Serif"/>
          <w:color w:val="000000"/>
          <w:sz w:val="20"/>
          <w:szCs w:val="20"/>
        </w:rPr>
      </w:pPr>
      <w:r w:rsidRPr="00975D6E">
        <w:rPr>
          <w:rFonts w:ascii="Times New Roman" w:eastAsia="Calibri" w:hAnsi="Times New Roman" w:cs="Times New Roman"/>
          <w:color w:val="000000"/>
          <w:sz w:val="20"/>
          <w:szCs w:val="20"/>
        </w:rPr>
        <w:t>[R2]</w:t>
      </w:r>
      <w:r w:rsidRPr="00975D6E">
        <w:rPr>
          <w:rFonts w:ascii="Times New Roman" w:eastAsia="Calibri" w:hAnsi="Times New Roman" w:cs="Times New Roman"/>
          <w:color w:val="000000"/>
          <w:sz w:val="20"/>
          <w:szCs w:val="20"/>
        </w:rPr>
        <w:tab/>
        <w:t xml:space="preserve">R W Yance and WM Duke, </w:t>
      </w:r>
      <w:r w:rsidRPr="00975D6E">
        <w:rPr>
          <w:rFonts w:ascii="Times New Roman" w:eastAsia="Calibri" w:hAnsi="Times New Roman" w:cs="Times New Roman"/>
          <w:iCs/>
          <w:color w:val="000000"/>
          <w:sz w:val="20"/>
          <w:szCs w:val="20"/>
        </w:rPr>
        <w:t xml:space="preserve">Applied Cryogenic Engineering, </w:t>
      </w:r>
      <w:r w:rsidRPr="00975D6E">
        <w:rPr>
          <w:rFonts w:ascii="Times New Roman" w:eastAsia="Calibri" w:hAnsi="Times New Roman" w:cs="Times New Roman"/>
          <w:color w:val="000000"/>
          <w:sz w:val="20"/>
          <w:szCs w:val="20"/>
        </w:rPr>
        <w:t>John Willey.</w:t>
      </w:r>
    </w:p>
    <w:p w:rsidR="007924E1" w:rsidRDefault="007924E1">
      <w:pPr>
        <w:rPr>
          <w:rFonts w:ascii="Times New Roman" w:hAnsi="Times New Roman" w:cs="Times New Roman"/>
          <w:sz w:val="20"/>
          <w:szCs w:val="20"/>
          <w:lang w:val="en-IN" w:bidi="hi-IN"/>
        </w:rPr>
      </w:pPr>
      <w:r>
        <w:rPr>
          <w:rFonts w:ascii="Times New Roman" w:hAnsi="Times New Roman" w:cs="Times New Roman"/>
          <w:sz w:val="20"/>
          <w:szCs w:val="20"/>
          <w:lang w:val="en-IN" w:bidi="hi-IN"/>
        </w:rPr>
        <w:br w:type="page"/>
      </w:r>
    </w:p>
    <w:p w:rsidR="007924E1" w:rsidRDefault="007924E1" w:rsidP="007924E1">
      <w:pPr>
        <w:spacing w:after="0" w:line="240" w:lineRule="auto"/>
        <w:jc w:val="center"/>
        <w:rPr>
          <w:rFonts w:ascii="Times New Roman" w:eastAsia="Times New Roman" w:hAnsi="Times New Roman" w:cs="Times New Roman"/>
          <w:b/>
          <w:bCs/>
          <w:sz w:val="20"/>
          <w:szCs w:val="20"/>
          <w:u w:val="single"/>
        </w:rPr>
      </w:pPr>
      <w:r w:rsidRPr="00DE7C98">
        <w:rPr>
          <w:rFonts w:ascii="Times New Roman" w:eastAsia="Times New Roman" w:hAnsi="Times New Roman" w:cs="Times New Roman"/>
          <w:b/>
          <w:bCs/>
          <w:sz w:val="20"/>
          <w:szCs w:val="20"/>
          <w:u w:val="single"/>
        </w:rPr>
        <w:lastRenderedPageBreak/>
        <w:t>RAPID PROTOTYPING</w:t>
      </w:r>
    </w:p>
    <w:p w:rsidR="007924E1" w:rsidRPr="00DE7C98" w:rsidRDefault="007924E1" w:rsidP="007924E1">
      <w:pPr>
        <w:spacing w:after="0" w:line="240" w:lineRule="auto"/>
        <w:jc w:val="center"/>
        <w:rPr>
          <w:rFonts w:ascii="Times New Roman" w:eastAsia="Times New Roman" w:hAnsi="Times New Roman" w:cs="Times New Roman"/>
          <w:b/>
          <w:bCs/>
          <w:sz w:val="20"/>
          <w:szCs w:val="20"/>
          <w:u w:val="single"/>
        </w:rPr>
      </w:pPr>
    </w:p>
    <w:p w:rsidR="007924E1" w:rsidRPr="00975D6E" w:rsidRDefault="007924E1" w:rsidP="007924E1">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Pr>
          <w:rFonts w:ascii="Times New Roman" w:eastAsia="Times New Roman" w:hAnsi="Times New Roman" w:cs="Times New Roman"/>
          <w:b/>
          <w:bCs/>
          <w:sz w:val="20"/>
          <w:szCs w:val="20"/>
        </w:rPr>
        <w:t>: ETME-</w:t>
      </w:r>
      <w:r w:rsidRPr="00975D6E">
        <w:rPr>
          <w:rFonts w:ascii="Times New Roman" w:eastAsia="Times New Roman" w:hAnsi="Times New Roman" w:cs="Times New Roman"/>
          <w:b/>
          <w:bCs/>
          <w:sz w:val="20"/>
          <w:szCs w:val="20"/>
        </w:rPr>
        <w:t>412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7924E1" w:rsidRDefault="007924E1" w:rsidP="007924E1">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Rapid Prototyping</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684DA7" w:rsidP="007924E1">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0" type="#_x0000_t202" style="position:absolute;left:0;text-align:left;margin-left:1pt;margin-top:1.95pt;width:451.25pt;height:77.25pt;z-index:251694592">
            <v:textbox style="mso-next-textbox:#_x0000_s1110">
              <w:txbxContent>
                <w:p w:rsidR="003F35E2" w:rsidRPr="000E6911" w:rsidRDefault="003F35E2" w:rsidP="007924E1">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7924E1">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7924E1">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spacing w:after="0" w:line="240" w:lineRule="auto"/>
        <w:jc w:val="both"/>
        <w:rPr>
          <w:rFonts w:ascii="Times New Roman" w:eastAsia="Times New Roman" w:hAnsi="Times New Roman" w:cs="Times New Roman"/>
          <w:b/>
          <w:bCs/>
          <w:sz w:val="20"/>
          <w:szCs w:val="20"/>
        </w:rPr>
      </w:pPr>
    </w:p>
    <w:p w:rsidR="007924E1" w:rsidRDefault="007924E1" w:rsidP="007924E1">
      <w:pPr>
        <w:autoSpaceDE w:val="0"/>
        <w:autoSpaceDN w:val="0"/>
        <w:adjustRightInd w:val="0"/>
        <w:spacing w:after="0" w:line="240" w:lineRule="auto"/>
        <w:jc w:val="both"/>
        <w:rPr>
          <w:rFonts w:ascii="Times New Roman" w:eastAsia="Calibri" w:hAnsi="Times New Roman" w:cs="Times New Roman"/>
          <w:bCs/>
          <w:i/>
          <w:sz w:val="20"/>
          <w:szCs w:val="20"/>
        </w:rPr>
      </w:pPr>
      <w:r w:rsidRPr="00BA5687">
        <w:rPr>
          <w:rFonts w:ascii="Times New Roman" w:eastAsia="Calibri" w:hAnsi="Times New Roman" w:cs="Times New Roman"/>
          <w:bCs/>
          <w:i/>
          <w:sz w:val="20"/>
          <w:szCs w:val="20"/>
        </w:rPr>
        <w:t>Objective:</w:t>
      </w:r>
      <w:r>
        <w:rPr>
          <w:rFonts w:ascii="Times New Roman" w:eastAsia="Calibri" w:hAnsi="Times New Roman" w:cs="Times New Roman"/>
          <w:bCs/>
          <w:i/>
          <w:sz w:val="20"/>
          <w:szCs w:val="20"/>
        </w:rPr>
        <w:t xml:space="preserve"> To introduce the students about the knowledge of liquid, solid and powder based rapid prototyping systems. </w:t>
      </w:r>
    </w:p>
    <w:p w:rsidR="007924E1" w:rsidRPr="00BA5687" w:rsidRDefault="007924E1" w:rsidP="007924E1">
      <w:pPr>
        <w:autoSpaceDE w:val="0"/>
        <w:autoSpaceDN w:val="0"/>
        <w:adjustRightInd w:val="0"/>
        <w:spacing w:after="0" w:line="240" w:lineRule="auto"/>
        <w:jc w:val="both"/>
        <w:rPr>
          <w:rFonts w:ascii="Times New Roman" w:eastAsia="Calibri" w:hAnsi="Times New Roman" w:cs="Times New Roman"/>
          <w:bCs/>
          <w:i/>
          <w:sz w:val="20"/>
          <w:szCs w:val="20"/>
        </w:rPr>
      </w:pP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Introduction</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Need - Development of RP systems – RP process chain - Impact of Rapid Prototyping and Tooling on Product Development – Benefits- Applications – Digital prototyping – Virtual Prototyping</w:t>
      </w:r>
      <w:r>
        <w:rPr>
          <w:rFonts w:ascii="Times New Roman" w:eastAsia="Calibri" w:hAnsi="Times New Roman" w:cs="Times New Roman"/>
          <w:sz w:val="20"/>
          <w:szCs w:val="20"/>
        </w:rPr>
        <w:t>.</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Liquid Based </w:t>
      </w:r>
      <w:r>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Solid Based Rapid Prototyping Systems</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Stereo lithography Apparatus, Fused deposition Modeling, Laminated object manufacturing, three dimensional printing: Working Principles, details of processes, products, materials, advantages, limitations and applications - Case studies.</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II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Powder Based Rapid Prototyping Systems</w:t>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r>
      <w:r w:rsidRPr="00975D6E">
        <w:rPr>
          <w:rFonts w:ascii="Times New Roman" w:eastAsia="Calibri" w:hAnsi="Times New Roman" w:cs="Times New Roman"/>
          <w:b/>
          <w:bCs/>
          <w:sz w:val="20"/>
          <w:szCs w:val="20"/>
        </w:rPr>
        <w:tab/>
        <w:t xml:space="preserve"> </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Selective Laser Sintering, Direct Metal Laser Sintering, Three Dimensional Printing, Laser Engineered Net Shaping, Selective Laser Melting, Electron Beam Melting: Processes, materials, products, advantages, applications and limitations – Case Studies</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UNIT II</w:t>
      </w:r>
      <w:r>
        <w:rPr>
          <w:rFonts w:ascii="Times New Roman" w:eastAsia="Calibri" w:hAnsi="Times New Roman" w:cs="Times New Roman"/>
          <w:b/>
          <w:bCs/>
          <w:sz w:val="20"/>
          <w:szCs w:val="20"/>
        </w:rPr>
        <w:t>I</w:t>
      </w:r>
      <w:r w:rsidRPr="00975D6E">
        <w:rPr>
          <w:rFonts w:ascii="Times New Roman" w:eastAsia="Calibri" w:hAnsi="Times New Roman" w:cs="Times New Roman"/>
          <w:b/>
          <w:bCs/>
          <w:sz w:val="20"/>
          <w:szCs w:val="20"/>
        </w:rPr>
        <w:t xml:space="preserve">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Reverse Engineering </w:t>
      </w:r>
      <w:r>
        <w:rPr>
          <w:rFonts w:ascii="Times New Roman" w:eastAsia="Calibri" w:hAnsi="Times New Roman" w:cs="Times New Roman"/>
          <w:b/>
          <w:bCs/>
          <w:sz w:val="20"/>
          <w:szCs w:val="20"/>
        </w:rPr>
        <w:t>a</w:t>
      </w:r>
      <w:r w:rsidRPr="00975D6E">
        <w:rPr>
          <w:rFonts w:ascii="Times New Roman" w:eastAsia="Calibri" w:hAnsi="Times New Roman" w:cs="Times New Roman"/>
          <w:b/>
          <w:bCs/>
          <w:sz w:val="20"/>
          <w:szCs w:val="20"/>
        </w:rPr>
        <w:t>nd Cad Modeling</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Basic concept- Digitization techniques – Model Reconstruction – Data Processing for Rapid Prototyping: CAD model preparation, Data Requirements – geometric modeling techniques: Wire frame, surface and solid modeling – data formats - Data interfacing, Part orientation and support generation, Support structure design, Model Slicing and contour data organization, direct and adaptive slicing, Tool path generation</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12]</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 xml:space="preserve">UNIT IV </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Rapid Tooling</w:t>
      </w:r>
    </w:p>
    <w:p w:rsidR="007924E1"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Classification: Soft tooling, Production tooling, Bridge tooling; direct and indirect – Fabrication processes, Applications. Case studies - automotive, aerospace and electronic industries</w:t>
      </w:r>
      <w:r>
        <w:rPr>
          <w:rFonts w:ascii="Times New Roman" w:eastAsia="Calibri" w:hAnsi="Times New Roman" w:cs="Times New Roman"/>
          <w:sz w:val="20"/>
          <w:szCs w:val="20"/>
        </w:rPr>
        <w:t>.</w:t>
      </w:r>
    </w:p>
    <w:p w:rsidR="007924E1" w:rsidRDefault="007924E1" w:rsidP="007924E1">
      <w:pPr>
        <w:autoSpaceDE w:val="0"/>
        <w:autoSpaceDN w:val="0"/>
        <w:adjustRightInd w:val="0"/>
        <w:spacing w:after="0" w:line="240" w:lineRule="auto"/>
        <w:jc w:val="right"/>
        <w:rPr>
          <w:rFonts w:ascii="Times New Roman" w:eastAsia="SimSun" w:hAnsi="Times New Roman" w:cs="Times New Roman"/>
          <w:b/>
          <w:bCs/>
          <w:sz w:val="20"/>
          <w:szCs w:val="20"/>
          <w:lang w:val="en-IN" w:eastAsia="zh-CN"/>
        </w:rPr>
      </w:pPr>
      <w:r w:rsidRPr="00D43169">
        <w:rPr>
          <w:rFonts w:ascii="Times New Roman" w:eastAsia="Times New Roman" w:hAnsi="Times New Roman" w:cs="Times New Roman"/>
          <w:b/>
          <w:bCs/>
          <w:sz w:val="20"/>
          <w:szCs w:val="20"/>
        </w:rPr>
        <w:t>[T1][T2]</w:t>
      </w:r>
      <w:r w:rsidRPr="00D43169">
        <w:rPr>
          <w:rFonts w:ascii="Times New Roman" w:eastAsia="Calibri" w:hAnsi="Times New Roman" w:cs="Times New Roman"/>
          <w:b/>
          <w:sz w:val="20"/>
          <w:szCs w:val="20"/>
        </w:rPr>
        <w:t>[T3]</w:t>
      </w:r>
      <w:r w:rsidRPr="00975D6E">
        <w:rPr>
          <w:rFonts w:ascii="Times New Roman" w:eastAsia="SimSun" w:hAnsi="Times New Roman" w:cs="Times New Roman"/>
          <w:b/>
          <w:bCs/>
          <w:sz w:val="20"/>
          <w:szCs w:val="20"/>
          <w:lang w:val="en-IN" w:eastAsia="zh-CN"/>
        </w:rPr>
        <w:t xml:space="preserve">[No. of Hrs: </w:t>
      </w:r>
      <w:r>
        <w:rPr>
          <w:rFonts w:ascii="Times New Roman" w:eastAsia="SimSun" w:hAnsi="Times New Roman" w:cs="Times New Roman"/>
          <w:b/>
          <w:bCs/>
          <w:sz w:val="20"/>
          <w:szCs w:val="20"/>
          <w:lang w:val="en-IN" w:eastAsia="zh-CN"/>
        </w:rPr>
        <w:t>10]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sidRPr="00975D6E">
        <w:rPr>
          <w:rFonts w:ascii="Times New Roman" w:eastAsia="Calibri" w:hAnsi="Times New Roman" w:cs="Times New Roman"/>
          <w:b/>
          <w:bCs/>
          <w:sz w:val="20"/>
          <w:szCs w:val="20"/>
        </w:rPr>
        <w:t>T</w:t>
      </w:r>
      <w:r>
        <w:rPr>
          <w:rFonts w:ascii="Times New Roman" w:eastAsia="Calibri" w:hAnsi="Times New Roman" w:cs="Times New Roman"/>
          <w:b/>
          <w:bCs/>
          <w:sz w:val="20"/>
          <w:szCs w:val="20"/>
        </w:rPr>
        <w:t>ext</w:t>
      </w:r>
      <w:r w:rsidRPr="00975D6E">
        <w:rPr>
          <w:rFonts w:ascii="Times New Roman" w:eastAsia="Calibri" w:hAnsi="Times New Roman" w:cs="Times New Roman"/>
          <w:b/>
          <w:bCs/>
          <w:sz w:val="20"/>
          <w:szCs w:val="20"/>
        </w:rPr>
        <w:t xml:space="preserve"> Book</w:t>
      </w:r>
      <w:r>
        <w:rPr>
          <w:rFonts w:ascii="Times New Roman" w:eastAsia="Calibri" w:hAnsi="Times New Roman" w:cs="Times New Roman"/>
          <w:b/>
          <w:bCs/>
          <w:sz w:val="20"/>
          <w:szCs w:val="20"/>
        </w:rPr>
        <w:t>s</w:t>
      </w:r>
      <w:r w:rsidRPr="00975D6E">
        <w:rPr>
          <w:rFonts w:ascii="Times New Roman" w:eastAsia="Calibri" w:hAnsi="Times New Roman" w:cs="Times New Roman"/>
          <w:b/>
          <w:bCs/>
          <w:sz w:val="20"/>
          <w:szCs w:val="20"/>
        </w:rPr>
        <w:t>:</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[T1]</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Principles and applications, second edition, Chua </w:t>
      </w:r>
      <w:r w:rsidRPr="00975D6E">
        <w:rPr>
          <w:rFonts w:ascii="Times New Roman" w:eastAsia="Calibri" w:hAnsi="Times New Roman" w:cs="Times New Roman"/>
          <w:sz w:val="20"/>
          <w:szCs w:val="20"/>
        </w:rPr>
        <w:tab/>
        <w:t xml:space="preserve">C.K., Leong </w:t>
      </w:r>
      <w:r w:rsidRPr="00975D6E">
        <w:rPr>
          <w:rFonts w:ascii="Times New Roman" w:eastAsia="Calibri" w:hAnsi="Times New Roman" w:cs="Times New Roman"/>
          <w:sz w:val="20"/>
          <w:szCs w:val="20"/>
        </w:rPr>
        <w:tab/>
        <w:t>K.F., and Lim C.S., World Scientific Publishers, 2003</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[T2]</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Rapid Tooling: Technologies and Industrial Applications, Peter</w:t>
      </w:r>
      <w:r w:rsidR="007D7D32">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D.</w:t>
      </w:r>
      <w:r w:rsidR="0082403F">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Hilton,</w:t>
      </w:r>
      <w:r w:rsidR="002C339E">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Hilton/Jacobs, Paul F.Jacobs,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 2000.</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[T3]</w:t>
      </w:r>
      <w:r>
        <w:rPr>
          <w:rFonts w:ascii="Times New Roman" w:eastAsia="Calibri" w:hAnsi="Times New Roman" w:cs="Times New Roman"/>
          <w:sz w:val="20"/>
          <w:szCs w:val="20"/>
        </w:rPr>
        <w:tab/>
      </w:r>
      <w:r w:rsidRPr="00975D6E">
        <w:rPr>
          <w:rFonts w:ascii="Times New Roman" w:eastAsia="Times New Roman" w:hAnsi="Times New Roman" w:cs="Times New Roman"/>
          <w:sz w:val="20"/>
          <w:szCs w:val="20"/>
        </w:rPr>
        <w:t xml:space="preserve">Serope </w:t>
      </w:r>
      <w:r w:rsidR="0024241F">
        <w:rPr>
          <w:rFonts w:ascii="Times New Roman" w:eastAsia="Times New Roman" w:hAnsi="Times New Roman" w:cs="Times New Roman"/>
          <w:sz w:val="20"/>
          <w:szCs w:val="20"/>
        </w:rPr>
        <w:t>K</w:t>
      </w:r>
      <w:r w:rsidRPr="00975D6E">
        <w:rPr>
          <w:rFonts w:ascii="Times New Roman" w:eastAsia="Times New Roman" w:hAnsi="Times New Roman" w:cs="Times New Roman"/>
          <w:sz w:val="20"/>
          <w:szCs w:val="20"/>
        </w:rPr>
        <w:t xml:space="preserve">alpakjian, “Manufacturing Engg and Tech”; 4th edition, </w:t>
      </w:r>
      <w:r w:rsidRPr="00975D6E">
        <w:rPr>
          <w:rFonts w:ascii="Times New Roman" w:eastAsia="Times New Roman" w:hAnsi="Times New Roman" w:cs="Times New Roman"/>
          <w:sz w:val="20"/>
          <w:szCs w:val="20"/>
        </w:rPr>
        <w:tab/>
        <w:t>Pearson education</w:t>
      </w:r>
    </w:p>
    <w:p w:rsidR="007924E1"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b/>
          <w:bCs/>
          <w:sz w:val="20"/>
          <w:szCs w:val="20"/>
        </w:rPr>
      </w:pPr>
      <w:r>
        <w:rPr>
          <w:rFonts w:ascii="Times New Roman" w:eastAsia="Calibri" w:hAnsi="Times New Roman" w:cs="Times New Roman"/>
          <w:b/>
          <w:bCs/>
          <w:sz w:val="20"/>
          <w:szCs w:val="20"/>
        </w:rPr>
        <w:t>References Books:</w:t>
      </w:r>
    </w:p>
    <w:p w:rsidR="007924E1" w:rsidRPr="00975D6E" w:rsidRDefault="007924E1" w:rsidP="007924E1">
      <w:pPr>
        <w:autoSpaceDE w:val="0"/>
        <w:autoSpaceDN w:val="0"/>
        <w:adjustRightInd w:val="0"/>
        <w:spacing w:after="0" w:line="240" w:lineRule="auto"/>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[R1]</w:t>
      </w:r>
      <w:r>
        <w:rPr>
          <w:rFonts w:ascii="Times New Roman" w:eastAsia="Calibri" w:hAnsi="Times New Roman" w:cs="Times New Roman"/>
          <w:sz w:val="20"/>
          <w:szCs w:val="20"/>
        </w:rPr>
        <w:tab/>
      </w:r>
      <w:r w:rsidRPr="00975D6E">
        <w:rPr>
          <w:rFonts w:ascii="Times New Roman" w:eastAsia="Calibri" w:hAnsi="Times New Roman" w:cs="Times New Roman"/>
          <w:sz w:val="20"/>
          <w:szCs w:val="20"/>
        </w:rPr>
        <w:t xml:space="preserve">Rapid prototyping, Andreas Gebhardt, Hanser Gardener Publications, </w:t>
      </w:r>
      <w:r w:rsidRPr="00975D6E">
        <w:rPr>
          <w:rFonts w:ascii="Times New Roman" w:eastAsia="Calibri" w:hAnsi="Times New Roman" w:cs="Times New Roman"/>
          <w:sz w:val="20"/>
          <w:szCs w:val="20"/>
        </w:rPr>
        <w:tab/>
        <w:t>2003</w:t>
      </w:r>
    </w:p>
    <w:p w:rsidR="007924E1" w:rsidRPr="00975D6E" w:rsidRDefault="007924E1" w:rsidP="007924E1">
      <w:pPr>
        <w:autoSpaceDE w:val="0"/>
        <w:autoSpaceDN w:val="0"/>
        <w:adjustRightInd w:val="0"/>
        <w:spacing w:after="0" w:line="240" w:lineRule="auto"/>
        <w:ind w:left="720" w:hanging="720"/>
        <w:jc w:val="both"/>
        <w:rPr>
          <w:rFonts w:ascii="Times New Roman" w:eastAsia="Calibri" w:hAnsi="Times New Roman" w:cs="Times New Roman"/>
          <w:sz w:val="20"/>
          <w:szCs w:val="20"/>
        </w:rPr>
      </w:pPr>
      <w:r w:rsidRPr="00975D6E">
        <w:rPr>
          <w:rFonts w:ascii="Times New Roman" w:eastAsia="Calibri" w:hAnsi="Times New Roman" w:cs="Times New Roman"/>
          <w:sz w:val="20"/>
          <w:szCs w:val="20"/>
        </w:rPr>
        <w:t>[R2]</w:t>
      </w:r>
      <w:r w:rsidRPr="00975D6E">
        <w:rPr>
          <w:rFonts w:ascii="Times New Roman" w:eastAsia="Calibri" w:hAnsi="Times New Roman" w:cs="Times New Roman"/>
          <w:sz w:val="20"/>
          <w:szCs w:val="20"/>
        </w:rPr>
        <w:tab/>
        <w:t>Rapid Prototyping and Engineering applications: A tool box for</w:t>
      </w:r>
      <w:r>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 xml:space="preserve">prototype development, Liou W.Liou, Frank W.Liou, </w:t>
      </w:r>
      <w:smartTag w:uri="urn:schemas-microsoft-com:office:smarttags" w:element="stockticker">
        <w:r w:rsidRPr="00975D6E">
          <w:rPr>
            <w:rFonts w:ascii="Times New Roman" w:eastAsia="Calibri" w:hAnsi="Times New Roman" w:cs="Times New Roman"/>
            <w:sz w:val="20"/>
            <w:szCs w:val="20"/>
          </w:rPr>
          <w:t>CRC</w:t>
        </w:r>
      </w:smartTag>
      <w:r w:rsidRPr="00975D6E">
        <w:rPr>
          <w:rFonts w:ascii="Times New Roman" w:eastAsia="Calibri" w:hAnsi="Times New Roman" w:cs="Times New Roman"/>
          <w:sz w:val="20"/>
          <w:szCs w:val="20"/>
        </w:rPr>
        <w:t xml:space="preserve"> Press,</w:t>
      </w:r>
      <w:r>
        <w:rPr>
          <w:rFonts w:ascii="Times New Roman" w:eastAsia="Calibri" w:hAnsi="Times New Roman" w:cs="Times New Roman"/>
          <w:sz w:val="20"/>
          <w:szCs w:val="20"/>
        </w:rPr>
        <w:t xml:space="preserve"> </w:t>
      </w:r>
      <w:r w:rsidRPr="00975D6E">
        <w:rPr>
          <w:rFonts w:ascii="Times New Roman" w:eastAsia="Calibri" w:hAnsi="Times New Roman" w:cs="Times New Roman"/>
          <w:sz w:val="20"/>
          <w:szCs w:val="20"/>
        </w:rPr>
        <w:tab/>
        <w:t>2007.</w:t>
      </w:r>
    </w:p>
    <w:p w:rsidR="007924E1" w:rsidRPr="00975D6E" w:rsidRDefault="007924E1" w:rsidP="007924E1">
      <w:pPr>
        <w:spacing w:after="0" w:line="240" w:lineRule="auto"/>
        <w:jc w:val="both"/>
        <w:rPr>
          <w:rFonts w:ascii="Times New Roman" w:eastAsia="Times New Roman" w:hAnsi="Times New Roman" w:cs="Times New Roman"/>
          <w:sz w:val="20"/>
          <w:szCs w:val="20"/>
        </w:rPr>
      </w:pPr>
      <w:r w:rsidRPr="00975D6E">
        <w:rPr>
          <w:rFonts w:ascii="Times New Roman" w:eastAsia="Calibri" w:hAnsi="Times New Roman" w:cs="Times New Roman"/>
          <w:sz w:val="20"/>
          <w:szCs w:val="20"/>
        </w:rPr>
        <w:t xml:space="preserve">[R3] </w:t>
      </w:r>
      <w:r w:rsidRPr="00975D6E">
        <w:rPr>
          <w:rFonts w:ascii="Times New Roman" w:eastAsia="Calibri" w:hAnsi="Times New Roman" w:cs="Times New Roman"/>
          <w:sz w:val="20"/>
          <w:szCs w:val="20"/>
        </w:rPr>
        <w:tab/>
        <w:t xml:space="preserve">Rapid Prototyping: Theory and practice, Ali K. Kamrani, Emad Abouel Nasr, </w:t>
      </w:r>
      <w:r w:rsidRPr="00975D6E">
        <w:rPr>
          <w:rFonts w:ascii="Times New Roman" w:eastAsia="Calibri" w:hAnsi="Times New Roman" w:cs="Times New Roman"/>
          <w:sz w:val="20"/>
          <w:szCs w:val="20"/>
        </w:rPr>
        <w:tab/>
        <w:t>Springer</w:t>
      </w:r>
    </w:p>
    <w:p w:rsidR="007924E1" w:rsidRDefault="007924E1">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1F15B4" w:rsidRDefault="00D925AA" w:rsidP="001F15B4">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FLEXIBLE MANUFACTURING SYSTEM</w:t>
      </w:r>
    </w:p>
    <w:p w:rsidR="001F15B4" w:rsidRPr="00DE7C98" w:rsidRDefault="001F15B4" w:rsidP="001F15B4">
      <w:pPr>
        <w:spacing w:after="0" w:line="240" w:lineRule="auto"/>
        <w:jc w:val="center"/>
        <w:rPr>
          <w:rFonts w:ascii="Times New Roman" w:eastAsia="Times New Roman" w:hAnsi="Times New Roman" w:cs="Times New Roman"/>
          <w:b/>
          <w:bCs/>
          <w:sz w:val="20"/>
          <w:szCs w:val="20"/>
          <w:u w:val="single"/>
        </w:rPr>
      </w:pPr>
    </w:p>
    <w:p w:rsidR="001F15B4" w:rsidRPr="00975D6E" w:rsidRDefault="001F15B4" w:rsidP="001F15B4">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Paper Code</w:t>
      </w:r>
      <w:r w:rsidR="00796F5D">
        <w:rPr>
          <w:rFonts w:ascii="Times New Roman" w:eastAsia="Times New Roman" w:hAnsi="Times New Roman" w:cs="Times New Roman"/>
          <w:b/>
          <w:bCs/>
          <w:sz w:val="20"/>
          <w:szCs w:val="20"/>
        </w:rPr>
        <w:t>: ETMT</w:t>
      </w:r>
      <w:r>
        <w:rPr>
          <w:rFonts w:ascii="Times New Roman" w:eastAsia="Times New Roman" w:hAnsi="Times New Roman" w:cs="Times New Roman"/>
          <w:b/>
          <w:bCs/>
          <w:sz w:val="20"/>
          <w:szCs w:val="20"/>
        </w:rPr>
        <w:t>-</w:t>
      </w:r>
      <w:r w:rsidR="00796F5D">
        <w:rPr>
          <w:rFonts w:ascii="Times New Roman" w:eastAsia="Times New Roman" w:hAnsi="Times New Roman" w:cs="Times New Roman"/>
          <w:b/>
          <w:bCs/>
          <w:sz w:val="20"/>
          <w:szCs w:val="20"/>
        </w:rPr>
        <w:t>428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C</w:t>
      </w:r>
    </w:p>
    <w:p w:rsidR="001F15B4" w:rsidRDefault="001F15B4" w:rsidP="001F15B4">
      <w:pPr>
        <w:spacing w:after="0" w:line="240" w:lineRule="auto"/>
        <w:jc w:val="both"/>
        <w:rPr>
          <w:rFonts w:ascii="Times New Roman" w:eastAsia="Times New Roman" w:hAnsi="Times New Roman" w:cs="Times New Roman"/>
          <w:b/>
          <w:bCs/>
          <w:sz w:val="20"/>
          <w:szCs w:val="20"/>
        </w:rPr>
      </w:pPr>
      <w:r w:rsidRPr="00975D6E">
        <w:rPr>
          <w:rFonts w:ascii="Times New Roman" w:eastAsia="Times New Roman" w:hAnsi="Times New Roman" w:cs="Times New Roman"/>
          <w:b/>
          <w:bCs/>
          <w:sz w:val="20"/>
          <w:szCs w:val="20"/>
        </w:rPr>
        <w:t xml:space="preserve">Paper: </w:t>
      </w:r>
      <w:r w:rsidR="008F48F1">
        <w:rPr>
          <w:rFonts w:ascii="Times New Roman" w:eastAsia="Times New Roman" w:hAnsi="Times New Roman" w:cs="Times New Roman"/>
          <w:b/>
          <w:bCs/>
          <w:sz w:val="20"/>
          <w:szCs w:val="20"/>
        </w:rPr>
        <w:t>Flexible Manufacturing System</w:t>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975D6E">
        <w:rPr>
          <w:rFonts w:ascii="Times New Roman" w:eastAsia="Times New Roman" w:hAnsi="Times New Roman" w:cs="Times New Roman"/>
          <w:b/>
          <w:bCs/>
          <w:sz w:val="20"/>
          <w:szCs w:val="20"/>
        </w:rPr>
        <w:t>3</w:t>
      </w:r>
      <w:r w:rsidRPr="00975D6E">
        <w:rPr>
          <w:rFonts w:ascii="Times New Roman" w:eastAsia="Times New Roman" w:hAnsi="Times New Roman" w:cs="Times New Roman"/>
          <w:b/>
          <w:bCs/>
          <w:sz w:val="20"/>
          <w:szCs w:val="20"/>
        </w:rPr>
        <w:tab/>
        <w:t>0</w:t>
      </w:r>
      <w:r w:rsidRPr="00975D6E">
        <w:rPr>
          <w:rFonts w:ascii="Times New Roman" w:eastAsia="Times New Roman" w:hAnsi="Times New Roman" w:cs="Times New Roman"/>
          <w:b/>
          <w:bCs/>
          <w:sz w:val="20"/>
          <w:szCs w:val="20"/>
        </w:rPr>
        <w:tab/>
        <w:t>3</w:t>
      </w: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684DA7" w:rsidP="001F15B4">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21" type="#_x0000_t202" style="position:absolute;left:0;text-align:left;margin-left:1pt;margin-top:1.95pt;width:451.25pt;height:77.25pt;z-index:251710976">
            <v:textbox style="mso-next-textbox:#_x0000_s1121">
              <w:txbxContent>
                <w:p w:rsidR="003F35E2" w:rsidRPr="000E6911" w:rsidRDefault="003F35E2" w:rsidP="001F15B4">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b/>
                      <w:bCs/>
                      <w:color w:val="000000"/>
                      <w:sz w:val="20"/>
                      <w:szCs w:val="24"/>
                    </w:rPr>
                    <w:t>INSTRUCTIONS TO PAPER SETTERS:                                               </w:t>
                  </w:r>
                  <w:r>
                    <w:rPr>
                      <w:rFonts w:ascii="Times New Roman" w:eastAsia="Times New Roman" w:hAnsi="Times New Roman"/>
                      <w:b/>
                      <w:bCs/>
                      <w:color w:val="000000"/>
                      <w:sz w:val="20"/>
                      <w:szCs w:val="24"/>
                    </w:rPr>
                    <w:tab/>
                  </w:r>
                  <w:r w:rsidRPr="000E6911">
                    <w:rPr>
                      <w:rFonts w:ascii="Times New Roman" w:eastAsia="Times New Roman" w:hAnsi="Times New Roman"/>
                      <w:b/>
                      <w:bCs/>
                      <w:color w:val="000000"/>
                      <w:sz w:val="20"/>
                      <w:szCs w:val="24"/>
                    </w:rPr>
                    <w:t>MAXIMUM MARKS: 75</w:t>
                  </w:r>
                </w:p>
                <w:p w:rsidR="003F35E2" w:rsidRPr="000E6911" w:rsidRDefault="003F35E2" w:rsidP="001F15B4">
                  <w:pPr>
                    <w:spacing w:after="0" w:line="240" w:lineRule="auto"/>
                    <w:jc w:val="both"/>
                    <w:rPr>
                      <w:rFonts w:ascii="Times New Roman" w:eastAsia="Times New Roman" w:hAnsi="Times New Roman"/>
                      <w:color w:val="000000"/>
                      <w:sz w:val="20"/>
                      <w:szCs w:val="24"/>
                    </w:rPr>
                  </w:pPr>
                  <w:r w:rsidRPr="000E6911">
                    <w:rPr>
                      <w:rFonts w:ascii="Times New Roman" w:eastAsia="Times New Roman" w:hAnsi="Times New Roman"/>
                      <w:color w:val="000000"/>
                      <w:sz w:val="20"/>
                      <w:szCs w:val="24"/>
                    </w:rPr>
                    <w:t>1. Question No. 1 should be compulsory and cover the entire syllabus. This question should have objective or short answer type questions. It should be of 25 marks.</w:t>
                  </w:r>
                </w:p>
                <w:p w:rsidR="003F35E2" w:rsidRPr="000E6911" w:rsidRDefault="003F35E2" w:rsidP="001F15B4">
                  <w:pPr>
                    <w:spacing w:after="0" w:line="240" w:lineRule="auto"/>
                    <w:jc w:val="both"/>
                    <w:rPr>
                      <w:b/>
                      <w:bCs/>
                      <w:sz w:val="20"/>
                      <w:szCs w:val="24"/>
                    </w:rPr>
                  </w:pPr>
                  <w:r w:rsidRPr="000E6911">
                    <w:rPr>
                      <w:rFonts w:ascii="Times New Roman" w:eastAsia="Times New Roman" w:hAnsi="Times New Roman"/>
                      <w:color w:val="000000"/>
                      <w:sz w:val="20"/>
                      <w:szCs w:val="24"/>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1F15B4" w:rsidRDefault="001F15B4" w:rsidP="001F15B4">
      <w:pPr>
        <w:spacing w:after="0" w:line="240" w:lineRule="auto"/>
        <w:jc w:val="both"/>
        <w:rPr>
          <w:rFonts w:ascii="Times New Roman" w:eastAsia="Times New Roman" w:hAnsi="Times New Roman" w:cs="Times New Roman"/>
          <w:b/>
          <w:bCs/>
          <w:sz w:val="20"/>
          <w:szCs w:val="20"/>
        </w:rPr>
      </w:pPr>
    </w:p>
    <w:p w:rsidR="0045548A" w:rsidRPr="0045548A" w:rsidRDefault="0045548A" w:rsidP="000C0948">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r w:rsidRPr="0045548A">
        <w:rPr>
          <w:rFonts w:ascii="Times New Roman" w:eastAsia="Times New Roman" w:hAnsi="Times New Roman" w:cs="Times New Roman"/>
          <w:bCs/>
          <w:i/>
          <w:color w:val="000000" w:themeColor="text1"/>
          <w:sz w:val="20"/>
          <w:szCs w:val="20"/>
        </w:rPr>
        <w:t>Objective: The objective of the paper is to acquaint the student with modern manufacturing environment having automation with CNC machines and robots.</w:t>
      </w: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UNIT I</w:t>
      </w:r>
    </w:p>
    <w:p w:rsidR="00112D8B"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 xml:space="preserve">Introduction and </w:t>
      </w:r>
      <w:r w:rsidR="00C23B32">
        <w:rPr>
          <w:rFonts w:ascii="Times New Roman" w:eastAsia="Times New Roman" w:hAnsi="Times New Roman" w:cs="Times New Roman"/>
          <w:b/>
          <w:color w:val="000000" w:themeColor="text1"/>
          <w:sz w:val="20"/>
          <w:szCs w:val="20"/>
        </w:rPr>
        <w:t>D</w:t>
      </w:r>
      <w:r w:rsidRPr="0045548A">
        <w:rPr>
          <w:rFonts w:ascii="Times New Roman" w:eastAsia="Times New Roman" w:hAnsi="Times New Roman" w:cs="Times New Roman"/>
          <w:b/>
          <w:color w:val="000000" w:themeColor="text1"/>
          <w:sz w:val="20"/>
          <w:szCs w:val="20"/>
        </w:rPr>
        <w:t>efinition:</w:t>
      </w:r>
      <w:r w:rsidRPr="0045548A">
        <w:rPr>
          <w:rFonts w:ascii="Times New Roman" w:eastAsia="Times New Roman" w:hAnsi="Times New Roman" w:cs="Times New Roman"/>
          <w:color w:val="000000" w:themeColor="text1"/>
          <w:sz w:val="20"/>
          <w:szCs w:val="20"/>
        </w:rPr>
        <w:t xml:space="preserve"> Flexible Automation and Manufacturing Cell and Flexible Manufacturing System. Flexible Automation and Manufacturing systems and its productivity, History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systems, definition, concept, benefits, problems in batch production, Types of FMS, Components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control of workstation, AGV systems, Functions of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Scheduling and loading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Layout configurations for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communication in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simulation in </w:t>
      </w:r>
      <w:r w:rsidR="00E86CAD" w:rsidRPr="0045548A">
        <w:rPr>
          <w:rFonts w:ascii="Times New Roman" w:eastAsia="Times New Roman" w:hAnsi="Times New Roman" w:cs="Times New Roman"/>
          <w:color w:val="000000"/>
          <w:sz w:val="20"/>
          <w:szCs w:val="20"/>
        </w:rPr>
        <w:t>FMS</w:t>
      </w:r>
      <w:r w:rsidRPr="0045548A">
        <w:rPr>
          <w:rFonts w:ascii="Times New Roman" w:eastAsia="Times New Roman" w:hAnsi="Times New Roman" w:cs="Times New Roman"/>
          <w:color w:val="000000" w:themeColor="text1"/>
          <w:sz w:val="20"/>
          <w:szCs w:val="20"/>
        </w:rPr>
        <w:t xml:space="preserve">, Installation and examples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optimization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typical layout of </w:t>
      </w:r>
      <w:r w:rsidR="00E82317" w:rsidRPr="0045548A">
        <w:rPr>
          <w:rFonts w:ascii="Times New Roman" w:eastAsia="Times New Roman" w:hAnsi="Times New Roman" w:cs="Times New Roman"/>
          <w:color w:val="000000" w:themeColor="text1"/>
          <w:sz w:val="20"/>
          <w:szCs w:val="20"/>
        </w:rPr>
        <w:t>FMS</w:t>
      </w:r>
      <w:r w:rsidRPr="0045548A">
        <w:rPr>
          <w:rFonts w:ascii="Times New Roman" w:eastAsia="Times New Roman" w:hAnsi="Times New Roman" w:cs="Times New Roman"/>
          <w:color w:val="000000" w:themeColor="text1"/>
          <w:sz w:val="20"/>
          <w:szCs w:val="20"/>
        </w:rPr>
        <w:t xml:space="preserve">, The </w:t>
      </w:r>
      <w:r w:rsidR="00E86CAD" w:rsidRPr="0045548A">
        <w:rPr>
          <w:rFonts w:ascii="Times New Roman" w:eastAsia="Times New Roman" w:hAnsi="Times New Roman" w:cs="Times New Roman"/>
          <w:color w:val="000000"/>
          <w:sz w:val="20"/>
          <w:szCs w:val="20"/>
        </w:rPr>
        <w:t>FMS</w:t>
      </w:r>
      <w:r w:rsidR="00E86CAD" w:rsidRPr="0045548A">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software. Feasibility report of FMS, advanced control cycle of FMS.</w:t>
      </w:r>
      <w:r w:rsidRPr="0045548A">
        <w:rPr>
          <w:rFonts w:ascii="Times New Roman" w:eastAsia="Times New Roman" w:hAnsi="Times New Roman" w:cs="Times New Roman"/>
          <w:b/>
          <w:color w:val="000000" w:themeColor="text1"/>
          <w:sz w:val="20"/>
          <w:szCs w:val="20"/>
        </w:rPr>
        <w:t xml:space="preserve"> </w:t>
      </w:r>
    </w:p>
    <w:p w:rsidR="0045548A" w:rsidRPr="0045548A" w:rsidRDefault="0045548A" w:rsidP="00112D8B">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11]</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II</w:t>
      </w:r>
    </w:p>
    <w:p w:rsidR="007C609D"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CIM System:</w:t>
      </w:r>
      <w:r w:rsidRPr="0045548A">
        <w:rPr>
          <w:rFonts w:ascii="Times New Roman" w:eastAsia="Times New Roman" w:hAnsi="Times New Roman" w:cs="Times New Roman"/>
          <w:color w:val="000000" w:themeColor="text1"/>
          <w:sz w:val="20"/>
          <w:szCs w:val="20"/>
        </w:rPr>
        <w:t xml:space="preserve"> Introduction to CAD &amp;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and its tools, Concept and origin of CIM, components of CIM, Emerging technologies of CIM, computer control system, sensing and identifying for manufacturing, CIMS data files, factors affecting performance, advantages and limitations, performance evaluation of a CIM system. Human centered CIM system, CIM technology in manufacturing environments, Factory information system, Sequential and concurrent engineering.</w:t>
      </w:r>
    </w:p>
    <w:p w:rsidR="0045548A" w:rsidRPr="0045548A" w:rsidRDefault="0045548A" w:rsidP="007C609D">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11]</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III</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7F52CD">
        <w:rPr>
          <w:rFonts w:ascii="Times New Roman" w:eastAsia="Times New Roman" w:hAnsi="Times New Roman" w:cs="Times New Roman"/>
          <w:b/>
          <w:color w:val="000000" w:themeColor="text1"/>
          <w:sz w:val="20"/>
          <w:szCs w:val="20"/>
        </w:rPr>
        <w:t>High Volume Production System:</w:t>
      </w:r>
      <w:r w:rsidRPr="0045548A">
        <w:rPr>
          <w:rFonts w:ascii="Times New Roman" w:eastAsia="Times New Roman" w:hAnsi="Times New Roman" w:cs="Times New Roman"/>
          <w:color w:val="000000" w:themeColor="text1"/>
          <w:sz w:val="20"/>
          <w:szCs w:val="20"/>
        </w:rPr>
        <w:t xml:space="preserve">  Types of Automated assembly systems, Automated production or transfer lines, Equipment and arrangement of transfer lines, methods of work transport, transfer mechanisms, Assembly line balancing, numericals on line balancing, computerized line balancing methods.  </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 xml:space="preserve">Automated Material </w:t>
      </w:r>
      <w:r w:rsidR="00DF24A3" w:rsidRPr="0045548A">
        <w:rPr>
          <w:rFonts w:ascii="Times New Roman" w:eastAsia="Times New Roman" w:hAnsi="Times New Roman" w:cs="Times New Roman"/>
          <w:b/>
          <w:color w:val="000000" w:themeColor="text1"/>
          <w:sz w:val="20"/>
          <w:szCs w:val="20"/>
        </w:rPr>
        <w:t>Movement:</w:t>
      </w:r>
      <w:r w:rsidR="00DF24A3" w:rsidRPr="0045548A">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Function, Types of material movement  systems, material movement through conveyors, material movement through robots, material movement through AGVs, automated guided vehicle operation and control, Advantages and limitations of AGVs, economic considerations.</w:t>
      </w:r>
    </w:p>
    <w:p w:rsidR="00104EAB"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Automatic tool changer (ATC), Storage and automated production line, Automated storage and retrieval system (ASRS), Carousel storage system, In-process storage system, communication with material in storage and in movement. </w:t>
      </w:r>
    </w:p>
    <w:p w:rsidR="0045548A" w:rsidRPr="0045548A" w:rsidRDefault="0045548A" w:rsidP="00104EAB">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[T2][No. of Hrs. 12]</w:t>
      </w:r>
    </w:p>
    <w:p w:rsidR="0045548A" w:rsidRPr="0045548A"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UNIT IV</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Introduction to artificial intelligence in manufacturing automation, expert systems, AI programming for expert systems. </w:t>
      </w:r>
    </w:p>
    <w:p w:rsidR="0065594F" w:rsidRDefault="0045548A" w:rsidP="000C0948">
      <w:pPr>
        <w:spacing w:after="0" w:line="240" w:lineRule="auto"/>
        <w:jc w:val="both"/>
        <w:rPr>
          <w:rFonts w:ascii="Times New Roman" w:eastAsia="Times New Roman" w:hAnsi="Times New Roman" w:cs="Times New Roman"/>
          <w:b/>
          <w:color w:val="000000" w:themeColor="text1"/>
          <w:sz w:val="20"/>
          <w:szCs w:val="20"/>
        </w:rPr>
      </w:pPr>
      <w:r w:rsidRPr="0045548A">
        <w:rPr>
          <w:rFonts w:ascii="Times New Roman" w:eastAsia="Times New Roman" w:hAnsi="Times New Roman" w:cs="Times New Roman"/>
          <w:b/>
          <w:color w:val="000000" w:themeColor="text1"/>
          <w:sz w:val="20"/>
          <w:szCs w:val="20"/>
        </w:rPr>
        <w:t xml:space="preserve">Computer Aided Quality Control: </w:t>
      </w:r>
      <w:r w:rsidRPr="0045548A">
        <w:rPr>
          <w:rFonts w:ascii="Times New Roman" w:eastAsia="Times New Roman" w:hAnsi="Times New Roman" w:cs="Times New Roman"/>
          <w:color w:val="000000" w:themeColor="text1"/>
          <w:sz w:val="20"/>
          <w:szCs w:val="20"/>
        </w:rPr>
        <w:t xml:space="preserve">CNC 3D Coordinate Measuring machines, TQM, QC &amp; CIM, Inspection and Testing, </w:t>
      </w:r>
      <w:smartTag w:uri="urn:schemas-microsoft-com:office:smarttags" w:element="stockticker">
        <w:r w:rsidRPr="0045548A">
          <w:rPr>
            <w:rFonts w:ascii="Times New Roman" w:eastAsia="Times New Roman" w:hAnsi="Times New Roman" w:cs="Times New Roman"/>
            <w:color w:val="000000" w:themeColor="text1"/>
            <w:sz w:val="20"/>
            <w:szCs w:val="20"/>
          </w:rPr>
          <w:t>SPC</w:t>
        </w:r>
      </w:smartTag>
      <w:r w:rsidRPr="0045548A">
        <w:rPr>
          <w:rFonts w:ascii="Times New Roman" w:eastAsia="Times New Roman" w:hAnsi="Times New Roman" w:cs="Times New Roman"/>
          <w:color w:val="000000" w:themeColor="text1"/>
          <w:sz w:val="20"/>
          <w:szCs w:val="20"/>
        </w:rPr>
        <w:t xml:space="preserve">, Role of computers in QC, Non contact inspection methods, Post process Metrology, Computer aided inspection using robots, integration of CAD /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with inspection system, Flexible Inspection system, Reverse Engineering.</w:t>
      </w:r>
      <w:r w:rsidRPr="0045548A">
        <w:rPr>
          <w:rFonts w:ascii="Times New Roman" w:eastAsia="Times New Roman" w:hAnsi="Times New Roman" w:cs="Times New Roman"/>
          <w:b/>
          <w:color w:val="000000" w:themeColor="text1"/>
          <w:sz w:val="20"/>
          <w:szCs w:val="20"/>
        </w:rPr>
        <w:t xml:space="preserve"> </w:t>
      </w:r>
    </w:p>
    <w:p w:rsidR="0045548A" w:rsidRPr="0045548A" w:rsidRDefault="0045548A" w:rsidP="004F1C49">
      <w:pPr>
        <w:spacing w:after="0" w:line="240" w:lineRule="auto"/>
        <w:jc w:val="right"/>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b/>
          <w:color w:val="000000" w:themeColor="text1"/>
          <w:sz w:val="20"/>
          <w:szCs w:val="20"/>
        </w:rPr>
        <w:t>[T1,T2][No. of Hrs. 10]</w:t>
      </w: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 xml:space="preserve">Text Books: </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[T1] </w:t>
      </w:r>
      <w:r w:rsidRPr="0045548A">
        <w:rPr>
          <w:rFonts w:ascii="Times New Roman" w:eastAsia="Times New Roman" w:hAnsi="Times New Roman" w:cs="Times New Roman"/>
          <w:color w:val="000000" w:themeColor="text1"/>
          <w:sz w:val="20"/>
          <w:szCs w:val="20"/>
        </w:rPr>
        <w:tab/>
        <w:t>P Radhakrishnan, S subramanym, V Raju; CAD/</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/CIM; New Age International Publishers.</w:t>
      </w:r>
    </w:p>
    <w:p w:rsidR="00C249B0" w:rsidRDefault="0045548A" w:rsidP="00C249B0">
      <w:pPr>
        <w:spacing w:after="0" w:line="240" w:lineRule="auto"/>
        <w:ind w:left="720" w:hanging="720"/>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[T2] </w:t>
      </w:r>
      <w:r w:rsidRPr="0045548A">
        <w:rPr>
          <w:rFonts w:ascii="Times New Roman" w:eastAsia="Times New Roman" w:hAnsi="Times New Roman" w:cs="Times New Roman"/>
          <w:color w:val="000000" w:themeColor="text1"/>
          <w:sz w:val="20"/>
          <w:szCs w:val="20"/>
        </w:rPr>
        <w:tab/>
        <w:t>K.C. Jain, Sanjay Jain, Princip</w:t>
      </w:r>
      <w:r w:rsidR="00C249B0">
        <w:rPr>
          <w:rFonts w:ascii="Times New Roman" w:eastAsia="Times New Roman" w:hAnsi="Times New Roman" w:cs="Times New Roman"/>
          <w:color w:val="000000" w:themeColor="text1"/>
          <w:sz w:val="20"/>
          <w:szCs w:val="20"/>
        </w:rPr>
        <w:t xml:space="preserve">les of Automation and Advanced </w:t>
      </w:r>
      <w:r w:rsidRPr="0045548A">
        <w:rPr>
          <w:rFonts w:ascii="Times New Roman" w:eastAsia="Times New Roman" w:hAnsi="Times New Roman" w:cs="Times New Roman"/>
          <w:color w:val="000000" w:themeColor="text1"/>
          <w:sz w:val="20"/>
          <w:szCs w:val="20"/>
        </w:rPr>
        <w:t>Manufacturing systems</w:t>
      </w:r>
      <w:r w:rsidR="00545C4E">
        <w:rPr>
          <w:rFonts w:ascii="Times New Roman" w:eastAsia="Times New Roman" w:hAnsi="Times New Roman" w:cs="Times New Roman"/>
          <w:color w:val="000000" w:themeColor="text1"/>
          <w:sz w:val="20"/>
          <w:szCs w:val="20"/>
        </w:rPr>
        <w:t xml:space="preserve">, </w:t>
      </w:r>
      <w:r w:rsidRPr="0045548A">
        <w:rPr>
          <w:rFonts w:ascii="Times New Roman" w:eastAsia="Times New Roman" w:hAnsi="Times New Roman" w:cs="Times New Roman"/>
          <w:color w:val="000000" w:themeColor="text1"/>
          <w:sz w:val="20"/>
          <w:szCs w:val="20"/>
        </w:rPr>
        <w:t>Khanna</w:t>
      </w:r>
    </w:p>
    <w:p w:rsidR="0045548A" w:rsidRPr="0045548A" w:rsidRDefault="0045548A" w:rsidP="00C249B0">
      <w:pPr>
        <w:spacing w:after="0" w:line="240" w:lineRule="auto"/>
        <w:ind w:left="720"/>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Publications.</w:t>
      </w:r>
    </w:p>
    <w:p w:rsidR="008267F7" w:rsidRDefault="008267F7" w:rsidP="000C0948">
      <w:pPr>
        <w:spacing w:after="0" w:line="240" w:lineRule="auto"/>
        <w:jc w:val="both"/>
        <w:rPr>
          <w:rFonts w:ascii="Times New Roman" w:eastAsia="Times New Roman" w:hAnsi="Times New Roman" w:cs="Times New Roman"/>
          <w:b/>
          <w:bCs/>
          <w:color w:val="000000" w:themeColor="text1"/>
          <w:sz w:val="20"/>
          <w:szCs w:val="20"/>
        </w:rPr>
      </w:pPr>
    </w:p>
    <w:p w:rsidR="0045548A" w:rsidRPr="0045548A" w:rsidRDefault="0045548A" w:rsidP="000C0948">
      <w:pPr>
        <w:spacing w:after="0" w:line="240" w:lineRule="auto"/>
        <w:jc w:val="both"/>
        <w:rPr>
          <w:rFonts w:ascii="Times New Roman" w:eastAsia="Times New Roman" w:hAnsi="Times New Roman" w:cs="Times New Roman"/>
          <w:b/>
          <w:bCs/>
          <w:color w:val="000000" w:themeColor="text1"/>
          <w:sz w:val="20"/>
          <w:szCs w:val="20"/>
        </w:rPr>
      </w:pPr>
      <w:r w:rsidRPr="0045548A">
        <w:rPr>
          <w:rFonts w:ascii="Times New Roman" w:eastAsia="Times New Roman" w:hAnsi="Times New Roman" w:cs="Times New Roman"/>
          <w:b/>
          <w:bCs/>
          <w:color w:val="000000" w:themeColor="text1"/>
          <w:sz w:val="20"/>
          <w:szCs w:val="20"/>
        </w:rPr>
        <w:t>Reference Books:</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r w:rsidRPr="0045548A">
        <w:rPr>
          <w:rFonts w:ascii="Times New Roman" w:eastAsia="Times New Roman" w:hAnsi="Times New Roman" w:cs="Times New Roman"/>
          <w:color w:val="000000" w:themeColor="text1"/>
          <w:sz w:val="20"/>
          <w:szCs w:val="20"/>
        </w:rPr>
        <w:t xml:space="preserve">[R1] </w:t>
      </w:r>
      <w:r w:rsidRPr="0045548A">
        <w:rPr>
          <w:rFonts w:ascii="Times New Roman" w:eastAsia="Times New Roman" w:hAnsi="Times New Roman" w:cs="Times New Roman"/>
          <w:color w:val="000000" w:themeColor="text1"/>
          <w:sz w:val="20"/>
          <w:szCs w:val="20"/>
        </w:rPr>
        <w:tab/>
        <w:t xml:space="preserve">Ibrahim Zeid, R Sivsubramanian, CAD/ </w:t>
      </w:r>
      <w:smartTag w:uri="urn:schemas-microsoft-com:office:smarttags" w:element="stockticker">
        <w:r w:rsidRPr="0045548A">
          <w:rPr>
            <w:rFonts w:ascii="Times New Roman" w:eastAsia="Times New Roman" w:hAnsi="Times New Roman" w:cs="Times New Roman"/>
            <w:color w:val="000000" w:themeColor="text1"/>
            <w:sz w:val="20"/>
            <w:szCs w:val="20"/>
          </w:rPr>
          <w:t>CAM</w:t>
        </w:r>
      </w:smartTag>
      <w:r w:rsidRPr="0045548A">
        <w:rPr>
          <w:rFonts w:ascii="Times New Roman" w:eastAsia="Times New Roman" w:hAnsi="Times New Roman" w:cs="Times New Roman"/>
          <w:color w:val="000000" w:themeColor="text1"/>
          <w:sz w:val="20"/>
          <w:szCs w:val="20"/>
        </w:rPr>
        <w:t xml:space="preserve"> Theory &amp; Practice, MCGraw Hill.</w:t>
      </w:r>
    </w:p>
    <w:p w:rsidR="0045548A" w:rsidRPr="0045548A" w:rsidRDefault="0045548A" w:rsidP="000C0948">
      <w:pPr>
        <w:spacing w:after="0" w:line="240" w:lineRule="auto"/>
        <w:jc w:val="both"/>
        <w:rPr>
          <w:rFonts w:ascii="Times New Roman" w:eastAsia="Times New Roman" w:hAnsi="Times New Roman" w:cs="Times New Roman"/>
          <w:color w:val="000000" w:themeColor="text1"/>
          <w:sz w:val="20"/>
          <w:szCs w:val="20"/>
        </w:rPr>
      </w:pPr>
    </w:p>
    <w:p w:rsidR="001F15B4" w:rsidRPr="000C0948" w:rsidRDefault="0045548A" w:rsidP="000C0948">
      <w:pPr>
        <w:spacing w:after="0" w:line="240" w:lineRule="auto"/>
        <w:jc w:val="both"/>
        <w:rPr>
          <w:rFonts w:ascii="Times New Roman" w:eastAsia="Times New Roman" w:hAnsi="Times New Roman" w:cs="Mangal"/>
          <w:b/>
          <w:color w:val="000000" w:themeColor="text1"/>
          <w:sz w:val="20"/>
          <w:szCs w:val="20"/>
          <w:u w:val="single"/>
          <w:lang w:bidi="hi-IN"/>
        </w:rPr>
      </w:pPr>
      <w:r w:rsidRPr="000C0948">
        <w:rPr>
          <w:rFonts w:ascii="Times New Roman" w:eastAsia="Times New Roman" w:hAnsi="Times New Roman" w:cs="Times New Roman"/>
          <w:color w:val="000000" w:themeColor="text1"/>
          <w:sz w:val="20"/>
          <w:szCs w:val="20"/>
        </w:rPr>
        <w:br w:type="page"/>
      </w:r>
    </w:p>
    <w:p w:rsidR="009718EE" w:rsidRPr="0086729B" w:rsidRDefault="009718EE" w:rsidP="00C8649D">
      <w:pPr>
        <w:jc w:val="center"/>
        <w:rPr>
          <w:rFonts w:ascii="Times New Roman" w:eastAsia="Times New Roman" w:hAnsi="Times New Roman" w:cs="Times New Roman"/>
          <w:b/>
          <w:bCs/>
          <w:color w:val="000000" w:themeColor="text1"/>
          <w:sz w:val="20"/>
          <w:szCs w:val="20"/>
          <w:u w:val="single"/>
          <w:lang w:bidi="hi-IN"/>
        </w:rPr>
      </w:pPr>
      <w:r w:rsidRPr="0086729B">
        <w:rPr>
          <w:rFonts w:ascii="Times New Roman" w:eastAsia="Times New Roman" w:hAnsi="Times New Roman" w:cs="Mangal"/>
          <w:b/>
          <w:color w:val="000000" w:themeColor="text1"/>
          <w:sz w:val="20"/>
          <w:szCs w:val="20"/>
          <w:u w:val="single"/>
          <w:lang w:bidi="hi-IN"/>
        </w:rPr>
        <w:lastRenderedPageBreak/>
        <w:t>SUPPLY CHAIN MANAGEMENT</w:t>
      </w:r>
      <w:r>
        <w:rPr>
          <w:rFonts w:ascii="Times New Roman" w:eastAsia="Times New Roman" w:hAnsi="Times New Roman" w:cs="Mangal"/>
          <w:b/>
          <w:color w:val="000000" w:themeColor="text1"/>
          <w:sz w:val="20"/>
          <w:szCs w:val="20"/>
          <w:u w:val="single"/>
          <w:lang w:bidi="hi-IN"/>
        </w:rPr>
        <w:t xml:space="preserve"> </w:t>
      </w:r>
      <w:r w:rsidR="009C0227">
        <w:rPr>
          <w:rFonts w:ascii="Times New Roman" w:eastAsia="Times New Roman" w:hAnsi="Times New Roman" w:cs="Mangal"/>
          <w:b/>
          <w:color w:val="000000" w:themeColor="text1"/>
          <w:sz w:val="20"/>
          <w:szCs w:val="20"/>
          <w:u w:val="single"/>
          <w:lang w:bidi="hi-IN"/>
        </w:rPr>
        <w:t xml:space="preserve">- </w:t>
      </w:r>
      <w:r>
        <w:rPr>
          <w:rFonts w:ascii="Times New Roman" w:eastAsia="Times New Roman" w:hAnsi="Times New Roman" w:cs="Mangal"/>
          <w:b/>
          <w:color w:val="000000" w:themeColor="text1"/>
          <w:sz w:val="20"/>
          <w:szCs w:val="20"/>
          <w:u w:val="single"/>
          <w:lang w:bidi="hi-IN"/>
        </w:rPr>
        <w:t>PLANNING</w:t>
      </w:r>
    </w:p>
    <w:p w:rsidR="009718EE" w:rsidRPr="0086729B" w:rsidRDefault="009718EE" w:rsidP="009718EE">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306A3E">
        <w:rPr>
          <w:rFonts w:ascii="Times New Roman" w:eastAsia="Times New Roman" w:hAnsi="Times New Roman" w:cs="Times New Roman"/>
          <w:b/>
          <w:bCs/>
          <w:color w:val="000000" w:themeColor="text1"/>
          <w:sz w:val="20"/>
          <w:szCs w:val="20"/>
          <w:lang w:bidi="hi-IN"/>
        </w:rPr>
        <w:t>T</w:t>
      </w:r>
      <w:r w:rsidRPr="0086729B">
        <w:rPr>
          <w:rFonts w:ascii="Times New Roman" w:eastAsia="Times New Roman" w:hAnsi="Times New Roman" w:cs="Times New Roman"/>
          <w:b/>
          <w:bCs/>
          <w:color w:val="000000" w:themeColor="text1"/>
          <w:sz w:val="20"/>
          <w:szCs w:val="20"/>
          <w:lang w:bidi="hi-IN"/>
        </w:rPr>
        <w:t>E-42</w:t>
      </w:r>
      <w:r w:rsidR="002F6873">
        <w:rPr>
          <w:rFonts w:ascii="Times New Roman" w:eastAsia="Times New Roman" w:hAnsi="Times New Roman" w:cs="Times New Roman"/>
          <w:b/>
          <w:bCs/>
          <w:color w:val="000000" w:themeColor="text1"/>
          <w:sz w:val="20"/>
          <w:szCs w:val="20"/>
          <w:lang w:bidi="hi-IN"/>
        </w:rPr>
        <w:t>4</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Pr>
          <w:rFonts w:ascii="Times New Roman" w:eastAsia="Times New Roman" w:hAnsi="Times New Roman" w:cs="Times New Roman"/>
          <w:b/>
          <w:bCs/>
          <w:sz w:val="20"/>
          <w:szCs w:val="20"/>
        </w:rPr>
        <w:t xml:space="preserve">Supply Chain Management </w:t>
      </w:r>
      <w:r w:rsidR="009C0227">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Planning</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3</w:t>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t>3</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684DA7"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11" type="#_x0000_t202" style="position:absolute;left:0;text-align:left;margin-left:-1.1pt;margin-top:1.4pt;width:454.4pt;height:76.2pt;z-index:251696640">
            <v:textbox>
              <w:txbxContent>
                <w:p w:rsidR="003F35E2" w:rsidRDefault="003F35E2" w:rsidP="009718EE">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3F35E2" w:rsidRPr="003F7F82" w:rsidRDefault="003F35E2" w:rsidP="009718EE">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3F35E2" w:rsidRPr="003F7F82" w:rsidRDefault="003F35E2" w:rsidP="009718EE">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Pr="00250AA7" w:rsidRDefault="009718EE" w:rsidP="009718EE">
      <w:pPr>
        <w:spacing w:after="0" w:line="240" w:lineRule="auto"/>
        <w:jc w:val="both"/>
        <w:rPr>
          <w:rFonts w:ascii="Times New Roman" w:eastAsia="Times New Roman" w:hAnsi="Times New Roman" w:cs="Times New Roman"/>
          <w:i/>
          <w:sz w:val="20"/>
          <w:szCs w:val="20"/>
        </w:rPr>
      </w:pPr>
      <w:r w:rsidRPr="00250AA7">
        <w:rPr>
          <w:rFonts w:ascii="Times New Roman" w:eastAsia="Times New Roman" w:hAnsi="Times New Roman" w:cs="Times New Roman"/>
          <w:bCs/>
          <w:i/>
          <w:sz w:val="20"/>
          <w:szCs w:val="20"/>
        </w:rPr>
        <w:t>Objectives:</w:t>
      </w:r>
      <w:r w:rsidRPr="00250AA7">
        <w:rPr>
          <w:rFonts w:ascii="Times New Roman" w:eastAsia="Times New Roman" w:hAnsi="Times New Roman" w:cs="Times New Roman"/>
          <w:i/>
          <w:sz w:val="20"/>
          <w:szCs w:val="20"/>
        </w:rPr>
        <w:t xml:space="preserve"> The objective of the course is to provide a comprehensive analysis of the principles and practices of supply chain management. It will help the student to understand the activities of SCM and provide grounding in this field.</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Supply Chain Management - Concepts, Issues in Supply Chain Management; Demand Volatility and information distortion, Managing networks and relationships; Sourcing Internationally, Subcontracting within an International Dimension, The Architecture of Physical distribution network : Distribution Management: Types of Intermediaries, Channel Objectives and Constraints, Channel Selection and Management, Global Retailing, International Channel Innovation. </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UNIT</w:t>
      </w:r>
      <w:r>
        <w:rPr>
          <w:rFonts w:ascii="Times New Roman" w:eastAsia="Times New Roman" w:hAnsi="Times New Roman" w:cs="Times New Roman"/>
          <w:b/>
          <w:bCs/>
          <w:sz w:val="20"/>
          <w:szCs w:val="20"/>
        </w:rPr>
        <w:t>-</w:t>
      </w:r>
      <w:r w:rsidRPr="0086729B">
        <w:rPr>
          <w:rFonts w:ascii="Times New Roman" w:eastAsia="Times New Roman" w:hAnsi="Times New Roman" w:cs="Times New Roman"/>
          <w:b/>
          <w:bCs/>
          <w:sz w:val="20"/>
          <w:szCs w:val="20"/>
        </w:rPr>
        <w:t>II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Logistics Framework – Concept, Objective and Scope; Transportation, Warehousing, Inventory Management; Packing and Unitization; Control and Communication, Role of Information Technology in Logistics, Logistics Service Firms and Third Party Logistics.</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UNIT-III</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 xml:space="preserve">Logistics Network Design for Domestic/Global Operations: Logistics Network Configuration, Orienting International Facilities: Considerations and Framework, Trade-offs Associated with each Approach, Mapping the different Approaches, Capacity Expansion Issues; Information Management for Global Logistics: The Global LIS/LITS: Capabilities and Limitations, Characteristics of Logistics Information and Telecommunications Systems. </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12]</w:t>
      </w:r>
      <w:r w:rsidRPr="0086729B">
        <w:rPr>
          <w:rFonts w:ascii="Times New Roman" w:eastAsia="Times New Roman" w:hAnsi="Times New Roman" w:cs="Times New Roman"/>
          <w:sz w:val="20"/>
          <w:szCs w:val="20"/>
        </w:rPr>
        <w:t xml:space="preserve"> </w:t>
      </w:r>
    </w:p>
    <w:p w:rsidR="009718EE"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UNIT-IV</w:t>
      </w:r>
    </w:p>
    <w:p w:rsidR="009718EE" w:rsidRDefault="009718EE" w:rsidP="009718EE">
      <w:pPr>
        <w:spacing w:after="0" w:line="240" w:lineRule="auto"/>
        <w:jc w:val="both"/>
        <w:rPr>
          <w:rFonts w:ascii="Times New Roman" w:eastAsia="Times New Roman" w:hAnsi="Times New Roman" w:cs="Times New Roman"/>
          <w:sz w:val="20"/>
          <w:szCs w:val="20"/>
        </w:rPr>
      </w:pPr>
      <w:r w:rsidRPr="0086729B">
        <w:rPr>
          <w:rFonts w:ascii="Times New Roman" w:eastAsia="Times New Roman" w:hAnsi="Times New Roman" w:cs="Times New Roman"/>
          <w:sz w:val="20"/>
          <w:szCs w:val="20"/>
        </w:rPr>
        <w:t>Performance Measurement and Evaluation in Global Logistics: Operations and Logistics Control: Key Activities Performance Information, Measuring Performance in Functional Integration, Measuring Performance in Sectoral Integration; Measurements and improvements of SCM service quality and performance; Past, present and future of Supply Chain Management.</w:t>
      </w:r>
    </w:p>
    <w:p w:rsidR="009718EE" w:rsidRPr="0086729B" w:rsidRDefault="009718EE" w:rsidP="009718EE">
      <w:pPr>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T2][No. of Hrs. 10]</w:t>
      </w:r>
      <w:r w:rsidRPr="0086729B">
        <w:rPr>
          <w:rFonts w:ascii="Times New Roman" w:eastAsia="Times New Roman" w:hAnsi="Times New Roman" w:cs="Times New Roman"/>
          <w:sz w:val="20"/>
          <w:szCs w:val="20"/>
        </w:rPr>
        <w:t xml:space="preserve"> </w:t>
      </w:r>
    </w:p>
    <w:p w:rsidR="009718EE" w:rsidRPr="0086729B"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Text Books </w:t>
      </w:r>
    </w:p>
    <w:p w:rsidR="009718EE" w:rsidRPr="0086729B" w:rsidRDefault="009718EE" w:rsidP="009718EE">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Christopher Martin. (2005). Logistics &amp; Supply Chain Management Creating Value-adding Networks, 3rd Edition, Pearson Education..</w:t>
      </w:r>
    </w:p>
    <w:p w:rsidR="009718EE" w:rsidRPr="0086729B" w:rsidRDefault="009718EE" w:rsidP="009718EE">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S.K.</w:t>
      </w:r>
      <w:r>
        <w:rPr>
          <w:rFonts w:ascii="Times New Roman" w:eastAsia="Times New Roman" w:hAnsi="Times New Roman" w:cs="Times New Roman"/>
          <w:sz w:val="20"/>
          <w:szCs w:val="20"/>
        </w:rPr>
        <w:t xml:space="preserve"> </w:t>
      </w:r>
      <w:r w:rsidRPr="0086729B">
        <w:rPr>
          <w:rFonts w:ascii="Times New Roman" w:eastAsia="Times New Roman" w:hAnsi="Times New Roman" w:cs="Times New Roman"/>
          <w:sz w:val="20"/>
          <w:szCs w:val="20"/>
        </w:rPr>
        <w:t>Bhattacharyya (2010) Logistics Management, Definition, Dimensions and Functional Applications, S. Chand and Company, Delhi.</w:t>
      </w:r>
    </w:p>
    <w:p w:rsidR="009718EE" w:rsidRDefault="009718EE" w:rsidP="009718EE">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sz w:val="20"/>
          <w:szCs w:val="20"/>
        </w:rPr>
        <w:t xml:space="preserve">Reference Books: </w:t>
      </w:r>
    </w:p>
    <w:p w:rsidR="009718EE" w:rsidRDefault="009718EE" w:rsidP="009718EE">
      <w:pPr>
        <w:spacing w:after="0" w:line="240" w:lineRule="auto"/>
        <w:jc w:val="both"/>
        <w:rPr>
          <w:rFonts w:ascii="Times New Roman" w:eastAsia="Times New Roman" w:hAnsi="Times New Roman" w:cs="Times New Roman"/>
          <w:sz w:val="20"/>
          <w:szCs w:val="20"/>
        </w:rPr>
      </w:pPr>
      <w:r w:rsidRPr="002B52C4">
        <w:rPr>
          <w:rFonts w:ascii="Times New Roman" w:eastAsia="Times New Roman" w:hAnsi="Times New Roman" w:cs="Times New Roman"/>
          <w:bCs/>
          <w:sz w:val="20"/>
          <w:szCs w:val="20"/>
        </w:rPr>
        <w:t>[R1]</w:t>
      </w:r>
      <w:r w:rsidRPr="002B52C4">
        <w:rPr>
          <w:rFonts w:ascii="Times New Roman" w:eastAsia="Times New Roman" w:hAnsi="Times New Roman" w:cs="Times New Roman"/>
          <w:bCs/>
          <w:sz w:val="20"/>
          <w:szCs w:val="20"/>
        </w:rPr>
        <w:tab/>
      </w:r>
      <w:r w:rsidRPr="0086729B">
        <w:rPr>
          <w:rFonts w:ascii="Times New Roman" w:eastAsia="Times New Roman" w:hAnsi="Times New Roman" w:cs="Times New Roman"/>
          <w:sz w:val="20"/>
          <w:szCs w:val="20"/>
        </w:rPr>
        <w:t>Chopra Sunil and Peter Meindl (2009). Supply Chain Management, 4th Edition, Pearson Education.</w:t>
      </w:r>
    </w:p>
    <w:p w:rsidR="009718EE" w:rsidRPr="002B52C4" w:rsidRDefault="009718EE" w:rsidP="009718EE">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 xml:space="preserve">Ballou, R. H. (2004). Business Logistic Management, 5th Edition, Prentice Hall, New Delhi. </w:t>
      </w:r>
    </w:p>
    <w:p w:rsidR="00B84C9D" w:rsidRDefault="009718EE" w:rsidP="009718EE">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86729B">
        <w:rPr>
          <w:rFonts w:ascii="Times New Roman" w:eastAsia="Times New Roman" w:hAnsi="Times New Roman" w:cs="Times New Roman"/>
          <w:sz w:val="20"/>
          <w:szCs w:val="20"/>
        </w:rPr>
        <w:t xml:space="preserve">Bowersox, D. J., David, J &amp; Cooper (2002). Supply Chain Logistics Management, McGraw Hill. </w:t>
      </w:r>
    </w:p>
    <w:p w:rsidR="00B84C9D" w:rsidRDefault="00B84C9D">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480BB8" w:rsidRPr="008F0EB5" w:rsidRDefault="00FB76FB" w:rsidP="00BF1F50">
      <w:pPr>
        <w:spacing w:after="0" w:line="240" w:lineRule="auto"/>
        <w:jc w:val="center"/>
        <w:rPr>
          <w:rFonts w:ascii="Times New Roman" w:eastAsia="Times New Roman" w:hAnsi="Times New Roman" w:cs="Times New Roman"/>
          <w:b/>
          <w:bCs/>
          <w:color w:val="000000" w:themeColor="text1"/>
          <w:sz w:val="20"/>
          <w:szCs w:val="20"/>
          <w:u w:val="single"/>
        </w:rPr>
      </w:pPr>
      <w:r w:rsidRPr="008F0EB5">
        <w:rPr>
          <w:rFonts w:ascii="Times New Roman" w:eastAsia="Times New Roman" w:hAnsi="Times New Roman" w:cs="Times New Roman"/>
          <w:b/>
          <w:bCs/>
          <w:color w:val="000000" w:themeColor="text1"/>
          <w:sz w:val="20"/>
          <w:szCs w:val="20"/>
          <w:u w:val="single"/>
        </w:rPr>
        <w:lastRenderedPageBreak/>
        <w:t>PROCESS PLANNING AND COST ESTIMATION</w:t>
      </w: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u w:val="single"/>
        </w:rPr>
      </w:pP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rPr>
      </w:pPr>
      <w:r w:rsidRPr="008F0EB5">
        <w:rPr>
          <w:rFonts w:ascii="Times New Roman" w:eastAsia="Times New Roman" w:hAnsi="Times New Roman" w:cs="Times New Roman"/>
          <w:b/>
          <w:bCs/>
          <w:color w:val="000000" w:themeColor="text1"/>
          <w:sz w:val="20"/>
          <w:szCs w:val="20"/>
        </w:rPr>
        <w:t>Paper Code: ET</w:t>
      </w:r>
      <w:r w:rsidR="0079777D" w:rsidRPr="008F0EB5">
        <w:rPr>
          <w:rFonts w:ascii="Times New Roman" w:eastAsia="Times New Roman" w:hAnsi="Times New Roman" w:cs="Times New Roman"/>
          <w:b/>
          <w:bCs/>
          <w:color w:val="000000" w:themeColor="text1"/>
          <w:sz w:val="20"/>
          <w:szCs w:val="20"/>
        </w:rPr>
        <w:t>A</w:t>
      </w:r>
      <w:r w:rsidRPr="008F0EB5">
        <w:rPr>
          <w:rFonts w:ascii="Times New Roman" w:eastAsia="Times New Roman" w:hAnsi="Times New Roman" w:cs="Times New Roman"/>
          <w:b/>
          <w:bCs/>
          <w:color w:val="000000" w:themeColor="text1"/>
          <w:sz w:val="20"/>
          <w:szCs w:val="20"/>
        </w:rPr>
        <w:t>T</w:t>
      </w:r>
      <w:r w:rsidR="0079777D" w:rsidRPr="008F0EB5">
        <w:rPr>
          <w:rFonts w:ascii="Times New Roman" w:eastAsia="Times New Roman" w:hAnsi="Times New Roman" w:cs="Times New Roman"/>
          <w:b/>
          <w:bCs/>
          <w:color w:val="000000" w:themeColor="text1"/>
          <w:sz w:val="20"/>
          <w:szCs w:val="20"/>
        </w:rPr>
        <w:t>-442</w:t>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 xml:space="preserve">L </w:t>
      </w:r>
      <w:r w:rsidRPr="008F0EB5">
        <w:rPr>
          <w:rFonts w:ascii="Times New Roman" w:eastAsia="Times New Roman" w:hAnsi="Times New Roman" w:cs="Times New Roman"/>
          <w:b/>
          <w:bCs/>
          <w:color w:val="000000" w:themeColor="text1"/>
          <w:sz w:val="20"/>
          <w:szCs w:val="20"/>
        </w:rPr>
        <w:tab/>
        <w:t>T</w:t>
      </w:r>
      <w:r w:rsidR="00FD1AC1" w:rsidRPr="008F0EB5">
        <w:rPr>
          <w:rFonts w:ascii="Times New Roman" w:eastAsia="Times New Roman" w:hAnsi="Times New Roman" w:cs="Times New Roman"/>
          <w:b/>
          <w:bCs/>
          <w:color w:val="000000" w:themeColor="text1"/>
          <w:sz w:val="20"/>
          <w:szCs w:val="20"/>
        </w:rPr>
        <w:t>/P</w:t>
      </w:r>
      <w:r w:rsidRPr="008F0EB5">
        <w:rPr>
          <w:rFonts w:ascii="Times New Roman" w:eastAsia="Times New Roman" w:hAnsi="Times New Roman" w:cs="Times New Roman"/>
          <w:b/>
          <w:bCs/>
          <w:color w:val="000000" w:themeColor="text1"/>
          <w:sz w:val="20"/>
          <w:szCs w:val="20"/>
        </w:rPr>
        <w:tab/>
        <w:t>C</w:t>
      </w:r>
    </w:p>
    <w:p w:rsidR="00480BB8" w:rsidRPr="008F0EB5" w:rsidRDefault="00480BB8" w:rsidP="00BF1F50">
      <w:pPr>
        <w:spacing w:after="0" w:line="240" w:lineRule="auto"/>
        <w:jc w:val="both"/>
        <w:rPr>
          <w:rFonts w:ascii="Times New Roman" w:eastAsia="Times New Roman" w:hAnsi="Times New Roman" w:cs="Times New Roman"/>
          <w:b/>
          <w:bCs/>
          <w:color w:val="000000" w:themeColor="text1"/>
          <w:sz w:val="20"/>
          <w:szCs w:val="20"/>
        </w:rPr>
      </w:pPr>
      <w:r w:rsidRPr="008F0EB5">
        <w:rPr>
          <w:rFonts w:ascii="Times New Roman" w:eastAsia="Times New Roman" w:hAnsi="Times New Roman" w:cs="Times New Roman"/>
          <w:b/>
          <w:bCs/>
          <w:color w:val="000000" w:themeColor="text1"/>
          <w:sz w:val="20"/>
          <w:szCs w:val="20"/>
        </w:rPr>
        <w:t>Paper: P</w:t>
      </w:r>
      <w:r w:rsidR="00D73753" w:rsidRPr="008F0EB5">
        <w:rPr>
          <w:rFonts w:ascii="Times New Roman" w:eastAsia="Times New Roman" w:hAnsi="Times New Roman" w:cs="Times New Roman"/>
          <w:b/>
          <w:bCs/>
          <w:color w:val="000000" w:themeColor="text1"/>
          <w:sz w:val="20"/>
          <w:szCs w:val="20"/>
        </w:rPr>
        <w:t>rocess</w:t>
      </w:r>
      <w:r w:rsidRPr="008F0EB5">
        <w:rPr>
          <w:rFonts w:ascii="Times New Roman" w:eastAsia="Times New Roman" w:hAnsi="Times New Roman" w:cs="Times New Roman"/>
          <w:b/>
          <w:bCs/>
          <w:color w:val="000000" w:themeColor="text1"/>
          <w:sz w:val="20"/>
          <w:szCs w:val="20"/>
        </w:rPr>
        <w:t xml:space="preserve"> Planning</w:t>
      </w:r>
      <w:r w:rsidR="00D73753" w:rsidRPr="008F0EB5">
        <w:rPr>
          <w:rFonts w:ascii="Times New Roman" w:eastAsia="Times New Roman" w:hAnsi="Times New Roman" w:cs="Times New Roman"/>
          <w:b/>
          <w:bCs/>
          <w:color w:val="000000" w:themeColor="text1"/>
          <w:sz w:val="20"/>
          <w:szCs w:val="20"/>
        </w:rPr>
        <w:t xml:space="preserve"> and Cost Estimation</w:t>
      </w:r>
      <w:r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ab/>
      </w:r>
      <w:r w:rsidRPr="008F0EB5">
        <w:rPr>
          <w:rFonts w:ascii="Times New Roman" w:eastAsia="Times New Roman" w:hAnsi="Times New Roman" w:cs="Times New Roman"/>
          <w:b/>
          <w:bCs/>
          <w:color w:val="000000" w:themeColor="text1"/>
          <w:sz w:val="20"/>
          <w:szCs w:val="20"/>
        </w:rPr>
        <w:t>3</w:t>
      </w:r>
      <w:r w:rsidRPr="008F0EB5">
        <w:rPr>
          <w:rFonts w:ascii="Times New Roman" w:eastAsia="Times New Roman" w:hAnsi="Times New Roman" w:cs="Times New Roman"/>
          <w:b/>
          <w:bCs/>
          <w:color w:val="000000" w:themeColor="text1"/>
          <w:sz w:val="20"/>
          <w:szCs w:val="20"/>
        </w:rPr>
        <w:tab/>
      </w:r>
      <w:r w:rsidR="00FD1AC1" w:rsidRPr="008F0EB5">
        <w:rPr>
          <w:rFonts w:ascii="Times New Roman" w:eastAsia="Times New Roman" w:hAnsi="Times New Roman" w:cs="Times New Roman"/>
          <w:b/>
          <w:bCs/>
          <w:color w:val="000000" w:themeColor="text1"/>
          <w:sz w:val="20"/>
          <w:szCs w:val="20"/>
        </w:rPr>
        <w:t>0</w:t>
      </w:r>
      <w:r w:rsidR="00FD1AC1" w:rsidRPr="008F0EB5">
        <w:rPr>
          <w:rFonts w:ascii="Times New Roman" w:eastAsia="Times New Roman" w:hAnsi="Times New Roman" w:cs="Times New Roman"/>
          <w:b/>
          <w:bCs/>
          <w:color w:val="000000" w:themeColor="text1"/>
          <w:sz w:val="20"/>
          <w:szCs w:val="20"/>
        </w:rPr>
        <w:tab/>
        <w:t>3</w:t>
      </w: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684DA7" w:rsidP="00BF1F50">
      <w:pPr>
        <w:spacing w:after="0" w:line="240" w:lineRule="auto"/>
        <w:jc w:val="both"/>
        <w:rPr>
          <w:rFonts w:ascii="Times New Roman" w:eastAsia="Times New Roman" w:hAnsi="Times New Roman" w:cs="Times New Roman"/>
          <w:b/>
          <w:bCs/>
          <w:color w:val="FF0000"/>
          <w:sz w:val="20"/>
          <w:szCs w:val="20"/>
        </w:rPr>
      </w:pPr>
      <w:r w:rsidRPr="00684DA7">
        <w:rPr>
          <w:rFonts w:ascii="Times New Roman" w:eastAsia="Times New Roman" w:hAnsi="Times New Roman" w:cs="Times New Roman"/>
          <w:noProof/>
          <w:color w:val="FF0000"/>
          <w:sz w:val="20"/>
          <w:szCs w:val="20"/>
          <w:lang w:eastAsia="zh-CN"/>
        </w:rPr>
        <w:pict>
          <v:shape id="_x0000_s1123" type="#_x0000_t202" style="position:absolute;left:0;text-align:left;margin-left:-.15pt;margin-top:2.95pt;width:450.45pt;height:78.8pt;z-index:251713024">
            <v:textbox>
              <w:txbxContent>
                <w:p w:rsidR="003F35E2" w:rsidRPr="00FD1AC1" w:rsidRDefault="003F35E2" w:rsidP="0098347C">
                  <w:pPr>
                    <w:autoSpaceDE w:val="0"/>
                    <w:autoSpaceDN w:val="0"/>
                    <w:adjustRightInd w:val="0"/>
                    <w:spacing w:after="0" w:line="240" w:lineRule="auto"/>
                    <w:jc w:val="both"/>
                    <w:rPr>
                      <w:rFonts w:ascii="Times New Roman" w:hAnsi="Times New Roman" w:cs="Times New Roman"/>
                      <w:b/>
                      <w:bCs/>
                      <w:sz w:val="20"/>
                      <w:szCs w:val="20"/>
                    </w:rPr>
                  </w:pPr>
                  <w:r w:rsidRPr="00FD1AC1">
                    <w:rPr>
                      <w:rFonts w:ascii="Times New Roman" w:hAnsi="Times New Roman" w:cs="Times New Roman"/>
                      <w:b/>
                      <w:bCs/>
                      <w:sz w:val="20"/>
                      <w:szCs w:val="20"/>
                    </w:rPr>
                    <w:t xml:space="preserve">INSTRUCTIONS TO PAPER SETTERS: </w:t>
                  </w:r>
                  <w:r w:rsidRPr="00FD1AC1">
                    <w:rPr>
                      <w:rFonts w:ascii="Times New Roman" w:hAnsi="Times New Roman" w:cs="Times New Roman"/>
                      <w:b/>
                      <w:bCs/>
                      <w:sz w:val="20"/>
                      <w:szCs w:val="20"/>
                    </w:rPr>
                    <w:tab/>
                    <w:t xml:space="preserve">   </w:t>
                  </w:r>
                  <w:r>
                    <w:rPr>
                      <w:rFonts w:ascii="Times New Roman" w:hAnsi="Times New Roman" w:cs="Times New Roman"/>
                      <w:b/>
                      <w:bCs/>
                      <w:sz w:val="20"/>
                      <w:szCs w:val="20"/>
                    </w:rPr>
                    <w:t xml:space="preserve">                            </w:t>
                  </w:r>
                  <w:r>
                    <w:rPr>
                      <w:rFonts w:ascii="Times New Roman" w:hAnsi="Times New Roman" w:cs="Times New Roman"/>
                      <w:b/>
                      <w:bCs/>
                      <w:sz w:val="20"/>
                      <w:szCs w:val="20"/>
                    </w:rPr>
                    <w:tab/>
                  </w:r>
                  <w:r w:rsidRPr="00FD1AC1">
                    <w:rPr>
                      <w:rFonts w:ascii="Times New Roman" w:hAnsi="Times New Roman" w:cs="Times New Roman"/>
                      <w:b/>
                      <w:bCs/>
                      <w:sz w:val="20"/>
                      <w:szCs w:val="20"/>
                    </w:rPr>
                    <w:t>MAXIMUM MARKS: 75</w:t>
                  </w:r>
                </w:p>
                <w:p w:rsidR="003F35E2" w:rsidRPr="008F0EB5" w:rsidRDefault="003F35E2" w:rsidP="0098347C">
                  <w:pPr>
                    <w:autoSpaceDE w:val="0"/>
                    <w:autoSpaceDN w:val="0"/>
                    <w:adjustRightInd w:val="0"/>
                    <w:spacing w:after="0" w:line="240" w:lineRule="auto"/>
                    <w:jc w:val="both"/>
                    <w:rPr>
                      <w:rFonts w:ascii="Times New Roman" w:hAnsi="Times New Roman" w:cs="Times New Roman"/>
                      <w:sz w:val="20"/>
                      <w:szCs w:val="20"/>
                    </w:rPr>
                  </w:pPr>
                  <w:r w:rsidRPr="008F0EB5">
                    <w:rPr>
                      <w:rFonts w:ascii="Times New Roman" w:hAnsi="Times New Roman" w:cs="Times New Roman"/>
                      <w:bCs/>
                      <w:sz w:val="20"/>
                      <w:szCs w:val="20"/>
                    </w:rPr>
                    <w:t>1</w:t>
                  </w:r>
                  <w:r w:rsidRPr="008F0EB5">
                    <w:rPr>
                      <w:rFonts w:ascii="Times New Roman" w:hAnsi="Times New Roman" w:cs="Times New Roman"/>
                      <w:sz w:val="20"/>
                      <w:szCs w:val="20"/>
                    </w:rPr>
                    <w:t>. Question No. 1 should be compulsory and cover the entire syllabus. This question should have objective or short answer type questions. It should be of 25 marks.</w:t>
                  </w:r>
                </w:p>
                <w:p w:rsidR="003F35E2" w:rsidRPr="008F0EB5" w:rsidRDefault="003F35E2" w:rsidP="0098347C">
                  <w:pPr>
                    <w:spacing w:after="0" w:line="240" w:lineRule="auto"/>
                    <w:jc w:val="both"/>
                    <w:rPr>
                      <w:rFonts w:ascii="Times New Roman" w:hAnsi="Times New Roman" w:cs="Times New Roman"/>
                      <w:sz w:val="20"/>
                      <w:szCs w:val="20"/>
                    </w:rPr>
                  </w:pPr>
                  <w:r w:rsidRPr="008F0EB5">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FD1AC1" w:rsidRPr="00F8472A" w:rsidRDefault="00FD1AC1" w:rsidP="00BF1F50">
      <w:pPr>
        <w:spacing w:after="0" w:line="240" w:lineRule="auto"/>
        <w:jc w:val="both"/>
        <w:rPr>
          <w:rFonts w:ascii="Times New Roman" w:eastAsia="Times New Roman" w:hAnsi="Times New Roman" w:cs="Times New Roman"/>
          <w:b/>
          <w:bCs/>
          <w:color w:val="FF0000"/>
          <w:sz w:val="20"/>
          <w:szCs w:val="20"/>
        </w:rPr>
      </w:pPr>
    </w:p>
    <w:p w:rsidR="00480BB8" w:rsidRPr="00F8472A" w:rsidRDefault="00480BB8" w:rsidP="00BF1F50">
      <w:pPr>
        <w:spacing w:after="0" w:line="240" w:lineRule="auto"/>
        <w:jc w:val="both"/>
        <w:rPr>
          <w:rFonts w:ascii="Times New Roman" w:eastAsia="Times New Roman" w:hAnsi="Times New Roman" w:cs="Times New Roman"/>
          <w:color w:val="FF0000"/>
          <w:sz w:val="20"/>
          <w:szCs w:val="20"/>
        </w:rPr>
      </w:pPr>
    </w:p>
    <w:p w:rsidR="00BD3D3D" w:rsidRPr="001D0614" w:rsidRDefault="00BD3D3D" w:rsidP="00BD3D3D">
      <w:pPr>
        <w:spacing w:after="0" w:line="240" w:lineRule="auto"/>
        <w:jc w:val="both"/>
        <w:rPr>
          <w:rFonts w:ascii="Times New Roman" w:eastAsia="Times New Roman" w:hAnsi="Times New Roman" w:cs="Times New Roman"/>
          <w:i/>
          <w:color w:val="000000" w:themeColor="text1"/>
          <w:sz w:val="20"/>
          <w:szCs w:val="20"/>
        </w:rPr>
      </w:pPr>
      <w:r w:rsidRPr="001D0614">
        <w:rPr>
          <w:rFonts w:ascii="Times New Roman" w:eastAsia="Times New Roman" w:hAnsi="Times New Roman" w:cs="Times New Roman"/>
          <w:bCs/>
          <w:i/>
          <w:color w:val="000000" w:themeColor="text1"/>
          <w:sz w:val="20"/>
          <w:szCs w:val="20"/>
        </w:rPr>
        <w:t>Objectives:</w:t>
      </w:r>
      <w:r w:rsidRPr="001D0614">
        <w:rPr>
          <w:rFonts w:ascii="Times New Roman" w:eastAsia="Times New Roman" w:hAnsi="Times New Roman" w:cs="Times New Roman"/>
          <w:i/>
          <w:color w:val="000000" w:themeColor="text1"/>
          <w:sz w:val="20"/>
          <w:szCs w:val="20"/>
        </w:rPr>
        <w:t xml:space="preserve"> The objective of the course is to provide </w:t>
      </w:r>
      <w:r w:rsidR="007D33E1" w:rsidRPr="001D0614">
        <w:rPr>
          <w:rFonts w:ascii="Times New Roman" w:eastAsia="Times New Roman" w:hAnsi="Times New Roman" w:cs="Times New Roman"/>
          <w:i/>
          <w:color w:val="000000" w:themeColor="text1"/>
          <w:sz w:val="20"/>
          <w:szCs w:val="20"/>
        </w:rPr>
        <w:t xml:space="preserve">planning in engineering, manufacturing organization, </w:t>
      </w:r>
      <w:r w:rsidR="001D0614" w:rsidRPr="001D0614">
        <w:rPr>
          <w:rFonts w:ascii="Times New Roman" w:eastAsia="Times New Roman" w:hAnsi="Times New Roman" w:cs="Times New Roman"/>
          <w:i/>
          <w:color w:val="000000" w:themeColor="text1"/>
          <w:sz w:val="20"/>
          <w:szCs w:val="20"/>
        </w:rPr>
        <w:t>process planning and cost estimation.</w:t>
      </w:r>
    </w:p>
    <w:p w:rsidR="00480BB8" w:rsidRPr="00F8472A" w:rsidRDefault="00480BB8" w:rsidP="00BF1F50">
      <w:pPr>
        <w:spacing w:after="0" w:line="240" w:lineRule="auto"/>
        <w:jc w:val="both"/>
        <w:rPr>
          <w:rFonts w:ascii="Times New Roman" w:eastAsia="Times New Roman" w:hAnsi="Times New Roman" w:cs="Times New Roman"/>
          <w:color w:val="FF0000"/>
          <w:sz w:val="20"/>
          <w:szCs w:val="20"/>
        </w:rPr>
      </w:pPr>
    </w:p>
    <w:p w:rsidR="00480BB8" w:rsidRPr="006D2073" w:rsidRDefault="00CB2803"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6D2073">
        <w:rPr>
          <w:rFonts w:ascii="Times New Roman" w:eastAsia="Times New Roman" w:hAnsi="Times New Roman" w:cs="Times New Roman"/>
          <w:b/>
          <w:bCs/>
          <w:color w:val="000000" w:themeColor="text1"/>
          <w:sz w:val="20"/>
          <w:szCs w:val="20"/>
        </w:rPr>
        <w:t>UNIT-I</w:t>
      </w:r>
    </w:p>
    <w:p w:rsidR="00FB76FB" w:rsidRPr="004976D7" w:rsidRDefault="00FB76FB" w:rsidP="00326493">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 xml:space="preserve">Nature and scope of process planning </w:t>
      </w:r>
      <w:r w:rsidR="00B635FC" w:rsidRPr="004976D7">
        <w:rPr>
          <w:rFonts w:ascii="Times New Roman" w:hAnsi="Times New Roman" w:cs="Times New Roman"/>
          <w:sz w:val="20"/>
          <w:szCs w:val="20"/>
        </w:rPr>
        <w:t>activities</w:t>
      </w:r>
      <w:r w:rsidRPr="004976D7">
        <w:rPr>
          <w:rFonts w:ascii="Times New Roman" w:hAnsi="Times New Roman" w:cs="Times New Roman"/>
          <w:sz w:val="20"/>
          <w:szCs w:val="20"/>
        </w:rPr>
        <w:t xml:space="preserve">. Operating sequences – machine selection, material selection </w:t>
      </w:r>
      <w:r w:rsidR="00B635FC" w:rsidRPr="004976D7">
        <w:rPr>
          <w:rFonts w:ascii="Times New Roman" w:hAnsi="Times New Roman" w:cs="Times New Roman"/>
          <w:sz w:val="20"/>
          <w:szCs w:val="20"/>
        </w:rPr>
        <w:t>documentation</w:t>
      </w:r>
      <w:r w:rsidRPr="004976D7">
        <w:rPr>
          <w:rFonts w:ascii="Times New Roman" w:hAnsi="Times New Roman" w:cs="Times New Roman"/>
          <w:sz w:val="20"/>
          <w:szCs w:val="20"/>
        </w:rPr>
        <w:t xml:space="preserve"> of process planning. Material requirement </w:t>
      </w:r>
      <w:r w:rsidR="002D14C4" w:rsidRPr="004976D7">
        <w:rPr>
          <w:rFonts w:ascii="Times New Roman" w:hAnsi="Times New Roman" w:cs="Times New Roman"/>
          <w:sz w:val="20"/>
          <w:szCs w:val="20"/>
        </w:rPr>
        <w:t>planning scheduling</w:t>
      </w:r>
      <w:r w:rsidRPr="004976D7">
        <w:rPr>
          <w:rFonts w:ascii="Times New Roman" w:hAnsi="Times New Roman" w:cs="Times New Roman"/>
          <w:sz w:val="20"/>
          <w:szCs w:val="20"/>
        </w:rPr>
        <w:t xml:space="preserve">. </w:t>
      </w:r>
      <w:r w:rsidR="00B635FC" w:rsidRPr="004976D7">
        <w:rPr>
          <w:rFonts w:ascii="Times New Roman" w:hAnsi="Times New Roman" w:cs="Times New Roman"/>
          <w:sz w:val="20"/>
          <w:szCs w:val="20"/>
        </w:rPr>
        <w:t>Supply</w:t>
      </w:r>
      <w:r w:rsidRPr="004976D7">
        <w:rPr>
          <w:rFonts w:ascii="Times New Roman" w:hAnsi="Times New Roman" w:cs="Times New Roman"/>
          <w:sz w:val="20"/>
          <w:szCs w:val="20"/>
        </w:rPr>
        <w:t xml:space="preserve"> chain management; Inventory planning. Production time calculations and applicability of Just in time production.</w:t>
      </w:r>
    </w:p>
    <w:p w:rsidR="00480BB8" w:rsidRPr="00F32AD1" w:rsidRDefault="00FB76FB" w:rsidP="00746B23">
      <w:pPr>
        <w:autoSpaceDE w:val="0"/>
        <w:autoSpaceDN w:val="0"/>
        <w:adjustRightInd w:val="0"/>
        <w:spacing w:after="0" w:line="240" w:lineRule="auto"/>
        <w:jc w:val="right"/>
        <w:rPr>
          <w:rFonts w:ascii="Times New Roman" w:eastAsia="Times New Roman" w:hAnsi="Times New Roman" w:cs="Times New Roman"/>
          <w:color w:val="000000" w:themeColor="text1"/>
          <w:sz w:val="20"/>
          <w:szCs w:val="20"/>
        </w:rPr>
      </w:pPr>
      <w:r w:rsidRPr="00F32AD1">
        <w:rPr>
          <w:rFonts w:ascii="Times New Roman" w:eastAsia="Times New Roman" w:hAnsi="Times New Roman" w:cs="Times New Roman"/>
          <w:b/>
          <w:bCs/>
          <w:color w:val="000000" w:themeColor="text1"/>
          <w:sz w:val="20"/>
          <w:szCs w:val="20"/>
        </w:rPr>
        <w:t xml:space="preserve"> </w:t>
      </w:r>
      <w:r w:rsidR="00480BB8" w:rsidRPr="00F32AD1">
        <w:rPr>
          <w:rFonts w:ascii="Times New Roman" w:eastAsia="Times New Roman" w:hAnsi="Times New Roman" w:cs="Times New Roman"/>
          <w:b/>
          <w:bCs/>
          <w:color w:val="000000" w:themeColor="text1"/>
          <w:sz w:val="20"/>
          <w:szCs w:val="20"/>
        </w:rPr>
        <w:t>[T1</w:t>
      </w:r>
      <w:r w:rsidR="00654857" w:rsidRPr="00F32AD1">
        <w:rPr>
          <w:rFonts w:ascii="Times New Roman" w:eastAsia="Times New Roman" w:hAnsi="Times New Roman" w:cs="Times New Roman"/>
          <w:b/>
          <w:bCs/>
          <w:color w:val="000000" w:themeColor="text1"/>
          <w:sz w:val="20"/>
          <w:szCs w:val="20"/>
        </w:rPr>
        <w:t>, T2</w:t>
      </w:r>
      <w:r w:rsidR="00480BB8" w:rsidRPr="00F32AD1">
        <w:rPr>
          <w:rFonts w:ascii="Times New Roman" w:eastAsia="Times New Roman" w:hAnsi="Times New Roman" w:cs="Times New Roman"/>
          <w:b/>
          <w:bCs/>
          <w:color w:val="000000" w:themeColor="text1"/>
          <w:sz w:val="20"/>
          <w:szCs w:val="20"/>
        </w:rPr>
        <w:t>]</w:t>
      </w:r>
      <w:r w:rsidR="00746B23" w:rsidRPr="00F32AD1">
        <w:rPr>
          <w:rFonts w:ascii="Times New Roman" w:eastAsia="SimSun" w:hAnsi="Times New Roman" w:cs="Times New Roman"/>
          <w:b/>
          <w:bCs/>
          <w:color w:val="000000" w:themeColor="text1"/>
          <w:sz w:val="20"/>
          <w:szCs w:val="20"/>
          <w:lang w:val="en-IN" w:eastAsia="zh-CN"/>
        </w:rPr>
        <w:t xml:space="preserve"> [No. of Hrs: 10]</w:t>
      </w:r>
    </w:p>
    <w:p w:rsidR="00480BB8" w:rsidRPr="003D491B" w:rsidRDefault="001713DC"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3D491B">
        <w:rPr>
          <w:rFonts w:ascii="Times New Roman" w:eastAsia="Times New Roman" w:hAnsi="Times New Roman" w:cs="Times New Roman"/>
          <w:b/>
          <w:bCs/>
          <w:color w:val="000000" w:themeColor="text1"/>
          <w:sz w:val="20"/>
          <w:szCs w:val="20"/>
        </w:rPr>
        <w:t>UNIT-II</w:t>
      </w:r>
    </w:p>
    <w:p w:rsidR="00853F6A" w:rsidRDefault="00326493" w:rsidP="008E006F">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 xml:space="preserve">Process selection and facilities layout. </w:t>
      </w:r>
      <w:r w:rsidR="003D491B" w:rsidRPr="004976D7">
        <w:rPr>
          <w:rFonts w:ascii="Times New Roman" w:hAnsi="Times New Roman" w:cs="Times New Roman"/>
          <w:sz w:val="20"/>
          <w:szCs w:val="20"/>
        </w:rPr>
        <w:t>Determinants</w:t>
      </w:r>
      <w:r w:rsidRPr="004976D7">
        <w:rPr>
          <w:rFonts w:ascii="Times New Roman" w:hAnsi="Times New Roman" w:cs="Times New Roman"/>
          <w:sz w:val="20"/>
          <w:szCs w:val="20"/>
        </w:rPr>
        <w:t xml:space="preserve"> of process </w:t>
      </w:r>
      <w:r w:rsidR="003D491B" w:rsidRPr="004976D7">
        <w:rPr>
          <w:rFonts w:ascii="Times New Roman" w:hAnsi="Times New Roman" w:cs="Times New Roman"/>
          <w:sz w:val="20"/>
          <w:szCs w:val="20"/>
        </w:rPr>
        <w:t>selection</w:t>
      </w:r>
      <w:r w:rsidRPr="004976D7">
        <w:rPr>
          <w:rFonts w:ascii="Times New Roman" w:hAnsi="Times New Roman" w:cs="Times New Roman"/>
          <w:sz w:val="20"/>
          <w:szCs w:val="20"/>
        </w:rPr>
        <w:t xml:space="preserve">. Manufacturing logic and line balancing. Synchronous manufacturing. Design for assembly. Tools and </w:t>
      </w:r>
      <w:r w:rsidR="00BE3160" w:rsidRPr="004976D7">
        <w:rPr>
          <w:rFonts w:ascii="Times New Roman" w:hAnsi="Times New Roman" w:cs="Times New Roman"/>
          <w:sz w:val="20"/>
          <w:szCs w:val="20"/>
        </w:rPr>
        <w:t>techniques</w:t>
      </w:r>
      <w:r w:rsidRPr="004976D7">
        <w:rPr>
          <w:rFonts w:ascii="Times New Roman" w:hAnsi="Times New Roman" w:cs="Times New Roman"/>
          <w:sz w:val="20"/>
          <w:szCs w:val="20"/>
        </w:rPr>
        <w:t>. Quality function deployment. Work measurement and job design.</w:t>
      </w:r>
    </w:p>
    <w:p w:rsidR="00376228" w:rsidRPr="00853F6A" w:rsidRDefault="00853F6A" w:rsidP="00853F6A">
      <w:pPr>
        <w:spacing w:after="0" w:line="240" w:lineRule="auto"/>
        <w:jc w:val="right"/>
        <w:rPr>
          <w:rFonts w:ascii="Times New Roman" w:eastAsia="Times New Roman" w:hAnsi="Times New Roman" w:cs="Times New Roman"/>
          <w:color w:val="000000" w:themeColor="text1"/>
          <w:sz w:val="20"/>
          <w:szCs w:val="20"/>
        </w:rPr>
      </w:pPr>
      <w:r w:rsidRPr="00F8472A">
        <w:rPr>
          <w:rFonts w:ascii="Times New Roman" w:eastAsia="Times New Roman" w:hAnsi="Times New Roman" w:cs="Times New Roman"/>
          <w:b/>
          <w:bCs/>
          <w:color w:val="FF0000"/>
          <w:sz w:val="20"/>
          <w:szCs w:val="20"/>
        </w:rPr>
        <w:t xml:space="preserve"> </w:t>
      </w:r>
      <w:r w:rsidR="00376228" w:rsidRPr="00853F6A">
        <w:rPr>
          <w:rFonts w:ascii="Times New Roman" w:eastAsia="Times New Roman" w:hAnsi="Times New Roman" w:cs="Times New Roman"/>
          <w:b/>
          <w:bCs/>
          <w:color w:val="000000" w:themeColor="text1"/>
          <w:sz w:val="20"/>
          <w:szCs w:val="20"/>
        </w:rPr>
        <w:t>[T1</w:t>
      </w:r>
      <w:r w:rsidR="00654857" w:rsidRPr="00853F6A">
        <w:rPr>
          <w:rFonts w:ascii="Times New Roman" w:eastAsia="Times New Roman" w:hAnsi="Times New Roman" w:cs="Times New Roman"/>
          <w:b/>
          <w:bCs/>
          <w:color w:val="000000" w:themeColor="text1"/>
          <w:sz w:val="20"/>
          <w:szCs w:val="20"/>
        </w:rPr>
        <w:t>, T2</w:t>
      </w:r>
      <w:r w:rsidR="00376228" w:rsidRPr="00853F6A">
        <w:rPr>
          <w:rFonts w:ascii="Times New Roman" w:eastAsia="Times New Roman" w:hAnsi="Times New Roman" w:cs="Times New Roman"/>
          <w:b/>
          <w:bCs/>
          <w:color w:val="000000" w:themeColor="text1"/>
          <w:sz w:val="20"/>
          <w:szCs w:val="20"/>
        </w:rPr>
        <w:t>]</w:t>
      </w:r>
      <w:r w:rsidR="00376228" w:rsidRPr="00853F6A">
        <w:rPr>
          <w:rFonts w:ascii="Times New Roman" w:eastAsia="SimSun" w:hAnsi="Times New Roman" w:cs="Times New Roman"/>
          <w:b/>
          <w:bCs/>
          <w:color w:val="000000" w:themeColor="text1"/>
          <w:sz w:val="20"/>
          <w:szCs w:val="20"/>
          <w:lang w:val="en-IN" w:eastAsia="zh-CN"/>
        </w:rPr>
        <w:t xml:space="preserve"> [No. of Hrs: 1</w:t>
      </w:r>
      <w:r w:rsidR="0076737C" w:rsidRPr="00853F6A">
        <w:rPr>
          <w:rFonts w:ascii="Times New Roman" w:eastAsia="SimSun" w:hAnsi="Times New Roman" w:cs="Times New Roman"/>
          <w:b/>
          <w:bCs/>
          <w:color w:val="000000" w:themeColor="text1"/>
          <w:sz w:val="20"/>
          <w:szCs w:val="20"/>
          <w:lang w:val="en-IN" w:eastAsia="zh-CN"/>
        </w:rPr>
        <w:t>1</w:t>
      </w:r>
      <w:r w:rsidR="00376228" w:rsidRPr="00853F6A">
        <w:rPr>
          <w:rFonts w:ascii="Times New Roman" w:eastAsia="SimSun" w:hAnsi="Times New Roman" w:cs="Times New Roman"/>
          <w:b/>
          <w:bCs/>
          <w:color w:val="000000" w:themeColor="text1"/>
          <w:sz w:val="20"/>
          <w:szCs w:val="20"/>
          <w:lang w:val="en-IN" w:eastAsia="zh-CN"/>
        </w:rPr>
        <w:t>]</w:t>
      </w:r>
    </w:p>
    <w:p w:rsidR="00480BB8" w:rsidRPr="00853F6A" w:rsidRDefault="00376228" w:rsidP="00853F6A">
      <w:pPr>
        <w:spacing w:after="0" w:line="240" w:lineRule="auto"/>
        <w:jc w:val="both"/>
        <w:rPr>
          <w:rFonts w:ascii="Times New Roman" w:eastAsia="Times New Roman" w:hAnsi="Times New Roman" w:cs="Times New Roman"/>
          <w:b/>
          <w:bCs/>
          <w:color w:val="000000" w:themeColor="text1"/>
          <w:sz w:val="20"/>
          <w:szCs w:val="20"/>
        </w:rPr>
      </w:pPr>
      <w:r w:rsidRPr="00853F6A">
        <w:rPr>
          <w:rFonts w:ascii="Times New Roman" w:eastAsia="Times New Roman" w:hAnsi="Times New Roman" w:cs="Times New Roman"/>
          <w:b/>
          <w:bCs/>
          <w:color w:val="000000" w:themeColor="text1"/>
          <w:sz w:val="20"/>
          <w:szCs w:val="20"/>
        </w:rPr>
        <w:t>UNIT-III</w:t>
      </w:r>
    </w:p>
    <w:p w:rsidR="00BE3160" w:rsidRPr="004976D7" w:rsidRDefault="00BE3160" w:rsidP="00BE3160">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Basics of cost estimation. Elements of cost and cost determination: Material cost – purchase procedure, store keeping, stock control. Pricing of issue of material and recording of the same. Correcting of discrepancies in stock. Labour cost – payroll procedures, monetary and non-monetary cost. Treatment of idle time and overtime. Other direct expenses – nature classification and treatment. Overheads – Production overheads collection apportionment, absorption. Use of predetermined rates. Administration Selling and Distribution overheads.</w:t>
      </w:r>
    </w:p>
    <w:p w:rsidR="000B2ECF" w:rsidRPr="007F2787" w:rsidRDefault="00BE3160" w:rsidP="000B2ECF">
      <w:pPr>
        <w:autoSpaceDE w:val="0"/>
        <w:autoSpaceDN w:val="0"/>
        <w:adjustRightInd w:val="0"/>
        <w:spacing w:after="0" w:line="240" w:lineRule="auto"/>
        <w:jc w:val="right"/>
        <w:rPr>
          <w:rFonts w:ascii="Times New Roman" w:eastAsia="Times New Roman" w:hAnsi="Times New Roman" w:cs="Times New Roman"/>
          <w:color w:val="000000" w:themeColor="text1"/>
          <w:sz w:val="20"/>
          <w:szCs w:val="20"/>
        </w:rPr>
      </w:pPr>
      <w:r w:rsidRPr="007F2787">
        <w:rPr>
          <w:rFonts w:ascii="Times New Roman" w:eastAsia="Times New Roman" w:hAnsi="Times New Roman" w:cs="Times New Roman"/>
          <w:b/>
          <w:bCs/>
          <w:color w:val="000000" w:themeColor="text1"/>
          <w:sz w:val="20"/>
          <w:szCs w:val="20"/>
        </w:rPr>
        <w:t xml:space="preserve"> </w:t>
      </w:r>
      <w:r w:rsidR="000B2ECF" w:rsidRPr="007F2787">
        <w:rPr>
          <w:rFonts w:ascii="Times New Roman" w:eastAsia="Times New Roman" w:hAnsi="Times New Roman" w:cs="Times New Roman"/>
          <w:b/>
          <w:bCs/>
          <w:color w:val="000000" w:themeColor="text1"/>
          <w:sz w:val="20"/>
          <w:szCs w:val="20"/>
        </w:rPr>
        <w:t>[T1</w:t>
      </w:r>
      <w:r w:rsidR="007F2787" w:rsidRPr="007F2787">
        <w:rPr>
          <w:rFonts w:ascii="Times New Roman" w:eastAsia="Times New Roman" w:hAnsi="Times New Roman" w:cs="Times New Roman"/>
          <w:b/>
          <w:bCs/>
          <w:color w:val="000000" w:themeColor="text1"/>
          <w:sz w:val="20"/>
          <w:szCs w:val="20"/>
        </w:rPr>
        <w:t>, T2</w:t>
      </w:r>
      <w:r w:rsidR="000B2ECF" w:rsidRPr="007F2787">
        <w:rPr>
          <w:rFonts w:ascii="Times New Roman" w:eastAsia="Times New Roman" w:hAnsi="Times New Roman" w:cs="Times New Roman"/>
          <w:b/>
          <w:bCs/>
          <w:color w:val="000000" w:themeColor="text1"/>
          <w:sz w:val="20"/>
          <w:szCs w:val="20"/>
        </w:rPr>
        <w:t>]</w:t>
      </w:r>
      <w:r w:rsidR="000B2ECF" w:rsidRPr="007F2787">
        <w:rPr>
          <w:rFonts w:ascii="Times New Roman" w:eastAsia="SimSun" w:hAnsi="Times New Roman" w:cs="Times New Roman"/>
          <w:b/>
          <w:bCs/>
          <w:color w:val="000000" w:themeColor="text1"/>
          <w:sz w:val="20"/>
          <w:szCs w:val="20"/>
          <w:lang w:val="en-IN" w:eastAsia="zh-CN"/>
        </w:rPr>
        <w:t xml:space="preserve"> </w:t>
      </w:r>
      <w:r w:rsidR="0076737C" w:rsidRPr="007F2787">
        <w:rPr>
          <w:rFonts w:ascii="Times New Roman" w:eastAsia="SimSun" w:hAnsi="Times New Roman" w:cs="Times New Roman"/>
          <w:b/>
          <w:bCs/>
          <w:color w:val="000000" w:themeColor="text1"/>
          <w:sz w:val="20"/>
          <w:szCs w:val="20"/>
          <w:lang w:val="en-IN" w:eastAsia="zh-CN"/>
        </w:rPr>
        <w:t>[No. of Hrs: 11</w:t>
      </w:r>
      <w:r w:rsidR="000B2ECF" w:rsidRPr="007F2787">
        <w:rPr>
          <w:rFonts w:ascii="Times New Roman" w:eastAsia="SimSun" w:hAnsi="Times New Roman" w:cs="Times New Roman"/>
          <w:b/>
          <w:bCs/>
          <w:color w:val="000000" w:themeColor="text1"/>
          <w:sz w:val="20"/>
          <w:szCs w:val="20"/>
          <w:lang w:val="en-IN" w:eastAsia="zh-CN"/>
        </w:rPr>
        <w:t>]</w:t>
      </w:r>
    </w:p>
    <w:p w:rsidR="00480BB8" w:rsidRPr="00256F49" w:rsidRDefault="000B2ECF"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256F49">
        <w:rPr>
          <w:rFonts w:ascii="Times New Roman" w:eastAsia="Times New Roman" w:hAnsi="Times New Roman" w:cs="Times New Roman"/>
          <w:b/>
          <w:bCs/>
          <w:color w:val="000000" w:themeColor="text1"/>
          <w:sz w:val="20"/>
          <w:szCs w:val="20"/>
        </w:rPr>
        <w:t>UNIT-IV</w:t>
      </w:r>
    </w:p>
    <w:p w:rsidR="00256F49" w:rsidRDefault="007F2787" w:rsidP="00256F49">
      <w:pPr>
        <w:spacing w:after="0" w:line="240" w:lineRule="auto"/>
        <w:jc w:val="both"/>
        <w:rPr>
          <w:rFonts w:ascii="Times New Roman" w:hAnsi="Times New Roman" w:cs="Times New Roman"/>
          <w:sz w:val="20"/>
          <w:szCs w:val="20"/>
        </w:rPr>
      </w:pPr>
      <w:r w:rsidRPr="004976D7">
        <w:rPr>
          <w:rFonts w:ascii="Times New Roman" w:hAnsi="Times New Roman" w:cs="Times New Roman"/>
          <w:sz w:val="20"/>
          <w:szCs w:val="20"/>
        </w:rPr>
        <w:t>Methods of cost estimations. Specific order costing – Job, batch and contract. Valuation of work in progress. Process costing – treatment of normal and abnormal losses and gains. Computations of cost of joint products, by-products, treatment of waste, scraps, spoilage and defectives. Research and Development expenses. Identification of cost unit in case of service or operating costing.</w:t>
      </w:r>
    </w:p>
    <w:p w:rsidR="00392AB2" w:rsidRPr="00256F49" w:rsidRDefault="00392AB2" w:rsidP="00256F49">
      <w:pPr>
        <w:spacing w:after="0" w:line="240" w:lineRule="auto"/>
        <w:jc w:val="right"/>
        <w:rPr>
          <w:rFonts w:ascii="Times New Roman" w:eastAsia="Times New Roman" w:hAnsi="Times New Roman" w:cs="Times New Roman"/>
          <w:color w:val="000000" w:themeColor="text1"/>
          <w:sz w:val="20"/>
          <w:szCs w:val="20"/>
        </w:rPr>
      </w:pPr>
      <w:r w:rsidRPr="00256F49">
        <w:rPr>
          <w:rFonts w:ascii="Times New Roman" w:eastAsia="Times New Roman" w:hAnsi="Times New Roman" w:cs="Times New Roman"/>
          <w:b/>
          <w:bCs/>
          <w:color w:val="000000" w:themeColor="text1"/>
          <w:sz w:val="20"/>
          <w:szCs w:val="20"/>
        </w:rPr>
        <w:t>[T1</w:t>
      </w:r>
      <w:r w:rsidR="00256F49" w:rsidRPr="00256F49">
        <w:rPr>
          <w:rFonts w:ascii="Times New Roman" w:eastAsia="Times New Roman" w:hAnsi="Times New Roman" w:cs="Times New Roman"/>
          <w:b/>
          <w:bCs/>
          <w:color w:val="000000" w:themeColor="text1"/>
          <w:sz w:val="20"/>
          <w:szCs w:val="20"/>
        </w:rPr>
        <w:t>, T2</w:t>
      </w:r>
      <w:r w:rsidRPr="00256F49">
        <w:rPr>
          <w:rFonts w:ascii="Times New Roman" w:eastAsia="Times New Roman" w:hAnsi="Times New Roman" w:cs="Times New Roman"/>
          <w:b/>
          <w:bCs/>
          <w:color w:val="000000" w:themeColor="text1"/>
          <w:sz w:val="20"/>
          <w:szCs w:val="20"/>
        </w:rPr>
        <w:t>]</w:t>
      </w:r>
      <w:r w:rsidRPr="00256F49">
        <w:rPr>
          <w:rFonts w:ascii="Times New Roman" w:eastAsia="SimSun" w:hAnsi="Times New Roman" w:cs="Times New Roman"/>
          <w:b/>
          <w:bCs/>
          <w:color w:val="000000" w:themeColor="text1"/>
          <w:sz w:val="20"/>
          <w:szCs w:val="20"/>
          <w:lang w:val="en-IN" w:eastAsia="zh-CN"/>
        </w:rPr>
        <w:t xml:space="preserve"> [No. of Hrs: 10]</w:t>
      </w:r>
    </w:p>
    <w:p w:rsidR="00480BB8" w:rsidRPr="00B57BAB" w:rsidRDefault="00480BB8" w:rsidP="00BF1F50">
      <w:pPr>
        <w:autoSpaceDE w:val="0"/>
        <w:autoSpaceDN w:val="0"/>
        <w:adjustRightInd w:val="0"/>
        <w:spacing w:after="0" w:line="240" w:lineRule="auto"/>
        <w:jc w:val="both"/>
        <w:rPr>
          <w:rFonts w:ascii="Times New Roman" w:eastAsia="Times New Roman" w:hAnsi="Times New Roman" w:cs="Times New Roman"/>
          <w:b/>
          <w:bCs/>
          <w:color w:val="000000" w:themeColor="text1"/>
          <w:sz w:val="20"/>
          <w:szCs w:val="20"/>
        </w:rPr>
      </w:pPr>
      <w:r w:rsidRPr="00B57BAB">
        <w:rPr>
          <w:rFonts w:ascii="Times New Roman" w:eastAsia="Times New Roman" w:hAnsi="Times New Roman" w:cs="Times New Roman"/>
          <w:b/>
          <w:bCs/>
          <w:color w:val="000000" w:themeColor="text1"/>
          <w:sz w:val="20"/>
          <w:szCs w:val="20"/>
        </w:rPr>
        <w:t>Text Books:</w:t>
      </w:r>
    </w:p>
    <w:p w:rsidR="00401B9C" w:rsidRPr="00B57BAB" w:rsidRDefault="00EE6419" w:rsidP="00BF1F50">
      <w:pPr>
        <w:autoSpaceDE w:val="0"/>
        <w:autoSpaceDN w:val="0"/>
        <w:adjustRightInd w:val="0"/>
        <w:spacing w:after="0" w:line="240" w:lineRule="auto"/>
        <w:jc w:val="both"/>
        <w:rPr>
          <w:rFonts w:ascii="Times New Roman" w:hAnsi="Times New Roman" w:cs="Times New Roman"/>
          <w:color w:val="000000" w:themeColor="text1"/>
          <w:sz w:val="20"/>
          <w:szCs w:val="20"/>
        </w:rPr>
      </w:pPr>
      <w:r w:rsidRPr="00B57BAB">
        <w:rPr>
          <w:rFonts w:ascii="Times New Roman" w:eastAsia="Times New Roman" w:hAnsi="Times New Roman" w:cs="Times New Roman"/>
          <w:color w:val="000000" w:themeColor="text1"/>
          <w:sz w:val="20"/>
          <w:szCs w:val="20"/>
        </w:rPr>
        <w:t>[</w:t>
      </w:r>
      <w:r w:rsidR="00480BB8" w:rsidRPr="00B57BAB">
        <w:rPr>
          <w:rFonts w:ascii="Times New Roman" w:eastAsia="Times New Roman" w:hAnsi="Times New Roman" w:cs="Times New Roman"/>
          <w:color w:val="000000" w:themeColor="text1"/>
          <w:sz w:val="20"/>
          <w:szCs w:val="20"/>
        </w:rPr>
        <w:t>T1</w:t>
      </w:r>
      <w:r w:rsidRPr="00B57BAB">
        <w:rPr>
          <w:rFonts w:ascii="Times New Roman" w:eastAsia="Times New Roman" w:hAnsi="Times New Roman" w:cs="Times New Roman"/>
          <w:color w:val="000000" w:themeColor="text1"/>
          <w:sz w:val="20"/>
          <w:szCs w:val="20"/>
        </w:rPr>
        <w:t>]</w:t>
      </w:r>
      <w:r w:rsidRPr="00B57BAB">
        <w:rPr>
          <w:rFonts w:ascii="Times New Roman" w:eastAsia="Times New Roman" w:hAnsi="Times New Roman" w:cs="Times New Roman"/>
          <w:color w:val="000000" w:themeColor="text1"/>
          <w:sz w:val="20"/>
          <w:szCs w:val="20"/>
        </w:rPr>
        <w:tab/>
      </w:r>
      <w:r w:rsidR="00401B9C" w:rsidRPr="00B57BAB">
        <w:rPr>
          <w:rFonts w:ascii="Times New Roman" w:hAnsi="Times New Roman" w:cs="Times New Roman"/>
          <w:color w:val="000000" w:themeColor="text1"/>
          <w:sz w:val="20"/>
          <w:szCs w:val="20"/>
        </w:rPr>
        <w:t xml:space="preserve">Clark, “Facility </w:t>
      </w:r>
      <w:r w:rsidR="00B56D7C">
        <w:rPr>
          <w:rFonts w:ascii="Times New Roman" w:hAnsi="Times New Roman" w:cs="Times New Roman"/>
          <w:color w:val="000000" w:themeColor="text1"/>
          <w:sz w:val="20"/>
          <w:szCs w:val="20"/>
        </w:rPr>
        <w:t>P</w:t>
      </w:r>
      <w:r w:rsidR="00401B9C" w:rsidRPr="00B57BAB">
        <w:rPr>
          <w:rFonts w:ascii="Times New Roman" w:hAnsi="Times New Roman" w:cs="Times New Roman"/>
          <w:color w:val="000000" w:themeColor="text1"/>
          <w:sz w:val="20"/>
          <w:szCs w:val="20"/>
        </w:rPr>
        <w:t>lanning” (latest edition), Pearson Education.</w:t>
      </w:r>
    </w:p>
    <w:p w:rsidR="00B57BAB" w:rsidRPr="00B57BAB" w:rsidRDefault="00EE6419" w:rsidP="00B57BAB">
      <w:pPr>
        <w:rPr>
          <w:rFonts w:ascii="Times New Roman" w:hAnsi="Times New Roman" w:cs="Times New Roman"/>
          <w:color w:val="000000" w:themeColor="text1"/>
          <w:sz w:val="20"/>
          <w:szCs w:val="20"/>
        </w:rPr>
      </w:pPr>
      <w:r w:rsidRPr="00B57BAB">
        <w:rPr>
          <w:rFonts w:ascii="Times New Roman" w:eastAsia="Times New Roman" w:hAnsi="Times New Roman" w:cs="Times New Roman"/>
          <w:color w:val="000000" w:themeColor="text1"/>
          <w:sz w:val="20"/>
          <w:szCs w:val="20"/>
        </w:rPr>
        <w:t>[</w:t>
      </w:r>
      <w:r w:rsidR="00480BB8" w:rsidRPr="00B57BAB">
        <w:rPr>
          <w:rFonts w:ascii="Times New Roman" w:eastAsia="Times New Roman" w:hAnsi="Times New Roman" w:cs="Times New Roman"/>
          <w:color w:val="000000" w:themeColor="text1"/>
          <w:sz w:val="20"/>
          <w:szCs w:val="20"/>
        </w:rPr>
        <w:t>T2</w:t>
      </w:r>
      <w:r w:rsidRPr="00B57BAB">
        <w:rPr>
          <w:rFonts w:ascii="Times New Roman" w:eastAsia="Times New Roman" w:hAnsi="Times New Roman" w:cs="Times New Roman"/>
          <w:color w:val="000000" w:themeColor="text1"/>
          <w:sz w:val="20"/>
          <w:szCs w:val="20"/>
        </w:rPr>
        <w:t>]</w:t>
      </w:r>
      <w:r w:rsidRPr="00B57BAB">
        <w:rPr>
          <w:rFonts w:ascii="Times New Roman" w:eastAsia="Times New Roman" w:hAnsi="Times New Roman" w:cs="Times New Roman"/>
          <w:color w:val="000000" w:themeColor="text1"/>
          <w:sz w:val="20"/>
          <w:szCs w:val="20"/>
        </w:rPr>
        <w:tab/>
      </w:r>
      <w:r w:rsidR="00B57BAB" w:rsidRPr="00B57BAB">
        <w:rPr>
          <w:rFonts w:ascii="Times New Roman" w:hAnsi="Times New Roman" w:cs="Times New Roman"/>
          <w:color w:val="000000" w:themeColor="text1"/>
          <w:sz w:val="20"/>
          <w:szCs w:val="20"/>
        </w:rPr>
        <w:t>Sinha.</w:t>
      </w:r>
      <w:r w:rsidR="00B343BE">
        <w:rPr>
          <w:rFonts w:ascii="Times New Roman" w:hAnsi="Times New Roman" w:cs="Times New Roman"/>
          <w:color w:val="000000" w:themeColor="text1"/>
          <w:sz w:val="20"/>
          <w:szCs w:val="20"/>
        </w:rPr>
        <w:t xml:space="preserve"> </w:t>
      </w:r>
      <w:r w:rsidR="00B57BAB" w:rsidRPr="00B57BAB">
        <w:rPr>
          <w:rFonts w:ascii="Times New Roman" w:hAnsi="Times New Roman" w:cs="Times New Roman"/>
          <w:color w:val="000000" w:themeColor="text1"/>
          <w:sz w:val="20"/>
          <w:szCs w:val="20"/>
        </w:rPr>
        <w:t>B.</w:t>
      </w:r>
      <w:r w:rsidR="00B343BE">
        <w:rPr>
          <w:rFonts w:ascii="Times New Roman" w:hAnsi="Times New Roman" w:cs="Times New Roman"/>
          <w:color w:val="000000" w:themeColor="text1"/>
          <w:sz w:val="20"/>
          <w:szCs w:val="20"/>
        </w:rPr>
        <w:t xml:space="preserve"> </w:t>
      </w:r>
      <w:r w:rsidR="00B57BAB" w:rsidRPr="00B57BAB">
        <w:rPr>
          <w:rFonts w:ascii="Times New Roman" w:hAnsi="Times New Roman" w:cs="Times New Roman"/>
          <w:color w:val="000000" w:themeColor="text1"/>
          <w:sz w:val="20"/>
          <w:szCs w:val="20"/>
        </w:rPr>
        <w:t xml:space="preserve">P., “Mechanical Estimating and Costing” (latest edition), Tata McGraw-Hill </w:t>
      </w:r>
    </w:p>
    <w:p w:rsidR="00480BB8" w:rsidRPr="003F35E2" w:rsidRDefault="00480BB8" w:rsidP="003F35E2">
      <w:pPr>
        <w:autoSpaceDE w:val="0"/>
        <w:autoSpaceDN w:val="0"/>
        <w:adjustRightInd w:val="0"/>
        <w:spacing w:after="0" w:line="240" w:lineRule="auto"/>
        <w:jc w:val="both"/>
        <w:rPr>
          <w:rFonts w:ascii="Times New Roman" w:eastAsia="Times New Roman" w:hAnsi="Times New Roman" w:cs="Times New Roman"/>
          <w:b/>
          <w:color w:val="000000" w:themeColor="text1"/>
          <w:sz w:val="20"/>
          <w:szCs w:val="20"/>
        </w:rPr>
      </w:pPr>
      <w:r w:rsidRPr="00431427">
        <w:rPr>
          <w:rFonts w:ascii="Times New Roman" w:eastAsia="Times New Roman" w:hAnsi="Times New Roman" w:cs="Times New Roman"/>
          <w:b/>
          <w:color w:val="000000" w:themeColor="text1"/>
          <w:sz w:val="20"/>
          <w:szCs w:val="20"/>
        </w:rPr>
        <w:t>Reference Books</w:t>
      </w:r>
      <w:r w:rsidR="00EE6419" w:rsidRPr="00431427">
        <w:rPr>
          <w:rFonts w:ascii="Times New Roman" w:eastAsia="Times New Roman" w:hAnsi="Times New Roman" w:cs="Times New Roman"/>
          <w:b/>
          <w:color w:val="000000" w:themeColor="text1"/>
          <w:sz w:val="20"/>
          <w:szCs w:val="20"/>
        </w:rPr>
        <w:t>:</w:t>
      </w:r>
    </w:p>
    <w:p w:rsidR="003F35E2" w:rsidRPr="003F35E2" w:rsidRDefault="00EE6419" w:rsidP="003F35E2">
      <w:pPr>
        <w:spacing w:after="0" w:line="240" w:lineRule="auto"/>
        <w:rPr>
          <w:rFonts w:ascii="Times New Roman" w:hAnsi="Times New Roman" w:cs="Times New Roman"/>
          <w:color w:val="000000" w:themeColor="text1"/>
          <w:sz w:val="20"/>
          <w:szCs w:val="20"/>
        </w:rPr>
      </w:pPr>
      <w:r w:rsidRPr="003F35E2">
        <w:rPr>
          <w:rFonts w:ascii="Times New Roman" w:eastAsia="Times New Roman" w:hAnsi="Times New Roman" w:cs="Times New Roman"/>
          <w:color w:val="000000" w:themeColor="text1"/>
          <w:sz w:val="20"/>
          <w:szCs w:val="20"/>
        </w:rPr>
        <w:t>[</w:t>
      </w:r>
      <w:r w:rsidR="00480BB8" w:rsidRPr="003F35E2">
        <w:rPr>
          <w:rFonts w:ascii="Times New Roman" w:eastAsia="Times New Roman" w:hAnsi="Times New Roman" w:cs="Times New Roman"/>
          <w:color w:val="000000" w:themeColor="text1"/>
          <w:sz w:val="20"/>
          <w:szCs w:val="20"/>
        </w:rPr>
        <w:t>R1</w:t>
      </w:r>
      <w:r w:rsidRPr="003F35E2">
        <w:rPr>
          <w:rFonts w:ascii="Times New Roman" w:eastAsia="Times New Roman" w:hAnsi="Times New Roman" w:cs="Times New Roman"/>
          <w:color w:val="000000" w:themeColor="text1"/>
          <w:sz w:val="20"/>
          <w:szCs w:val="20"/>
        </w:rPr>
        <w:t>]</w:t>
      </w:r>
      <w:r w:rsidRPr="003F35E2">
        <w:rPr>
          <w:rFonts w:ascii="Times New Roman" w:eastAsia="Times New Roman" w:hAnsi="Times New Roman" w:cs="Times New Roman"/>
          <w:color w:val="000000" w:themeColor="text1"/>
          <w:sz w:val="20"/>
          <w:szCs w:val="20"/>
        </w:rPr>
        <w:tab/>
      </w:r>
      <w:r w:rsidR="003F35E2" w:rsidRPr="003F35E2">
        <w:rPr>
          <w:rFonts w:ascii="Times New Roman" w:hAnsi="Times New Roman" w:cs="Times New Roman"/>
          <w:color w:val="000000" w:themeColor="text1"/>
          <w:sz w:val="20"/>
          <w:szCs w:val="20"/>
        </w:rPr>
        <w:t>Chase, R.B. et.</w:t>
      </w:r>
      <w:r w:rsidR="00E2576B">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 xml:space="preserve">l, “Operations </w:t>
      </w:r>
      <w:r w:rsidR="00F302FF">
        <w:rPr>
          <w:rFonts w:ascii="Times New Roman" w:hAnsi="Times New Roman" w:cs="Times New Roman"/>
          <w:color w:val="000000" w:themeColor="text1"/>
          <w:sz w:val="20"/>
          <w:szCs w:val="20"/>
        </w:rPr>
        <w:t>M</w:t>
      </w:r>
      <w:r w:rsidR="003F35E2" w:rsidRPr="003F35E2">
        <w:rPr>
          <w:rFonts w:ascii="Times New Roman" w:hAnsi="Times New Roman" w:cs="Times New Roman"/>
          <w:color w:val="000000" w:themeColor="text1"/>
          <w:sz w:val="20"/>
          <w:szCs w:val="20"/>
        </w:rPr>
        <w:t xml:space="preserve">anagement for </w:t>
      </w:r>
      <w:r w:rsidR="00E8700F">
        <w:rPr>
          <w:rFonts w:ascii="Times New Roman" w:hAnsi="Times New Roman" w:cs="Times New Roman"/>
          <w:color w:val="000000" w:themeColor="text1"/>
          <w:sz w:val="20"/>
          <w:szCs w:val="20"/>
        </w:rPr>
        <w:t>C</w:t>
      </w:r>
      <w:r w:rsidR="00C94853" w:rsidRPr="003F35E2">
        <w:rPr>
          <w:rFonts w:ascii="Times New Roman" w:hAnsi="Times New Roman" w:cs="Times New Roman"/>
          <w:color w:val="000000" w:themeColor="text1"/>
          <w:sz w:val="20"/>
          <w:szCs w:val="20"/>
        </w:rPr>
        <w:t>ompetitive</w:t>
      </w:r>
      <w:r w:rsidR="003F35E2" w:rsidRPr="003F35E2">
        <w:rPr>
          <w:rFonts w:ascii="Times New Roman" w:hAnsi="Times New Roman" w:cs="Times New Roman"/>
          <w:color w:val="000000" w:themeColor="text1"/>
          <w:sz w:val="20"/>
          <w:szCs w:val="20"/>
        </w:rPr>
        <w:t xml:space="preserve"> </w:t>
      </w:r>
      <w:r w:rsidR="00E8700F">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dvantage”, Tata McGraw Hill</w:t>
      </w:r>
    </w:p>
    <w:p w:rsidR="00480BB8" w:rsidRPr="003F35E2" w:rsidRDefault="00EE6419" w:rsidP="003F35E2">
      <w:pPr>
        <w:spacing w:after="0" w:line="240" w:lineRule="auto"/>
        <w:rPr>
          <w:rFonts w:ascii="Times New Roman" w:eastAsia="Times New Roman" w:hAnsi="Times New Roman" w:cs="Times New Roman"/>
          <w:color w:val="000000" w:themeColor="text1"/>
          <w:sz w:val="20"/>
          <w:szCs w:val="20"/>
        </w:rPr>
      </w:pPr>
      <w:r w:rsidRPr="003F35E2">
        <w:rPr>
          <w:rFonts w:ascii="Times New Roman" w:eastAsia="Times New Roman" w:hAnsi="Times New Roman" w:cs="Times New Roman"/>
          <w:color w:val="000000" w:themeColor="text1"/>
          <w:sz w:val="20"/>
          <w:szCs w:val="20"/>
        </w:rPr>
        <w:t>[</w:t>
      </w:r>
      <w:r w:rsidR="00480BB8" w:rsidRPr="003F35E2">
        <w:rPr>
          <w:rFonts w:ascii="Times New Roman" w:eastAsia="Times New Roman" w:hAnsi="Times New Roman" w:cs="Times New Roman"/>
          <w:color w:val="000000" w:themeColor="text1"/>
          <w:sz w:val="20"/>
          <w:szCs w:val="20"/>
        </w:rPr>
        <w:t>R2</w:t>
      </w:r>
      <w:r w:rsidRPr="003F35E2">
        <w:rPr>
          <w:rFonts w:ascii="Times New Roman" w:eastAsia="Times New Roman" w:hAnsi="Times New Roman" w:cs="Times New Roman"/>
          <w:color w:val="000000" w:themeColor="text1"/>
          <w:sz w:val="20"/>
          <w:szCs w:val="20"/>
        </w:rPr>
        <w:t>]</w:t>
      </w:r>
      <w:r w:rsidRPr="003F35E2">
        <w:rPr>
          <w:rFonts w:ascii="Times New Roman" w:eastAsia="Times New Roman" w:hAnsi="Times New Roman" w:cs="Times New Roman"/>
          <w:color w:val="000000" w:themeColor="text1"/>
          <w:sz w:val="20"/>
          <w:szCs w:val="20"/>
        </w:rPr>
        <w:tab/>
      </w:r>
      <w:r w:rsidR="003F35E2" w:rsidRPr="003F35E2">
        <w:rPr>
          <w:rFonts w:ascii="Times New Roman" w:hAnsi="Times New Roman" w:cs="Times New Roman"/>
          <w:color w:val="000000" w:themeColor="text1"/>
          <w:sz w:val="20"/>
          <w:szCs w:val="20"/>
        </w:rPr>
        <w:t>Russell.</w:t>
      </w:r>
      <w:r w:rsidR="0033259F">
        <w:rPr>
          <w:rFonts w:ascii="Times New Roman" w:hAnsi="Times New Roman" w:cs="Times New Roman"/>
          <w:color w:val="000000" w:themeColor="text1"/>
          <w:sz w:val="20"/>
          <w:szCs w:val="20"/>
        </w:rPr>
        <w:t xml:space="preserve"> </w:t>
      </w:r>
      <w:r w:rsidR="003F35E2" w:rsidRPr="003F35E2">
        <w:rPr>
          <w:rFonts w:ascii="Times New Roman" w:hAnsi="Times New Roman" w:cs="Times New Roman"/>
          <w:color w:val="000000" w:themeColor="text1"/>
          <w:sz w:val="20"/>
          <w:szCs w:val="20"/>
        </w:rPr>
        <w:t xml:space="preserve">R.S et </w:t>
      </w:r>
      <w:r w:rsidR="008B2F9C">
        <w:rPr>
          <w:rFonts w:ascii="Times New Roman" w:hAnsi="Times New Roman" w:cs="Times New Roman"/>
          <w:color w:val="000000" w:themeColor="text1"/>
          <w:sz w:val="20"/>
          <w:szCs w:val="20"/>
        </w:rPr>
        <w:t>a</w:t>
      </w:r>
      <w:r w:rsidR="003F35E2" w:rsidRPr="003F35E2">
        <w:rPr>
          <w:rFonts w:ascii="Times New Roman" w:hAnsi="Times New Roman" w:cs="Times New Roman"/>
          <w:color w:val="000000" w:themeColor="text1"/>
          <w:sz w:val="20"/>
          <w:szCs w:val="20"/>
        </w:rPr>
        <w:t xml:space="preserve">l, </w:t>
      </w:r>
      <w:r w:rsidR="00F302FF">
        <w:rPr>
          <w:rFonts w:ascii="Times New Roman" w:hAnsi="Times New Roman" w:cs="Times New Roman"/>
          <w:color w:val="000000" w:themeColor="text1"/>
          <w:sz w:val="20"/>
          <w:szCs w:val="20"/>
        </w:rPr>
        <w:t>O</w:t>
      </w:r>
      <w:r w:rsidR="00F302FF" w:rsidRPr="003F35E2">
        <w:rPr>
          <w:rFonts w:ascii="Times New Roman" w:hAnsi="Times New Roman" w:cs="Times New Roman"/>
          <w:color w:val="000000" w:themeColor="text1"/>
          <w:sz w:val="20"/>
          <w:szCs w:val="20"/>
        </w:rPr>
        <w:t>perations</w:t>
      </w:r>
      <w:r w:rsidR="003F35E2" w:rsidRPr="003F35E2">
        <w:rPr>
          <w:rFonts w:ascii="Times New Roman" w:hAnsi="Times New Roman" w:cs="Times New Roman"/>
          <w:color w:val="000000" w:themeColor="text1"/>
          <w:sz w:val="20"/>
          <w:szCs w:val="20"/>
        </w:rPr>
        <w:t xml:space="preserve"> </w:t>
      </w:r>
      <w:r w:rsidR="00F302FF">
        <w:rPr>
          <w:rFonts w:ascii="Times New Roman" w:hAnsi="Times New Roman" w:cs="Times New Roman"/>
          <w:color w:val="000000" w:themeColor="text1"/>
          <w:sz w:val="20"/>
          <w:szCs w:val="20"/>
        </w:rPr>
        <w:t>M</w:t>
      </w:r>
      <w:r w:rsidR="003F35E2" w:rsidRPr="003F35E2">
        <w:rPr>
          <w:rFonts w:ascii="Times New Roman" w:hAnsi="Times New Roman" w:cs="Times New Roman"/>
          <w:color w:val="000000" w:themeColor="text1"/>
          <w:sz w:val="20"/>
          <w:szCs w:val="20"/>
        </w:rPr>
        <w:t xml:space="preserve">anagement”, PHI </w:t>
      </w:r>
    </w:p>
    <w:p w:rsidR="00BC5119" w:rsidRDefault="00BC5119">
      <w:pPr>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br w:type="page"/>
      </w:r>
    </w:p>
    <w:p w:rsidR="00BC5119" w:rsidRDefault="00BC5119" w:rsidP="00BC5119">
      <w:pPr>
        <w:spacing w:after="0" w:line="240" w:lineRule="auto"/>
        <w:jc w:val="center"/>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lastRenderedPageBreak/>
        <w:t>ROBOTICS</w:t>
      </w:r>
      <w:r>
        <w:rPr>
          <w:rFonts w:ascii="Times New Roman" w:eastAsia="Times New Roman" w:hAnsi="Times New Roman" w:cs="Times New Roman"/>
          <w:b/>
          <w:sz w:val="20"/>
          <w:szCs w:val="20"/>
          <w:u w:val="single"/>
        </w:rPr>
        <w:t xml:space="preserve"> LAB</w:t>
      </w:r>
    </w:p>
    <w:p w:rsidR="00BC5119" w:rsidRPr="00993BD6" w:rsidRDefault="00BC5119" w:rsidP="00BC5119">
      <w:pPr>
        <w:spacing w:after="0" w:line="240" w:lineRule="auto"/>
        <w:jc w:val="center"/>
        <w:rPr>
          <w:rFonts w:ascii="Times New Roman" w:eastAsia="Times New Roman" w:hAnsi="Times New Roman" w:cs="Times New Roman"/>
          <w:b/>
          <w:sz w:val="20"/>
          <w:szCs w:val="20"/>
          <w:u w:val="single"/>
        </w:rPr>
      </w:pPr>
    </w:p>
    <w:p w:rsidR="00BC5119" w:rsidRPr="00993BD6" w:rsidRDefault="00F83AAC" w:rsidP="00BC5119">
      <w:pPr>
        <w:spacing w:after="0"/>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ETMT-</w:t>
      </w:r>
      <w:r w:rsidR="00BC5119" w:rsidRPr="00993BD6">
        <w:rPr>
          <w:rFonts w:ascii="Times New Roman" w:eastAsia="Times New Roman" w:hAnsi="Times New Roman" w:cs="Times New Roman"/>
          <w:b/>
          <w:bCs/>
          <w:sz w:val="20"/>
          <w:szCs w:val="20"/>
        </w:rPr>
        <w:t>45</w:t>
      </w:r>
      <w:r>
        <w:rPr>
          <w:rFonts w:ascii="Times New Roman" w:eastAsia="Times New Roman" w:hAnsi="Times New Roman" w:cs="Times New Roman"/>
          <w:b/>
          <w:bCs/>
          <w:sz w:val="20"/>
          <w:szCs w:val="20"/>
        </w:rPr>
        <w:t>2</w:t>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sidRPr="00993BD6">
        <w:rPr>
          <w:rFonts w:ascii="Times New Roman" w:eastAsia="Times New Roman" w:hAnsi="Times New Roman" w:cs="Times New Roman"/>
          <w:b/>
          <w:bCs/>
          <w:sz w:val="20"/>
          <w:szCs w:val="20"/>
        </w:rPr>
        <w:tab/>
      </w:r>
      <w:r w:rsidR="00BC5119">
        <w:rPr>
          <w:rFonts w:ascii="Times New Roman" w:eastAsia="Times New Roman" w:hAnsi="Times New Roman" w:cs="Times New Roman"/>
          <w:b/>
          <w:bCs/>
          <w:sz w:val="20"/>
          <w:szCs w:val="20"/>
        </w:rPr>
        <w:tab/>
      </w:r>
      <w:r w:rsidR="00BC5119">
        <w:rPr>
          <w:rFonts w:ascii="Times New Roman" w:eastAsia="Times New Roman" w:hAnsi="Times New Roman" w:cs="Times New Roman"/>
          <w:b/>
          <w:bCs/>
          <w:sz w:val="20"/>
          <w:szCs w:val="20"/>
        </w:rPr>
        <w:tab/>
        <w:t>L</w:t>
      </w:r>
      <w:r w:rsidR="00BC5119">
        <w:rPr>
          <w:rFonts w:ascii="Times New Roman" w:eastAsia="Times New Roman" w:hAnsi="Times New Roman" w:cs="Times New Roman"/>
          <w:b/>
          <w:bCs/>
          <w:sz w:val="20"/>
          <w:szCs w:val="20"/>
        </w:rPr>
        <w:tab/>
        <w:t>T/</w:t>
      </w:r>
      <w:r w:rsidR="00BC5119" w:rsidRPr="00993BD6">
        <w:rPr>
          <w:rFonts w:ascii="Times New Roman" w:eastAsia="Times New Roman" w:hAnsi="Times New Roman" w:cs="Times New Roman"/>
          <w:b/>
          <w:bCs/>
          <w:sz w:val="20"/>
          <w:szCs w:val="20"/>
        </w:rPr>
        <w:t>P</w:t>
      </w:r>
      <w:r w:rsidR="00BC5119" w:rsidRPr="00993BD6">
        <w:rPr>
          <w:rFonts w:ascii="Times New Roman" w:eastAsia="Times New Roman" w:hAnsi="Times New Roman" w:cs="Times New Roman"/>
          <w:b/>
          <w:bCs/>
          <w:sz w:val="20"/>
          <w:szCs w:val="20"/>
        </w:rPr>
        <w:tab/>
        <w:t>C</w:t>
      </w:r>
    </w:p>
    <w:p w:rsidR="00BC5119" w:rsidRPr="00993BD6" w:rsidRDefault="00BC5119" w:rsidP="00BC5119">
      <w:pPr>
        <w:spacing w:after="0"/>
        <w:jc w:val="both"/>
        <w:rPr>
          <w:rFonts w:ascii="Times New Roman" w:eastAsia="Times New Roman" w:hAnsi="Times New Roman" w:cs="Times New Roman"/>
          <w:b/>
          <w:bCs/>
          <w:sz w:val="20"/>
          <w:szCs w:val="20"/>
        </w:rPr>
      </w:pPr>
      <w:r w:rsidRPr="00993BD6">
        <w:rPr>
          <w:rFonts w:ascii="Times New Roman" w:eastAsia="Times New Roman" w:hAnsi="Times New Roman" w:cs="Times New Roman"/>
          <w:b/>
          <w:bCs/>
          <w:sz w:val="20"/>
          <w:szCs w:val="20"/>
        </w:rPr>
        <w:t>Paper: Robotics</w:t>
      </w:r>
      <w:r>
        <w:rPr>
          <w:rFonts w:ascii="Times New Roman" w:eastAsia="Times New Roman" w:hAnsi="Times New Roman" w:cs="Times New Roman"/>
          <w:b/>
          <w:bCs/>
          <w:sz w:val="20"/>
          <w:szCs w:val="20"/>
        </w:rPr>
        <w:t xml:space="preserve"> Lab</w:t>
      </w:r>
      <w:r>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0</w:t>
      </w:r>
      <w:r>
        <w:rPr>
          <w:rFonts w:ascii="Times New Roman" w:eastAsia="Times New Roman" w:hAnsi="Times New Roman" w:cs="Times New Roman"/>
          <w:b/>
          <w:bCs/>
          <w:sz w:val="20"/>
          <w:szCs w:val="20"/>
        </w:rPr>
        <w:tab/>
      </w:r>
      <w:r w:rsidRPr="00993BD6">
        <w:rPr>
          <w:rFonts w:ascii="Times New Roman" w:eastAsia="Times New Roman" w:hAnsi="Times New Roman" w:cs="Times New Roman"/>
          <w:b/>
          <w:bCs/>
          <w:sz w:val="20"/>
          <w:szCs w:val="20"/>
        </w:rPr>
        <w:t>2</w:t>
      </w:r>
      <w:r w:rsidRPr="00993BD6">
        <w:rPr>
          <w:rFonts w:ascii="Times New Roman" w:eastAsia="Times New Roman" w:hAnsi="Times New Roman" w:cs="Times New Roman"/>
          <w:b/>
          <w:bCs/>
          <w:sz w:val="20"/>
          <w:szCs w:val="20"/>
        </w:rPr>
        <w:tab/>
        <w:t>1</w:t>
      </w:r>
    </w:p>
    <w:p w:rsidR="00BC5119" w:rsidRPr="00993BD6" w:rsidRDefault="00BC5119" w:rsidP="00BC5119">
      <w:pPr>
        <w:spacing w:after="0"/>
        <w:jc w:val="both"/>
        <w:rPr>
          <w:rFonts w:ascii="Times New Roman" w:eastAsia="Times New Roman" w:hAnsi="Times New Roman" w:cs="Times New Roman"/>
          <w:b/>
          <w:bCs/>
          <w:sz w:val="20"/>
          <w:szCs w:val="20"/>
        </w:rPr>
      </w:pPr>
    </w:p>
    <w:p w:rsidR="00BC5119" w:rsidRPr="00993BD6" w:rsidRDefault="00BC5119" w:rsidP="00BC5119">
      <w:pPr>
        <w:spacing w:after="0" w:line="240" w:lineRule="auto"/>
        <w:rPr>
          <w:rFonts w:ascii="Times New Roman" w:eastAsia="Times New Roman" w:hAnsi="Times New Roman" w:cs="Times New Roman"/>
          <w:b/>
          <w:sz w:val="20"/>
          <w:szCs w:val="20"/>
          <w:u w:val="single"/>
        </w:rPr>
      </w:pPr>
      <w:r w:rsidRPr="00993BD6">
        <w:rPr>
          <w:rFonts w:ascii="Times New Roman" w:eastAsia="Times New Roman" w:hAnsi="Times New Roman" w:cs="Times New Roman"/>
          <w:b/>
          <w:sz w:val="20"/>
          <w:szCs w:val="20"/>
          <w:u w:val="single"/>
        </w:rPr>
        <w:t xml:space="preserve">List of </w:t>
      </w:r>
      <w:r w:rsidRPr="00187C96">
        <w:rPr>
          <w:rFonts w:ascii="Times New Roman" w:eastAsia="Times New Roman" w:hAnsi="Times New Roman" w:cs="Times New Roman"/>
          <w:b/>
          <w:sz w:val="20"/>
          <w:szCs w:val="20"/>
          <w:u w:val="single"/>
        </w:rPr>
        <w:t>E</w:t>
      </w:r>
      <w:r w:rsidRPr="00993BD6">
        <w:rPr>
          <w:rFonts w:ascii="Times New Roman" w:eastAsia="Times New Roman" w:hAnsi="Times New Roman" w:cs="Times New Roman"/>
          <w:b/>
          <w:sz w:val="20"/>
          <w:szCs w:val="20"/>
          <w:u w:val="single"/>
        </w:rPr>
        <w:t>xperiments:</w:t>
      </w:r>
    </w:p>
    <w:p w:rsidR="00BC5119" w:rsidRPr="00993BD6" w:rsidRDefault="00BC5119" w:rsidP="00BC5119">
      <w:pPr>
        <w:spacing w:after="0"/>
        <w:jc w:val="both"/>
        <w:rPr>
          <w:rFonts w:ascii="Times New Roman" w:eastAsia="Times New Roman" w:hAnsi="Times New Roman" w:cs="Times New Roman"/>
          <w:b/>
          <w:bCs/>
          <w:sz w:val="20"/>
          <w:szCs w:val="20"/>
        </w:rPr>
      </w:pP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Study of robotic arm, end effectors and its configuration and introduction to any software (such as workspace) used to simulate or program a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moving on a path;</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pick and place operation;</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welding operation;</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water jet machining;</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a robot for saving it from striking any other object in workspace;</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Program / simulate two robots working together;</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 xml:space="preserve">Make a 3R robot and simulate its motion. </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a microcontroller to program simple toy robot / model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Micro controller program to use different sensors and further move toy robot(s) / model robot;</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MATLAB / Scilab. Any other software to program numericals (Robot Arm kinematics) taught in class.</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rPr>
        <w:t>Use MATLAB / Scilab and other robot specific software like Robo-Analizer for the study of kinematic and dynamics of 3R robots.</w:t>
      </w:r>
    </w:p>
    <w:p w:rsidR="00BC5119" w:rsidRPr="00F00F82" w:rsidRDefault="00BC5119" w:rsidP="000459BB">
      <w:pPr>
        <w:pStyle w:val="ListParagraph"/>
        <w:numPr>
          <w:ilvl w:val="0"/>
          <w:numId w:val="41"/>
        </w:numPr>
        <w:autoSpaceDE w:val="0"/>
        <w:autoSpaceDN w:val="0"/>
        <w:adjustRightInd w:val="0"/>
        <w:rPr>
          <w:sz w:val="20"/>
          <w:szCs w:val="20"/>
        </w:rPr>
      </w:pPr>
      <w:r w:rsidRPr="00F00F82">
        <w:rPr>
          <w:sz w:val="20"/>
          <w:szCs w:val="20"/>
          <w:lang w:val="en-IN"/>
        </w:rPr>
        <w:t>Demos of a real robot; Introduce Virtual Robotics Lab. in ADAMS or SimMechanics of MATLAB.</w:t>
      </w:r>
    </w:p>
    <w:p w:rsidR="00BC5119" w:rsidRPr="00993BD6" w:rsidRDefault="00BC5119" w:rsidP="00BC5119">
      <w:pPr>
        <w:autoSpaceDE w:val="0"/>
        <w:autoSpaceDN w:val="0"/>
        <w:adjustRightInd w:val="0"/>
        <w:spacing w:after="0" w:line="240" w:lineRule="auto"/>
        <w:rPr>
          <w:rFonts w:ascii="Times New Roman" w:eastAsia="Times New Roman" w:hAnsi="Times New Roman" w:cs="Times New Roman"/>
          <w:sz w:val="20"/>
          <w:szCs w:val="20"/>
        </w:rPr>
      </w:pPr>
    </w:p>
    <w:p w:rsidR="00BC5119" w:rsidRPr="00993BD6" w:rsidRDefault="00BC5119" w:rsidP="00BC5119">
      <w:pPr>
        <w:spacing w:after="0" w:line="240" w:lineRule="auto"/>
        <w:jc w:val="both"/>
        <w:rPr>
          <w:rFonts w:ascii="Times New Roman" w:eastAsia="Times New Roman" w:hAnsi="Times New Roman" w:cs="Times New Roman"/>
          <w:b/>
          <w:sz w:val="20"/>
          <w:szCs w:val="20"/>
        </w:rPr>
      </w:pPr>
      <w:r w:rsidRPr="00993BD6">
        <w:rPr>
          <w:rFonts w:ascii="Times New Roman" w:eastAsia="Times New Roman" w:hAnsi="Times New Roman" w:cs="Times New Roman"/>
          <w:b/>
          <w:sz w:val="20"/>
          <w:szCs w:val="20"/>
        </w:rPr>
        <w:t xml:space="preserve">Note: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Total Experiments are to be 12 (Twelve).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rPr>
      </w:pPr>
      <w:r w:rsidRPr="00993BD6">
        <w:rPr>
          <w:rFonts w:ascii="Times New Roman" w:eastAsia="Times New Roman" w:hAnsi="Times New Roman" w:cs="Times New Roman"/>
          <w:sz w:val="20"/>
          <w:szCs w:val="20"/>
        </w:rPr>
        <w:t xml:space="preserve">Experiments suggested by committee are given above- Choose any eight. </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Rest (In above list / not in list) is liberty of respective institute to choose as per syllabus.</w:t>
      </w:r>
    </w:p>
    <w:p w:rsidR="00BC5119" w:rsidRPr="00993BD6" w:rsidRDefault="00BC5119" w:rsidP="000459BB">
      <w:pPr>
        <w:numPr>
          <w:ilvl w:val="0"/>
          <w:numId w:val="40"/>
        </w:numPr>
        <w:spacing w:after="0" w:line="240" w:lineRule="auto"/>
        <w:jc w:val="both"/>
        <w:rPr>
          <w:rFonts w:ascii="Times New Roman" w:eastAsia="Times New Roman" w:hAnsi="Times New Roman" w:cs="Times New Roman"/>
          <w:sz w:val="20"/>
          <w:szCs w:val="20"/>
          <w:lang w:val="en-IN"/>
        </w:rPr>
      </w:pPr>
      <w:r w:rsidRPr="00993BD6">
        <w:rPr>
          <w:rFonts w:ascii="Times New Roman" w:eastAsia="Times New Roman" w:hAnsi="Times New Roman" w:cs="Times New Roman"/>
          <w:bCs/>
          <w:sz w:val="20"/>
          <w:szCs w:val="20"/>
        </w:rPr>
        <w:t xml:space="preserve"> Suggested Software</w:t>
      </w:r>
      <w:r w:rsidRPr="00993BD6">
        <w:rPr>
          <w:rFonts w:ascii="Times New Roman" w:eastAsia="Times New Roman" w:hAnsi="Times New Roman" w:cs="Times New Roman"/>
          <w:sz w:val="20"/>
          <w:szCs w:val="20"/>
        </w:rPr>
        <w:t xml:space="preserve"> </w:t>
      </w:r>
    </w:p>
    <w:p w:rsidR="00BC5119" w:rsidRPr="00993BD6" w:rsidRDefault="00BC5119" w:rsidP="00BC5119">
      <w:pPr>
        <w:spacing w:after="0" w:line="240" w:lineRule="auto"/>
        <w:rPr>
          <w:rFonts w:ascii="Times New Roman" w:eastAsia="Times New Roman" w:hAnsi="Times New Roman" w:cs="Times New Roman"/>
          <w:sz w:val="20"/>
          <w:szCs w:val="20"/>
          <w:lang w:val="en-IN"/>
        </w:rPr>
      </w:pPr>
    </w:p>
    <w:p w:rsidR="00BC5119" w:rsidRPr="00993BD6" w:rsidRDefault="00BC5119" w:rsidP="00BC5119">
      <w:pPr>
        <w:spacing w:after="0" w:line="240" w:lineRule="auto"/>
        <w:ind w:left="720"/>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lang w:val="en-IN"/>
        </w:rPr>
        <w:t>A course on Robotics must use one or more software to not only visualize the motion and characteristics of robots but also to analyzer/synthesize/design robots for a given application (say, as class projects). Typical software which can be used are as follows:</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RoboAnalyzer (Developed by IIT Delhi; http://www.roboanalyzer.com)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Virtual Labs. (Developed by IIT Kharagpur;  http://vlabs.iitkgp.ernet.in/moodle/)</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MATLAB,  its modules Simulink and SimMechanics (http://www.mathworks.com)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Mathematica: Symbolic software (http://www.wolfram.com)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lang w:val="en-IN" w:bidi="bn-IN"/>
        </w:rPr>
        <w:t>Multi Bondgraph (http://bondgraph.org)</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ADAMS (by MSC software; http://www.mscsoftware.com)</w:t>
      </w:r>
    </w:p>
    <w:p w:rsidR="00BC5119" w:rsidRPr="00993BD6" w:rsidRDefault="00BC5119" w:rsidP="000459BB">
      <w:pPr>
        <w:numPr>
          <w:ilvl w:val="0"/>
          <w:numId w:val="39"/>
        </w:numPr>
        <w:spacing w:after="180" w:line="274" w:lineRule="auto"/>
        <w:contextualSpacing/>
        <w:rPr>
          <w:rFonts w:ascii="Times New Roman" w:eastAsia="Calibri" w:hAnsi="Times New Roman" w:cs="Times New Roman"/>
          <w:sz w:val="20"/>
          <w:szCs w:val="20"/>
          <w:lang w:val="en-IN"/>
        </w:rPr>
      </w:pPr>
      <w:r w:rsidRPr="00993BD6">
        <w:rPr>
          <w:rFonts w:ascii="Times New Roman" w:eastAsia="Calibri" w:hAnsi="Times New Roman" w:cs="Times New Roman"/>
          <w:sz w:val="20"/>
          <w:szCs w:val="20"/>
        </w:rPr>
        <w:t xml:space="preserve">RerurDyn (by Function Bay, Korea; </w:t>
      </w:r>
      <w:hyperlink r:id="rId42" w:history="1">
        <w:r w:rsidRPr="00993BD6">
          <w:rPr>
            <w:rFonts w:ascii="Times New Roman" w:eastAsia="Calibri" w:hAnsi="Times New Roman" w:cs="Times New Roman"/>
            <w:color w:val="0000FF"/>
            <w:sz w:val="20"/>
            <w:u w:val="single"/>
          </w:rPr>
          <w:t>http://www.functionbay.co.kr</w:t>
        </w:r>
      </w:hyperlink>
      <w:r w:rsidRPr="00993BD6">
        <w:rPr>
          <w:rFonts w:ascii="Times New Roman" w:eastAsia="Calibri" w:hAnsi="Times New Roman" w:cs="Times New Roman"/>
          <w:sz w:val="20"/>
          <w:szCs w:val="20"/>
        </w:rPr>
        <w:t>)</w:t>
      </w:r>
    </w:p>
    <w:p w:rsidR="00BC5119" w:rsidRPr="00993BD6" w:rsidRDefault="00BC5119" w:rsidP="000459BB">
      <w:pPr>
        <w:numPr>
          <w:ilvl w:val="0"/>
          <w:numId w:val="40"/>
        </w:numPr>
        <w:spacing w:after="0" w:line="240" w:lineRule="auto"/>
        <w:rPr>
          <w:rFonts w:ascii="Times New Roman" w:eastAsia="Times New Roman" w:hAnsi="Times New Roman" w:cs="Times New Roman"/>
          <w:sz w:val="20"/>
          <w:szCs w:val="20"/>
          <w:lang w:val="en-IN"/>
        </w:rPr>
      </w:pPr>
      <w:r w:rsidRPr="00993BD6">
        <w:rPr>
          <w:rFonts w:ascii="Times New Roman" w:eastAsia="Times New Roman" w:hAnsi="Times New Roman" w:cs="Times New Roman"/>
          <w:b/>
          <w:bCs/>
          <w:sz w:val="20"/>
          <w:szCs w:val="20"/>
        </w:rPr>
        <w:t>Other Aids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 xml:space="preserve"> </w:t>
      </w:r>
      <w:r w:rsidRPr="00993BD6">
        <w:rPr>
          <w:rFonts w:ascii="Times New Roman" w:eastAsia="Times New Roman" w:hAnsi="Times New Roman" w:cs="Times New Roman"/>
          <w:b/>
          <w:sz w:val="20"/>
          <w:szCs w:val="20"/>
        </w:rPr>
        <w:t>Possible Class projects and presentations:</w:t>
      </w:r>
      <w:r w:rsidRPr="00993BD6">
        <w:rPr>
          <w:rFonts w:ascii="Times New Roman" w:eastAsia="Times New Roman" w:hAnsi="Times New Roman" w:cs="Times New Roman"/>
          <w:sz w:val="20"/>
          <w:szCs w:val="20"/>
        </w:rPr>
        <w:t xml:space="preserve"> Kinematic/Dynamic modeling, programming, and analyses of a robotic arm (say, an RP manipulator); 2. Modeling of an AGV; 3. Building prototypes using, say, </w:t>
      </w:r>
      <w:r w:rsidRPr="00993BD6">
        <w:rPr>
          <w:rFonts w:ascii="Times New Roman" w:eastAsia="Times New Roman" w:hAnsi="Times New Roman" w:cs="Times New Roman"/>
          <w:sz w:val="20"/>
          <w:szCs w:val="20"/>
          <w:lang w:val="en-IN"/>
        </w:rPr>
        <w:t>LEGO kits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Video of practical applications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Industry visits</w:t>
      </w:r>
    </w:p>
    <w:p w:rsidR="00BC5119" w:rsidRPr="00993BD6" w:rsidRDefault="00BC5119" w:rsidP="000459BB">
      <w:pPr>
        <w:numPr>
          <w:ilvl w:val="1"/>
          <w:numId w:val="38"/>
        </w:numPr>
        <w:spacing w:after="0" w:line="240" w:lineRule="auto"/>
        <w:ind w:left="1077" w:hanging="357"/>
        <w:contextualSpacing/>
        <w:rPr>
          <w:rFonts w:ascii="Times New Roman" w:eastAsia="Times New Roman" w:hAnsi="Times New Roman" w:cs="Times New Roman"/>
          <w:sz w:val="20"/>
          <w:szCs w:val="20"/>
          <w:lang w:val="en-IN"/>
        </w:rPr>
      </w:pPr>
      <w:r w:rsidRPr="00993BD6">
        <w:rPr>
          <w:rFonts w:ascii="Times New Roman" w:eastAsia="Times New Roman" w:hAnsi="Times New Roman" w:cs="Times New Roman"/>
          <w:sz w:val="20"/>
          <w:szCs w:val="20"/>
        </w:rPr>
        <w:t>Robocon competitions: A national-level competition held every year during the 1</w:t>
      </w:r>
      <w:r w:rsidRPr="00993BD6">
        <w:rPr>
          <w:rFonts w:ascii="Times New Roman" w:eastAsia="Times New Roman" w:hAnsi="Times New Roman" w:cs="Times New Roman"/>
          <w:sz w:val="20"/>
          <w:szCs w:val="20"/>
          <w:vertAlign w:val="superscript"/>
        </w:rPr>
        <w:t>st</w:t>
      </w:r>
      <w:r w:rsidRPr="00993BD6">
        <w:rPr>
          <w:rFonts w:ascii="Times New Roman" w:eastAsia="Times New Roman" w:hAnsi="Times New Roman" w:cs="Times New Roman"/>
          <w:sz w:val="20"/>
          <w:szCs w:val="20"/>
        </w:rPr>
        <w:t xml:space="preserve"> weekend of March</w:t>
      </w:r>
    </w:p>
    <w:p w:rsidR="00BC5119" w:rsidRPr="00993BD6" w:rsidRDefault="00BC5119" w:rsidP="00BC5119">
      <w:pPr>
        <w:spacing w:after="0" w:line="240" w:lineRule="auto"/>
        <w:rPr>
          <w:rFonts w:ascii="Times New Roman" w:eastAsia="Times New Roman" w:hAnsi="Times New Roman" w:cs="Times New Roman"/>
          <w:sz w:val="20"/>
          <w:szCs w:val="20"/>
        </w:rPr>
      </w:pPr>
    </w:p>
    <w:p w:rsidR="00937FA1" w:rsidRDefault="00BC5119" w:rsidP="00BC5119">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937FA1" w:rsidRDefault="00937FA1">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AB6E72" w:rsidRPr="00E458F7" w:rsidRDefault="00AB6E72" w:rsidP="00AB6E72">
      <w:pPr>
        <w:spacing w:after="0" w:line="240" w:lineRule="auto"/>
        <w:jc w:val="center"/>
        <w:rPr>
          <w:rFonts w:ascii="Times New Roman" w:eastAsia="Times New Roman" w:hAnsi="Times New Roman" w:cs="Times New Roman"/>
          <w:b/>
          <w:bCs/>
          <w:sz w:val="20"/>
          <w:szCs w:val="20"/>
          <w:u w:val="single"/>
        </w:rPr>
      </w:pPr>
      <w:r w:rsidRPr="00E458F7">
        <w:rPr>
          <w:rFonts w:ascii="Times New Roman" w:eastAsia="Times New Roman" w:hAnsi="Times New Roman" w:cs="Times New Roman"/>
          <w:b/>
          <w:bCs/>
          <w:sz w:val="20"/>
          <w:szCs w:val="20"/>
          <w:u w:val="single"/>
        </w:rPr>
        <w:lastRenderedPageBreak/>
        <w:t>ENGINEERING SYSTEM MODELLING AND SIMULATION LAB</w:t>
      </w:r>
    </w:p>
    <w:p w:rsidR="00AB6E72" w:rsidRPr="00E458F7" w:rsidRDefault="00AB6E72" w:rsidP="00AB6E72">
      <w:pPr>
        <w:spacing w:after="0" w:line="240" w:lineRule="auto"/>
        <w:jc w:val="both"/>
        <w:rPr>
          <w:rFonts w:ascii="Times New Roman" w:eastAsia="Times New Roman" w:hAnsi="Times New Roman" w:cs="Times New Roman"/>
          <w:b/>
          <w:bCs/>
          <w:sz w:val="20"/>
          <w:szCs w:val="20"/>
          <w:u w:val="single"/>
        </w:rPr>
      </w:pPr>
    </w:p>
    <w:p w:rsidR="00AB6E72" w:rsidRPr="00E458F7" w:rsidRDefault="00AB6E72" w:rsidP="00AB6E72">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Paper Code: ETME-452</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L</w:t>
      </w:r>
      <w:r w:rsidRPr="00E458F7">
        <w:rPr>
          <w:rFonts w:ascii="Times New Roman" w:eastAsia="Times New Roman" w:hAnsi="Times New Roman" w:cs="Times New Roman"/>
          <w:b/>
          <w:bCs/>
          <w:sz w:val="20"/>
          <w:szCs w:val="20"/>
        </w:rPr>
        <w:tab/>
        <w:t>T/P</w:t>
      </w:r>
      <w:r w:rsidRPr="00E458F7">
        <w:rPr>
          <w:rFonts w:ascii="Times New Roman" w:eastAsia="Times New Roman" w:hAnsi="Times New Roman" w:cs="Times New Roman"/>
          <w:b/>
          <w:bCs/>
          <w:sz w:val="20"/>
          <w:szCs w:val="20"/>
        </w:rPr>
        <w:tab/>
        <w:t>C</w:t>
      </w:r>
    </w:p>
    <w:p w:rsidR="00AB6E72" w:rsidRPr="00E458F7" w:rsidRDefault="00AB6E72" w:rsidP="00AB6E72">
      <w:pPr>
        <w:spacing w:after="0" w:line="240" w:lineRule="auto"/>
        <w:jc w:val="both"/>
        <w:rPr>
          <w:rFonts w:ascii="Times New Roman" w:eastAsia="Times New Roman" w:hAnsi="Times New Roman" w:cs="Times New Roman"/>
          <w:b/>
          <w:bCs/>
          <w:sz w:val="20"/>
          <w:szCs w:val="20"/>
        </w:rPr>
      </w:pPr>
      <w:r w:rsidRPr="00E458F7">
        <w:rPr>
          <w:rFonts w:ascii="Times New Roman" w:eastAsia="Times New Roman" w:hAnsi="Times New Roman" w:cs="Times New Roman"/>
          <w:b/>
          <w:bCs/>
          <w:sz w:val="20"/>
          <w:szCs w:val="20"/>
        </w:rPr>
        <w:t xml:space="preserve">Paper: </w:t>
      </w:r>
      <w:r w:rsidRPr="00E458F7">
        <w:rPr>
          <w:rFonts w:ascii="Times New Roman" w:eastAsia="Times New Roman" w:hAnsi="Times New Roman" w:cs="Times New Roman"/>
          <w:b/>
          <w:sz w:val="20"/>
          <w:szCs w:val="20"/>
        </w:rPr>
        <w:t>Engineering System Modeling and Simulation</w:t>
      </w:r>
      <w:r w:rsidRPr="00E458F7">
        <w:rPr>
          <w:rFonts w:ascii="Times New Roman" w:eastAsia="Times New Roman" w:hAnsi="Times New Roman" w:cs="Times New Roman"/>
          <w:b/>
          <w:bCs/>
          <w:sz w:val="20"/>
          <w:szCs w:val="20"/>
        </w:rPr>
        <w:t xml:space="preserve"> Lab</w:t>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r>
      <w:r w:rsidRPr="00E458F7">
        <w:rPr>
          <w:rFonts w:ascii="Times New Roman" w:eastAsia="Times New Roman" w:hAnsi="Times New Roman" w:cs="Times New Roman"/>
          <w:b/>
          <w:bCs/>
          <w:sz w:val="20"/>
          <w:szCs w:val="20"/>
        </w:rPr>
        <w:tab/>
        <w:t>0</w:t>
      </w:r>
      <w:r w:rsidRPr="00E458F7">
        <w:rPr>
          <w:rFonts w:ascii="Times New Roman" w:eastAsia="Times New Roman" w:hAnsi="Times New Roman" w:cs="Times New Roman"/>
          <w:b/>
          <w:bCs/>
          <w:sz w:val="20"/>
          <w:szCs w:val="20"/>
        </w:rPr>
        <w:tab/>
        <w:t>2</w:t>
      </w:r>
      <w:r w:rsidRPr="00E458F7">
        <w:rPr>
          <w:rFonts w:ascii="Times New Roman" w:eastAsia="Times New Roman" w:hAnsi="Times New Roman" w:cs="Times New Roman"/>
          <w:b/>
          <w:bCs/>
          <w:sz w:val="20"/>
          <w:szCs w:val="20"/>
        </w:rPr>
        <w:tab/>
        <w:t>1</w:t>
      </w:r>
    </w:p>
    <w:p w:rsidR="00AB6E72" w:rsidRPr="00E458F7" w:rsidRDefault="00AB6E72" w:rsidP="00AB6E72">
      <w:pPr>
        <w:spacing w:after="0" w:line="240" w:lineRule="auto"/>
        <w:jc w:val="both"/>
        <w:rPr>
          <w:rFonts w:ascii="Times New Roman" w:hAnsi="Times New Roman" w:cs="Times New Roman"/>
          <w:b/>
          <w:sz w:val="20"/>
          <w:szCs w:val="20"/>
        </w:rPr>
      </w:pPr>
    </w:p>
    <w:p w:rsidR="00AB6E72" w:rsidRDefault="00AB6E72" w:rsidP="00AB6E72">
      <w:pPr>
        <w:spacing w:after="0" w:line="240" w:lineRule="auto"/>
        <w:jc w:val="both"/>
        <w:rPr>
          <w:rFonts w:ascii="Times New Roman" w:hAnsi="Times New Roman" w:cs="Times New Roman"/>
          <w:b/>
          <w:sz w:val="20"/>
          <w:szCs w:val="20"/>
          <w:u w:val="single"/>
        </w:rPr>
      </w:pPr>
      <w:r w:rsidRPr="004060B4">
        <w:rPr>
          <w:rFonts w:ascii="Times New Roman" w:eastAsia="Calibri" w:hAnsi="Times New Roman" w:cs="Times New Roman"/>
          <w:b/>
          <w:sz w:val="20"/>
          <w:szCs w:val="20"/>
          <w:u w:val="single"/>
        </w:rPr>
        <w:t xml:space="preserve">List of </w:t>
      </w:r>
      <w:r w:rsidRPr="004060B4">
        <w:rPr>
          <w:rFonts w:ascii="Times New Roman" w:hAnsi="Times New Roman" w:cs="Times New Roman"/>
          <w:b/>
          <w:sz w:val="20"/>
          <w:szCs w:val="20"/>
          <w:u w:val="single"/>
        </w:rPr>
        <w:t>E</w:t>
      </w:r>
      <w:r w:rsidRPr="004060B4">
        <w:rPr>
          <w:rFonts w:ascii="Times New Roman" w:eastAsia="Calibri" w:hAnsi="Times New Roman" w:cs="Times New Roman"/>
          <w:b/>
          <w:sz w:val="20"/>
          <w:szCs w:val="20"/>
          <w:u w:val="single"/>
        </w:rPr>
        <w:t>xperiments:</w:t>
      </w:r>
    </w:p>
    <w:p w:rsidR="00AB6E72" w:rsidRPr="004060B4" w:rsidRDefault="00AB6E72" w:rsidP="00AB6E72">
      <w:pPr>
        <w:spacing w:after="0" w:line="240" w:lineRule="auto"/>
        <w:jc w:val="both"/>
        <w:rPr>
          <w:rFonts w:ascii="Times New Roman" w:eastAsia="Calibri" w:hAnsi="Times New Roman" w:cs="Times New Roman"/>
          <w:b/>
          <w:sz w:val="20"/>
          <w:szCs w:val="20"/>
          <w:u w:val="single"/>
        </w:rPr>
      </w:pPr>
    </w:p>
    <w:p w:rsidR="00AB6E72" w:rsidRPr="004060B4" w:rsidRDefault="00AB6E72" w:rsidP="000459BB">
      <w:pPr>
        <w:pStyle w:val="ListParagraph"/>
        <w:numPr>
          <w:ilvl w:val="0"/>
          <w:numId w:val="42"/>
        </w:numPr>
        <w:jc w:val="both"/>
        <w:rPr>
          <w:b/>
          <w:sz w:val="20"/>
          <w:szCs w:val="20"/>
        </w:rPr>
      </w:pPr>
      <w:r w:rsidRPr="004060B4">
        <w:rPr>
          <w:b/>
          <w:sz w:val="20"/>
          <w:szCs w:val="20"/>
        </w:rPr>
        <w:t>Mechanical Event Simulation:</w:t>
      </w:r>
    </w:p>
    <w:p w:rsidR="00AB6E72" w:rsidRPr="00E458F7" w:rsidRDefault="00AB6E72" w:rsidP="00AB6E72">
      <w:pPr>
        <w:spacing w:after="0" w:line="240" w:lineRule="auto"/>
        <w:jc w:val="both"/>
        <w:rPr>
          <w:rFonts w:ascii="Times New Roman" w:eastAsia="Calibri" w:hAnsi="Times New Roman" w:cs="Times New Roman"/>
          <w:b/>
          <w:sz w:val="20"/>
          <w:szCs w:val="20"/>
        </w:rPr>
      </w:pPr>
    </w:p>
    <w:p w:rsidR="00AB6E72" w:rsidRPr="00E458F7" w:rsidRDefault="00AB6E72" w:rsidP="00AB6E72">
      <w:pPr>
        <w:spacing w:after="0" w:line="240" w:lineRule="auto"/>
        <w:ind w:left="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The students are exposed to simulating in CAD software in this lab ( software can be choice of institute – such as PROE - wildfire 5 / PROE -</w:t>
      </w:r>
      <w:smartTag w:uri="urn:schemas-microsoft-com:office:smarttags" w:element="stockticker">
        <w:r w:rsidRPr="00E458F7">
          <w:rPr>
            <w:rFonts w:ascii="Times New Roman" w:eastAsia="Calibri" w:hAnsi="Times New Roman" w:cs="Times New Roman"/>
            <w:bCs/>
            <w:sz w:val="20"/>
            <w:szCs w:val="20"/>
          </w:rPr>
          <w:t>CREO</w:t>
        </w:r>
      </w:smartTag>
      <w:r w:rsidRPr="00E458F7">
        <w:rPr>
          <w:rFonts w:ascii="Times New Roman" w:eastAsia="Calibri" w:hAnsi="Times New Roman" w:cs="Times New Roman"/>
          <w:bCs/>
          <w:sz w:val="20"/>
          <w:szCs w:val="20"/>
        </w:rPr>
        <w:t xml:space="preserve">  / NX / Solid Edge / solid works / Catia / any other.   </w:t>
      </w:r>
    </w:p>
    <w:p w:rsidR="00AB6E72" w:rsidRPr="00E458F7" w:rsidRDefault="00AB6E72" w:rsidP="00AB6E72">
      <w:pPr>
        <w:spacing w:after="0" w:line="240" w:lineRule="auto"/>
        <w:jc w:val="both"/>
        <w:rPr>
          <w:rFonts w:ascii="Times New Roman" w:eastAsia="Calibri" w:hAnsi="Times New Roman" w:cs="Times New Roman"/>
          <w:bCs/>
          <w:sz w:val="20"/>
          <w:szCs w:val="20"/>
        </w:rPr>
      </w:pPr>
      <w:r>
        <w:rPr>
          <w:rFonts w:ascii="Times New Roman" w:hAnsi="Times New Roman" w:cs="Times New Roman"/>
          <w:bCs/>
          <w:sz w:val="20"/>
          <w:szCs w:val="20"/>
        </w:rPr>
        <w:tab/>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Study assembly module on CAD software;</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Simulate movement of cam and follower mechanism on CAD software.</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Simulation of Spring Mass Damper System and do dynamic analysis on CAD software. </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Perform FEM Analysis (using a simple 3D tetrhedran element) on a Simple model with pressure loading and surface constraints;</w:t>
      </w:r>
    </w:p>
    <w:p w:rsidR="00AB6E72" w:rsidRPr="00E458F7" w:rsidRDefault="00AB6E72" w:rsidP="000459BB">
      <w:pPr>
        <w:pStyle w:val="Default"/>
        <w:widowControl/>
        <w:numPr>
          <w:ilvl w:val="0"/>
          <w:numId w:val="43"/>
        </w:numPr>
        <w:jc w:val="both"/>
        <w:rPr>
          <w:rFonts w:ascii="Times New Roman" w:hAnsi="Times New Roman" w:cs="Times New Roman"/>
          <w:sz w:val="20"/>
          <w:szCs w:val="20"/>
        </w:rPr>
      </w:pPr>
      <w:r w:rsidRPr="00E458F7">
        <w:rPr>
          <w:rFonts w:ascii="Times New Roman" w:hAnsi="Times New Roman" w:cs="Times New Roman"/>
          <w:sz w:val="20"/>
          <w:szCs w:val="20"/>
        </w:rPr>
        <w:t xml:space="preserve">Perform stress analysis of rectangular L bracket using Pro E / any other software and do global sensitivity analysis. </w:t>
      </w:r>
    </w:p>
    <w:p w:rsidR="00AB6E72" w:rsidRPr="00E458F7" w:rsidRDefault="00AB6E72" w:rsidP="00AB6E72">
      <w:pPr>
        <w:spacing w:after="0" w:line="240" w:lineRule="auto"/>
        <w:jc w:val="both"/>
        <w:rPr>
          <w:rFonts w:ascii="Times New Roman" w:eastAsia="Calibri" w:hAnsi="Times New Roman" w:cs="Times New Roman"/>
          <w:bCs/>
          <w:sz w:val="20"/>
          <w:szCs w:val="20"/>
        </w:rPr>
      </w:pPr>
    </w:p>
    <w:p w:rsidR="00AB6E72" w:rsidRDefault="00AB6E72" w:rsidP="000459BB">
      <w:pPr>
        <w:pStyle w:val="ListParagraph"/>
        <w:numPr>
          <w:ilvl w:val="0"/>
          <w:numId w:val="42"/>
        </w:numPr>
        <w:jc w:val="both"/>
        <w:rPr>
          <w:b/>
          <w:sz w:val="20"/>
          <w:szCs w:val="20"/>
        </w:rPr>
      </w:pPr>
      <w:r w:rsidRPr="00C102E9">
        <w:rPr>
          <w:b/>
          <w:sz w:val="20"/>
          <w:szCs w:val="20"/>
        </w:rPr>
        <w:t>System Simulation:</w:t>
      </w:r>
    </w:p>
    <w:p w:rsidR="00AB6E72" w:rsidRDefault="00AB6E72" w:rsidP="00AB6E72">
      <w:pPr>
        <w:spacing w:after="0" w:line="240" w:lineRule="auto"/>
        <w:ind w:firstLine="360"/>
        <w:jc w:val="both"/>
        <w:rPr>
          <w:rFonts w:ascii="Times New Roman" w:hAnsi="Times New Roman" w:cs="Times New Roman"/>
          <w:bCs/>
          <w:sz w:val="20"/>
          <w:szCs w:val="20"/>
        </w:rPr>
      </w:pPr>
    </w:p>
    <w:p w:rsidR="00AB6E72" w:rsidRPr="00E458F7" w:rsidRDefault="00AB6E72" w:rsidP="00AB6E72">
      <w:pPr>
        <w:spacing w:after="0" w:line="240" w:lineRule="auto"/>
        <w:ind w:firstLine="360"/>
        <w:jc w:val="both"/>
        <w:rPr>
          <w:rFonts w:ascii="Times New Roman" w:eastAsia="Calibri" w:hAnsi="Times New Roman" w:cs="Times New Roman"/>
          <w:bCs/>
          <w:sz w:val="20"/>
          <w:szCs w:val="20"/>
        </w:rPr>
      </w:pPr>
      <w:r w:rsidRPr="00E458F7">
        <w:rPr>
          <w:rFonts w:ascii="Times New Roman" w:eastAsia="Calibri" w:hAnsi="Times New Roman" w:cs="Times New Roman"/>
          <w:bCs/>
          <w:sz w:val="20"/>
          <w:szCs w:val="20"/>
        </w:rPr>
        <w:t xml:space="preserve">The students are exposed to simulation software like Arena / any other. </w:t>
      </w:r>
    </w:p>
    <w:p w:rsidR="00AB6E72" w:rsidRPr="006E327C" w:rsidRDefault="00AB6E72" w:rsidP="000459BB">
      <w:pPr>
        <w:pStyle w:val="ListParagraph"/>
        <w:numPr>
          <w:ilvl w:val="0"/>
          <w:numId w:val="44"/>
        </w:numPr>
        <w:jc w:val="both"/>
        <w:rPr>
          <w:bCs/>
          <w:sz w:val="20"/>
          <w:szCs w:val="20"/>
        </w:rPr>
      </w:pPr>
      <w:r w:rsidRPr="006E327C">
        <w:rPr>
          <w:bCs/>
          <w:sz w:val="20"/>
          <w:szCs w:val="20"/>
        </w:rPr>
        <w:t xml:space="preserve">Study modeling environment; </w:t>
      </w:r>
    </w:p>
    <w:p w:rsidR="00AB6E72" w:rsidRPr="006E327C" w:rsidRDefault="00AB6E72" w:rsidP="000459BB">
      <w:pPr>
        <w:pStyle w:val="ListParagraph"/>
        <w:numPr>
          <w:ilvl w:val="0"/>
          <w:numId w:val="44"/>
        </w:numPr>
        <w:jc w:val="both"/>
        <w:rPr>
          <w:bCs/>
          <w:sz w:val="20"/>
          <w:szCs w:val="20"/>
        </w:rPr>
      </w:pPr>
      <w:r w:rsidRPr="006E327C">
        <w:rPr>
          <w:bCs/>
          <w:sz w:val="20"/>
          <w:szCs w:val="20"/>
        </w:rPr>
        <w:t>Study basic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basic process panel - more;</w:t>
      </w:r>
    </w:p>
    <w:p w:rsidR="00AB6E72" w:rsidRPr="006E327C" w:rsidRDefault="00AB6E72" w:rsidP="000459BB">
      <w:pPr>
        <w:pStyle w:val="ListParagraph"/>
        <w:numPr>
          <w:ilvl w:val="0"/>
          <w:numId w:val="44"/>
        </w:numPr>
        <w:jc w:val="both"/>
        <w:rPr>
          <w:bCs/>
          <w:sz w:val="20"/>
          <w:szCs w:val="20"/>
        </w:rPr>
      </w:pPr>
      <w:r w:rsidRPr="006E327C">
        <w:rPr>
          <w:bCs/>
          <w:sz w:val="20"/>
          <w:szCs w:val="20"/>
        </w:rPr>
        <w:t>Study advanced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advanced process panel - more;</w:t>
      </w:r>
    </w:p>
    <w:p w:rsidR="00AB6E72" w:rsidRPr="006E327C" w:rsidRDefault="00AB6E72" w:rsidP="000459BB">
      <w:pPr>
        <w:pStyle w:val="ListParagraph"/>
        <w:numPr>
          <w:ilvl w:val="0"/>
          <w:numId w:val="44"/>
        </w:numPr>
        <w:jc w:val="both"/>
        <w:rPr>
          <w:bCs/>
          <w:sz w:val="20"/>
          <w:szCs w:val="20"/>
        </w:rPr>
      </w:pPr>
      <w:r w:rsidRPr="006E327C">
        <w:rPr>
          <w:bCs/>
          <w:sz w:val="20"/>
          <w:szCs w:val="20"/>
        </w:rPr>
        <w:t>Study flow process panel;</w:t>
      </w:r>
    </w:p>
    <w:p w:rsidR="00AB6E72" w:rsidRPr="006E327C" w:rsidRDefault="00AB6E72" w:rsidP="000459BB">
      <w:pPr>
        <w:pStyle w:val="ListParagraph"/>
        <w:numPr>
          <w:ilvl w:val="0"/>
          <w:numId w:val="44"/>
        </w:numPr>
        <w:jc w:val="both"/>
        <w:rPr>
          <w:bCs/>
          <w:sz w:val="20"/>
          <w:szCs w:val="20"/>
        </w:rPr>
      </w:pPr>
      <w:r w:rsidRPr="006E327C">
        <w:rPr>
          <w:bCs/>
          <w:sz w:val="20"/>
          <w:szCs w:val="20"/>
        </w:rPr>
        <w:t>Study flow process panel- more;</w:t>
      </w:r>
    </w:p>
    <w:p w:rsidR="00AB6E72" w:rsidRDefault="00AB6E72" w:rsidP="00AB6E72">
      <w:pPr>
        <w:rPr>
          <w:b/>
          <w:sz w:val="20"/>
          <w:szCs w:val="20"/>
          <w:lang w:bidi="hi-IN"/>
        </w:rPr>
      </w:pPr>
    </w:p>
    <w:p w:rsidR="00AB6E72" w:rsidRPr="003B0B4B" w:rsidRDefault="00AB6E72" w:rsidP="00AB6E72">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 At least 8 Experiments out of the list must be done in the semester.</w:t>
      </w:r>
    </w:p>
    <w:p w:rsidR="00CA3368" w:rsidRDefault="00CA3368">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CA3368" w:rsidRDefault="00CA3368" w:rsidP="00CA3368">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SOFT COMPUTING</w:t>
      </w:r>
      <w:r w:rsidR="004805B2">
        <w:rPr>
          <w:rFonts w:ascii="Times New Roman" w:eastAsia="Times New Roman" w:hAnsi="Times New Roman" w:cs="Times New Roman"/>
          <w:b/>
          <w:sz w:val="20"/>
          <w:szCs w:val="20"/>
          <w:u w:val="single"/>
        </w:rPr>
        <w:t xml:space="preserve"> LAB</w:t>
      </w:r>
    </w:p>
    <w:p w:rsidR="00CA3368" w:rsidRPr="00975D6E" w:rsidRDefault="00CA3368" w:rsidP="00CA3368">
      <w:pPr>
        <w:spacing w:after="0" w:line="240" w:lineRule="auto"/>
        <w:jc w:val="center"/>
        <w:rPr>
          <w:rFonts w:ascii="Times New Roman" w:eastAsia="Times New Roman" w:hAnsi="Times New Roman" w:cs="Times New Roman"/>
          <w:b/>
          <w:sz w:val="20"/>
          <w:szCs w:val="20"/>
          <w:u w:val="single"/>
        </w:rPr>
      </w:pPr>
    </w:p>
    <w:p w:rsidR="00CA3368" w:rsidRPr="0086729B" w:rsidRDefault="00CA3368" w:rsidP="00CA3368">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537030">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024450">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CA3368" w:rsidRDefault="00CA3368" w:rsidP="00CA3368">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9D0300">
        <w:rPr>
          <w:rFonts w:ascii="Times New Roman" w:eastAsia="Times New Roman" w:hAnsi="Times New Roman" w:cs="Times New Roman"/>
          <w:b/>
          <w:bCs/>
          <w:color w:val="000000" w:themeColor="text1"/>
          <w:sz w:val="20"/>
          <w:szCs w:val="20"/>
          <w:lang w:bidi="hi-IN"/>
        </w:rPr>
        <w:t>Soft Computing</w:t>
      </w:r>
      <w:r w:rsidR="009D0300">
        <w:rPr>
          <w:rFonts w:ascii="Times New Roman" w:eastAsia="Times New Roman" w:hAnsi="Times New Roman" w:cs="Times New Roman"/>
          <w:b/>
          <w:bCs/>
          <w:color w:val="000000" w:themeColor="text1"/>
          <w:sz w:val="20"/>
          <w:szCs w:val="20"/>
          <w:lang w:bidi="hi-IN"/>
        </w:rPr>
        <w:tab/>
      </w:r>
      <w:r w:rsidR="004805B2">
        <w:rPr>
          <w:rFonts w:ascii="Times New Roman" w:eastAsia="Times New Roman" w:hAnsi="Times New Roman" w:cs="Times New Roman"/>
          <w:b/>
          <w:bCs/>
          <w:color w:val="000000" w:themeColor="text1"/>
          <w:sz w:val="20"/>
          <w:szCs w:val="20"/>
          <w:lang w:bidi="hi-IN"/>
        </w:rPr>
        <w:t>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CA3368" w:rsidRDefault="00CA3368" w:rsidP="00CA3368">
      <w:pPr>
        <w:spacing w:after="0" w:line="240" w:lineRule="auto"/>
        <w:jc w:val="both"/>
        <w:rPr>
          <w:rFonts w:ascii="Times New Roman" w:eastAsia="Times New Roman" w:hAnsi="Times New Roman" w:cs="Times New Roman"/>
          <w:b/>
          <w:bCs/>
          <w:sz w:val="20"/>
          <w:szCs w:val="20"/>
        </w:rPr>
      </w:pPr>
    </w:p>
    <w:p w:rsidR="001E1C89" w:rsidRPr="001E1C89" w:rsidRDefault="001E1C89" w:rsidP="00CA3368">
      <w:pPr>
        <w:spacing w:after="0" w:line="240" w:lineRule="auto"/>
        <w:jc w:val="both"/>
        <w:rPr>
          <w:rFonts w:ascii="Times New Roman" w:eastAsia="Times New Roman" w:hAnsi="Times New Roman" w:cs="Times New Roman"/>
          <w:b/>
          <w:bCs/>
          <w:sz w:val="20"/>
          <w:szCs w:val="20"/>
          <w:u w:val="single"/>
        </w:rPr>
      </w:pPr>
      <w:r w:rsidRPr="001E1C89">
        <w:rPr>
          <w:rFonts w:ascii="Times New Roman" w:eastAsia="Times New Roman" w:hAnsi="Times New Roman" w:cs="Times New Roman"/>
          <w:b/>
          <w:bCs/>
          <w:sz w:val="20"/>
          <w:szCs w:val="20"/>
          <w:u w:val="single"/>
        </w:rPr>
        <w:t>List of Experiments:</w:t>
      </w:r>
    </w:p>
    <w:p w:rsidR="00CA3368" w:rsidRPr="00CA3368" w:rsidRDefault="00CA3368" w:rsidP="00DB02F1">
      <w:pPr>
        <w:spacing w:after="0" w:line="240" w:lineRule="auto"/>
        <w:contextualSpacing/>
        <w:jc w:val="both"/>
        <w:rPr>
          <w:rFonts w:ascii="Times New Roman" w:eastAsia="Times New Roman" w:hAnsi="Times New Roman" w:cs="Times New Roman"/>
          <w:color w:val="000000"/>
          <w:sz w:val="20"/>
          <w:szCs w:val="20"/>
        </w:rPr>
      </w:pPr>
    </w:p>
    <w:p w:rsidR="00CA3368" w:rsidRPr="00DB02F1" w:rsidRDefault="00CA3368" w:rsidP="000459BB">
      <w:pPr>
        <w:pStyle w:val="ListParagraph"/>
        <w:numPr>
          <w:ilvl w:val="0"/>
          <w:numId w:val="47"/>
        </w:numPr>
        <w:autoSpaceDE w:val="0"/>
        <w:autoSpaceDN w:val="0"/>
        <w:adjustRightInd w:val="0"/>
        <w:jc w:val="both"/>
        <w:rPr>
          <w:color w:val="000000"/>
          <w:sz w:val="20"/>
          <w:szCs w:val="20"/>
        </w:rPr>
      </w:pPr>
      <w:r w:rsidRPr="00DB02F1">
        <w:rPr>
          <w:color w:val="000000"/>
          <w:sz w:val="20"/>
          <w:szCs w:val="20"/>
        </w:rPr>
        <w:t xml:space="preserve">Write Matlab code </w:t>
      </w:r>
      <w:r w:rsidR="00DD5426" w:rsidRPr="00DB02F1">
        <w:rPr>
          <w:color w:val="000000"/>
          <w:sz w:val="20"/>
          <w:szCs w:val="20"/>
        </w:rPr>
        <w:t>for McCulloch</w:t>
      </w:r>
      <w:r w:rsidRPr="00DB02F1">
        <w:rPr>
          <w:color w:val="000000"/>
          <w:sz w:val="20"/>
          <w:szCs w:val="20"/>
        </w:rPr>
        <w:t xml:space="preserve">-Pitts neuron for implementation </w:t>
      </w:r>
      <w:r w:rsidR="0004680C" w:rsidRPr="00DB02F1">
        <w:rPr>
          <w:color w:val="000000"/>
          <w:sz w:val="20"/>
          <w:szCs w:val="20"/>
        </w:rPr>
        <w:t>of logical</w:t>
      </w:r>
      <w:r w:rsidRPr="00DB02F1">
        <w:rPr>
          <w:color w:val="000000"/>
          <w:sz w:val="20"/>
          <w:szCs w:val="20"/>
        </w:rPr>
        <w:t xml:space="preserve"> NOT, AND and OR gates.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implement Back Propagation Method.</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calculate union, intersection, complement and difference of two fuzzy sets.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calculate the Demorgan’s Law.</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find whether the given matrix is (a) reflexive (b) tolerance and (c) transitivity matrix or not.</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Write a Matlab program to find whether the given matrix is symmetry or not.</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 xml:space="preserve">Using max–product and max-min method by a Matlab </w:t>
      </w:r>
      <w:r w:rsidR="00AD1B4B" w:rsidRPr="00DB02F1">
        <w:rPr>
          <w:color w:val="000000"/>
          <w:sz w:val="20"/>
          <w:szCs w:val="20"/>
        </w:rPr>
        <w:t>program to</w:t>
      </w:r>
      <w:r w:rsidRPr="00DB02F1">
        <w:rPr>
          <w:color w:val="000000"/>
          <w:sz w:val="20"/>
          <w:szCs w:val="20"/>
        </w:rPr>
        <w:t xml:space="preserve"> find the fuzzy relation between two vectors. </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Using Matlab program find the crisp lambda cut set relations.</w:t>
      </w:r>
    </w:p>
    <w:p w:rsidR="00CA3368" w:rsidRPr="00DB02F1" w:rsidRDefault="00CA3368" w:rsidP="000459BB">
      <w:pPr>
        <w:pStyle w:val="ListParagraph"/>
        <w:numPr>
          <w:ilvl w:val="0"/>
          <w:numId w:val="47"/>
        </w:numPr>
        <w:jc w:val="both"/>
        <w:rPr>
          <w:color w:val="000000"/>
          <w:sz w:val="20"/>
          <w:szCs w:val="20"/>
        </w:rPr>
      </w:pPr>
      <w:r w:rsidRPr="00DB02F1">
        <w:rPr>
          <w:color w:val="000000"/>
          <w:sz w:val="20"/>
          <w:szCs w:val="20"/>
        </w:rPr>
        <w:t>Use Matlab’s Fuzzy Logic Toolbox to model the tip given after a dinner for two, where the food can be disgusting, not good, bland, satisfying, good, or delightful, and the service can be poor, average, or good. To get started, you type fuzzy in a Matlab window. Then use the fuzzy inference system and membership function editors to define and tune your rules.</w:t>
      </w:r>
    </w:p>
    <w:p w:rsidR="00CA3368" w:rsidRDefault="00CA3368" w:rsidP="000459BB">
      <w:pPr>
        <w:pStyle w:val="ListParagraph"/>
        <w:numPr>
          <w:ilvl w:val="0"/>
          <w:numId w:val="47"/>
        </w:numPr>
        <w:jc w:val="both"/>
        <w:rPr>
          <w:color w:val="000000"/>
          <w:sz w:val="20"/>
          <w:szCs w:val="20"/>
        </w:rPr>
      </w:pPr>
      <w:r w:rsidRPr="00DB02F1">
        <w:rPr>
          <w:color w:val="000000"/>
          <w:sz w:val="20"/>
          <w:szCs w:val="20"/>
        </w:rPr>
        <w:t>Write a program in Matlab to implement Roulette wheel and ranking selection method.</w:t>
      </w:r>
    </w:p>
    <w:p w:rsidR="00C46293" w:rsidRDefault="00C46293" w:rsidP="00C46293">
      <w:pPr>
        <w:jc w:val="both"/>
        <w:rPr>
          <w:color w:val="000000"/>
          <w:sz w:val="20"/>
          <w:szCs w:val="20"/>
        </w:rPr>
      </w:pPr>
    </w:p>
    <w:p w:rsidR="0084789C" w:rsidRPr="003B0B4B" w:rsidRDefault="0084789C" w:rsidP="0084789C">
      <w:pPr>
        <w:spacing w:after="0" w:line="240" w:lineRule="auto"/>
        <w:jc w:val="both"/>
        <w:rPr>
          <w:rFonts w:ascii="Times New Roman" w:hAnsi="Times New Roman" w:cs="Times New Roman"/>
          <w:b/>
          <w:sz w:val="20"/>
          <w:szCs w:val="20"/>
          <w:lang w:bidi="hi-IN"/>
        </w:rPr>
      </w:pPr>
      <w:r w:rsidRPr="003B0B4B">
        <w:rPr>
          <w:rFonts w:ascii="Times New Roman" w:hAnsi="Times New Roman" w:cs="Times New Roman"/>
          <w:b/>
          <w:sz w:val="20"/>
          <w:szCs w:val="20"/>
          <w:lang w:bidi="hi-IN"/>
        </w:rPr>
        <w:t>NOTE:- At least 8 Experiments out of the list must be done in the semester.</w:t>
      </w:r>
    </w:p>
    <w:p w:rsidR="00CA3368" w:rsidRPr="00CA3368" w:rsidRDefault="00CA3368" w:rsidP="00DB02F1">
      <w:pPr>
        <w:spacing w:after="0" w:line="240" w:lineRule="auto"/>
        <w:jc w:val="both"/>
        <w:rPr>
          <w:rFonts w:ascii="Times New Roman" w:eastAsiaTheme="minorEastAsia" w:hAnsi="Times New Roman" w:cs="Times New Roman"/>
          <w:sz w:val="20"/>
          <w:szCs w:val="20"/>
        </w:rPr>
      </w:pPr>
    </w:p>
    <w:p w:rsidR="00071E10" w:rsidRDefault="00AB6E72" w:rsidP="00071E10">
      <w:pPr>
        <w:spacing w:after="0" w:line="240" w:lineRule="auto"/>
        <w:jc w:val="center"/>
        <w:rPr>
          <w:rFonts w:ascii="Times New Roman" w:eastAsia="Times New Roman" w:hAnsi="Times New Roman" w:cs="Times New Roman"/>
          <w:b/>
          <w:sz w:val="20"/>
          <w:szCs w:val="20"/>
          <w:u w:val="single"/>
        </w:rPr>
      </w:pPr>
      <w:r>
        <w:rPr>
          <w:rFonts w:ascii="Times New Roman" w:eastAsia="Calibri" w:hAnsi="Times New Roman" w:cs="Times New Roman"/>
          <w:sz w:val="20"/>
          <w:szCs w:val="20"/>
        </w:rPr>
        <w:br w:type="page"/>
      </w:r>
      <w:r w:rsidR="00071E10" w:rsidRPr="00975D6E">
        <w:rPr>
          <w:rFonts w:ascii="Times New Roman" w:eastAsia="Times New Roman" w:hAnsi="Times New Roman" w:cs="Times New Roman"/>
          <w:b/>
          <w:sz w:val="20"/>
          <w:szCs w:val="20"/>
          <w:u w:val="single"/>
        </w:rPr>
        <w:lastRenderedPageBreak/>
        <w:t>CRYOGENIC ENGINEERING</w:t>
      </w:r>
      <w:r w:rsidR="002665E5">
        <w:rPr>
          <w:rFonts w:ascii="Times New Roman" w:eastAsia="Times New Roman" w:hAnsi="Times New Roman" w:cs="Times New Roman"/>
          <w:b/>
          <w:sz w:val="20"/>
          <w:szCs w:val="20"/>
          <w:u w:val="single"/>
        </w:rPr>
        <w:t xml:space="preserve"> LAB</w:t>
      </w:r>
    </w:p>
    <w:p w:rsidR="00071E10" w:rsidRPr="00975D6E" w:rsidRDefault="00071E10" w:rsidP="00071E10">
      <w:pPr>
        <w:spacing w:after="0" w:line="240" w:lineRule="auto"/>
        <w:jc w:val="center"/>
        <w:rPr>
          <w:rFonts w:ascii="Times New Roman" w:eastAsia="Times New Roman" w:hAnsi="Times New Roman" w:cs="Times New Roman"/>
          <w:b/>
          <w:sz w:val="20"/>
          <w:szCs w:val="20"/>
          <w:u w:val="single"/>
        </w:rPr>
      </w:pPr>
    </w:p>
    <w:p w:rsidR="00071E10" w:rsidRPr="0086729B" w:rsidRDefault="00071E10" w:rsidP="00071E10">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ETME-4</w:t>
      </w:r>
      <w:r>
        <w:rPr>
          <w:rFonts w:ascii="Times New Roman" w:eastAsia="Times New Roman" w:hAnsi="Times New Roman" w:cs="Times New Roman"/>
          <w:b/>
          <w:bCs/>
          <w:color w:val="000000" w:themeColor="text1"/>
          <w:sz w:val="20"/>
          <w:szCs w:val="20"/>
          <w:lang w:bidi="hi-IN"/>
        </w:rPr>
        <w:t>56</w:t>
      </w:r>
      <w:r w:rsidRPr="0086729B">
        <w:rPr>
          <w:rFonts w:ascii="Times New Roman" w:eastAsia="Times New Roman" w:hAnsi="Times New Roman" w:cs="Times New Roman"/>
          <w:b/>
          <w:bCs/>
          <w:color w:val="000000" w:themeColor="text1"/>
          <w:sz w:val="20"/>
          <w:szCs w:val="20"/>
          <w:lang w:bidi="hi-IN"/>
        </w:rPr>
        <w:tab/>
      </w:r>
      <w:r w:rsidR="00024450">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071E10" w:rsidRDefault="00071E10" w:rsidP="00071E10">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Pr="00975D6E">
        <w:rPr>
          <w:rFonts w:ascii="Times New Roman" w:eastAsia="Times New Roman" w:hAnsi="Times New Roman" w:cs="Times New Roman"/>
          <w:b/>
          <w:sz w:val="20"/>
          <w:szCs w:val="20"/>
        </w:rPr>
        <w:t>Cryogenic Engineering</w:t>
      </w:r>
      <w:r w:rsidR="002665E5">
        <w:rPr>
          <w:rFonts w:ascii="Times New Roman" w:eastAsia="Times New Roman" w:hAnsi="Times New Roman" w:cs="Times New Roman"/>
          <w:b/>
          <w:sz w:val="20"/>
          <w:szCs w:val="20"/>
        </w:rPr>
        <w:t xml:space="preserve"> Lab</w:t>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071E10" w:rsidRDefault="00071E10" w:rsidP="00071E10">
      <w:pPr>
        <w:spacing w:after="0" w:line="240" w:lineRule="auto"/>
        <w:jc w:val="both"/>
        <w:rPr>
          <w:rFonts w:ascii="Times New Roman" w:eastAsia="Times New Roman" w:hAnsi="Times New Roman" w:cs="Times New Roman"/>
          <w:b/>
          <w:bCs/>
          <w:sz w:val="20"/>
          <w:szCs w:val="20"/>
        </w:rPr>
      </w:pPr>
    </w:p>
    <w:p w:rsidR="00071E10" w:rsidRPr="005C5B1C" w:rsidRDefault="00071E10" w:rsidP="00071E10">
      <w:pPr>
        <w:spacing w:after="0" w:line="240" w:lineRule="auto"/>
        <w:jc w:val="both"/>
        <w:rPr>
          <w:rFonts w:ascii="Times New Roman" w:eastAsia="Times New Roman" w:hAnsi="Times New Roman" w:cs="Times New Roman"/>
          <w:b/>
          <w:sz w:val="20"/>
          <w:szCs w:val="20"/>
          <w:u w:val="single"/>
        </w:rPr>
      </w:pPr>
      <w:r w:rsidRPr="005C5B1C">
        <w:rPr>
          <w:rFonts w:ascii="Times New Roman" w:eastAsia="Times New Roman" w:hAnsi="Times New Roman" w:cs="Times New Roman"/>
          <w:b/>
          <w:bCs/>
          <w:sz w:val="20"/>
          <w:szCs w:val="20"/>
          <w:u w:val="single"/>
        </w:rPr>
        <w:t>List of Experiments:</w:t>
      </w:r>
      <w:r w:rsidRPr="005C5B1C">
        <w:rPr>
          <w:rFonts w:ascii="Times New Roman" w:eastAsia="Times New Roman" w:hAnsi="Times New Roman" w:cs="Times New Roman"/>
          <w:b/>
          <w:sz w:val="20"/>
          <w:szCs w:val="20"/>
          <w:u w:val="single"/>
        </w:rPr>
        <w:t xml:space="preserve">                             </w:t>
      </w:r>
    </w:p>
    <w:p w:rsidR="00071E10" w:rsidRPr="005C5B1C" w:rsidRDefault="00071E10" w:rsidP="00071E10">
      <w:pPr>
        <w:autoSpaceDE w:val="0"/>
        <w:autoSpaceDN w:val="0"/>
        <w:adjustRightInd w:val="0"/>
        <w:spacing w:after="0" w:line="240" w:lineRule="auto"/>
        <w:jc w:val="both"/>
        <w:rPr>
          <w:rFonts w:ascii="Times New Roman" w:eastAsia="Times New Roman" w:hAnsi="Times New Roman" w:cs="Times New Roman"/>
          <w:sz w:val="20"/>
          <w:szCs w:val="20"/>
        </w:rPr>
      </w:pP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Visit to Nitrogen liquefaction plant.</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Design of a recuperative cryogenic heat exchanger for a given liquefaction system.</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Calibration of a cryogenic temperature-measuring instrument.</w:t>
      </w:r>
    </w:p>
    <w:p w:rsidR="00071E10" w:rsidRPr="005C5B1C" w:rsidRDefault="00071E10" w:rsidP="000459BB">
      <w:pPr>
        <w:pStyle w:val="ListParagraph"/>
        <w:numPr>
          <w:ilvl w:val="0"/>
          <w:numId w:val="45"/>
        </w:numPr>
        <w:autoSpaceDE w:val="0"/>
        <w:autoSpaceDN w:val="0"/>
        <w:adjustRightInd w:val="0"/>
        <w:ind w:left="540"/>
        <w:jc w:val="both"/>
        <w:rPr>
          <w:sz w:val="20"/>
          <w:szCs w:val="20"/>
        </w:rPr>
      </w:pPr>
      <w:r w:rsidRPr="005C5B1C">
        <w:rPr>
          <w:sz w:val="20"/>
          <w:szCs w:val="20"/>
        </w:rPr>
        <w:t>Trial / Design of Stirling cycle refrigerator.</w:t>
      </w:r>
    </w:p>
    <w:p w:rsidR="00071E10" w:rsidRPr="005C5B1C" w:rsidRDefault="00071E10" w:rsidP="000459BB">
      <w:pPr>
        <w:pStyle w:val="ListParagraph"/>
        <w:numPr>
          <w:ilvl w:val="0"/>
          <w:numId w:val="45"/>
        </w:numPr>
        <w:ind w:left="540"/>
        <w:jc w:val="both"/>
        <w:rPr>
          <w:sz w:val="20"/>
          <w:szCs w:val="20"/>
        </w:rPr>
      </w:pPr>
      <w:r w:rsidRPr="005C5B1C">
        <w:rPr>
          <w:sz w:val="20"/>
          <w:szCs w:val="20"/>
        </w:rPr>
        <w:t>Trial / Design of Pulse tube refrigerator.</w:t>
      </w:r>
    </w:p>
    <w:p w:rsidR="00071E10" w:rsidRPr="005C5B1C" w:rsidRDefault="00071E10" w:rsidP="00071E10">
      <w:pPr>
        <w:spacing w:after="0" w:line="240" w:lineRule="auto"/>
        <w:rPr>
          <w:rFonts w:ascii="Times New Roman" w:eastAsia="Times New Roman" w:hAnsi="Times New Roman" w:cs="Times New Roman"/>
          <w:sz w:val="20"/>
          <w:szCs w:val="20"/>
        </w:rPr>
      </w:pPr>
    </w:p>
    <w:p w:rsidR="00071E10" w:rsidRPr="00700FA3" w:rsidRDefault="00071E10" w:rsidP="00071E10">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sidR="005C5B1C">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071E10" w:rsidRDefault="00071E10" w:rsidP="00071E10">
      <w:pPr>
        <w:spacing w:after="0" w:line="240" w:lineRule="auto"/>
        <w:rPr>
          <w:rFonts w:ascii="Times New Roman" w:eastAsia="Times New Roman" w:hAnsi="Times New Roman" w:cs="Times New Roman"/>
          <w:sz w:val="24"/>
          <w:szCs w:val="24"/>
        </w:rPr>
      </w:pPr>
    </w:p>
    <w:p w:rsidR="0021681E" w:rsidRDefault="0021681E">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9976BB" w:rsidRDefault="009976BB" w:rsidP="009976BB">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RAPID PROTOTYPING LAB</w:t>
      </w:r>
    </w:p>
    <w:p w:rsidR="003D359E" w:rsidRDefault="003D359E" w:rsidP="009976BB">
      <w:pPr>
        <w:spacing w:after="0" w:line="240" w:lineRule="auto"/>
        <w:jc w:val="both"/>
        <w:rPr>
          <w:rFonts w:ascii="Times New Roman" w:eastAsia="Times New Roman" w:hAnsi="Times New Roman" w:cs="Times New Roman"/>
          <w:b/>
          <w:bCs/>
          <w:color w:val="000000" w:themeColor="text1"/>
          <w:sz w:val="20"/>
          <w:szCs w:val="20"/>
          <w:lang w:bidi="hi-IN"/>
        </w:rPr>
      </w:pPr>
    </w:p>
    <w:p w:rsidR="009976BB" w:rsidRPr="0086729B" w:rsidRDefault="00C7287D" w:rsidP="009976BB">
      <w:pPr>
        <w:spacing w:after="0" w:line="240" w:lineRule="auto"/>
        <w:jc w:val="both"/>
        <w:rPr>
          <w:rFonts w:ascii="Times New Roman" w:eastAsia="Times New Roman" w:hAnsi="Times New Roman" w:cs="Times New Roman"/>
          <w:b/>
          <w:bCs/>
          <w:color w:val="000000" w:themeColor="text1"/>
          <w:sz w:val="20"/>
          <w:szCs w:val="20"/>
          <w:lang w:bidi="hi-IN"/>
        </w:rPr>
      </w:pPr>
      <w:r>
        <w:rPr>
          <w:rFonts w:ascii="Times New Roman" w:eastAsia="Times New Roman" w:hAnsi="Times New Roman" w:cs="Times New Roman"/>
          <w:b/>
          <w:bCs/>
          <w:color w:val="000000" w:themeColor="text1"/>
          <w:sz w:val="20"/>
          <w:szCs w:val="20"/>
          <w:lang w:bidi="hi-IN"/>
        </w:rPr>
        <w:t>Paper Code: ETAT</w:t>
      </w:r>
      <w:r w:rsidR="009976BB" w:rsidRPr="0086729B">
        <w:rPr>
          <w:rFonts w:ascii="Times New Roman" w:eastAsia="Times New Roman" w:hAnsi="Times New Roman" w:cs="Times New Roman"/>
          <w:b/>
          <w:bCs/>
          <w:color w:val="000000" w:themeColor="text1"/>
          <w:sz w:val="20"/>
          <w:szCs w:val="20"/>
          <w:lang w:bidi="hi-IN"/>
        </w:rPr>
        <w:t>-4</w:t>
      </w:r>
      <w:r w:rsidR="009976BB">
        <w:rPr>
          <w:rFonts w:ascii="Times New Roman" w:eastAsia="Times New Roman" w:hAnsi="Times New Roman" w:cs="Times New Roman"/>
          <w:b/>
          <w:bCs/>
          <w:color w:val="000000" w:themeColor="text1"/>
          <w:sz w:val="20"/>
          <w:szCs w:val="20"/>
          <w:lang w:bidi="hi-IN"/>
        </w:rPr>
        <w:t>56(ELECTIVE)</w:t>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r>
      <w:r w:rsidR="009976BB" w:rsidRPr="0086729B">
        <w:rPr>
          <w:rFonts w:ascii="Times New Roman" w:eastAsia="Times New Roman" w:hAnsi="Times New Roman" w:cs="Times New Roman"/>
          <w:b/>
          <w:bCs/>
          <w:color w:val="000000" w:themeColor="text1"/>
          <w:sz w:val="20"/>
          <w:szCs w:val="20"/>
          <w:lang w:bidi="hi-IN"/>
        </w:rPr>
        <w:tab/>
        <w:t>L</w:t>
      </w:r>
      <w:r w:rsidR="009976BB" w:rsidRPr="0086729B">
        <w:rPr>
          <w:rFonts w:ascii="Times New Roman" w:eastAsia="Times New Roman" w:hAnsi="Times New Roman" w:cs="Times New Roman"/>
          <w:b/>
          <w:bCs/>
          <w:color w:val="000000" w:themeColor="text1"/>
          <w:sz w:val="20"/>
          <w:szCs w:val="20"/>
          <w:lang w:bidi="hi-IN"/>
        </w:rPr>
        <w:tab/>
        <w:t>T/P</w:t>
      </w:r>
      <w:r w:rsidR="009976BB" w:rsidRPr="0086729B">
        <w:rPr>
          <w:rFonts w:ascii="Times New Roman" w:eastAsia="Times New Roman" w:hAnsi="Times New Roman" w:cs="Times New Roman"/>
          <w:b/>
          <w:bCs/>
          <w:color w:val="000000" w:themeColor="text1"/>
          <w:sz w:val="20"/>
          <w:szCs w:val="20"/>
          <w:lang w:bidi="hi-IN"/>
        </w:rPr>
        <w:tab/>
        <w:t>C</w:t>
      </w:r>
    </w:p>
    <w:p w:rsidR="009976BB" w:rsidRDefault="009976BB" w:rsidP="009976BB">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DC2993">
        <w:rPr>
          <w:rFonts w:ascii="Times New Roman" w:eastAsia="Times New Roman" w:hAnsi="Times New Roman" w:cs="Times New Roman"/>
          <w:b/>
          <w:bCs/>
          <w:color w:val="000000" w:themeColor="text1"/>
          <w:sz w:val="20"/>
          <w:szCs w:val="20"/>
          <w:lang w:bidi="hi-IN"/>
        </w:rPr>
        <w:t>Rapid Prototyping</w:t>
      </w:r>
      <w:r w:rsidR="005434E8">
        <w:rPr>
          <w:rFonts w:ascii="Times New Roman" w:eastAsia="Times New Roman" w:hAnsi="Times New Roman" w:cs="Times New Roman"/>
          <w:b/>
          <w:bCs/>
          <w:color w:val="000000" w:themeColor="text1"/>
          <w:sz w:val="20"/>
          <w:szCs w:val="20"/>
          <w:lang w:bidi="hi-IN"/>
        </w:rPr>
        <w:t xml:space="preserv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36217B" w:rsidRPr="00B44E5A" w:rsidRDefault="0036217B" w:rsidP="00B44E5A">
      <w:pPr>
        <w:spacing w:after="0" w:line="240" w:lineRule="auto"/>
        <w:jc w:val="both"/>
        <w:rPr>
          <w:rFonts w:ascii="Times New Roman" w:eastAsia="Times New Roman" w:hAnsi="Times New Roman" w:cs="Times New Roman"/>
          <w:b/>
          <w:bCs/>
          <w:sz w:val="20"/>
          <w:szCs w:val="20"/>
        </w:rPr>
      </w:pPr>
    </w:p>
    <w:p w:rsidR="0044273D" w:rsidRPr="004448B9" w:rsidRDefault="0044273D" w:rsidP="00B44E5A">
      <w:pPr>
        <w:spacing w:after="0" w:line="240" w:lineRule="auto"/>
        <w:jc w:val="both"/>
        <w:rPr>
          <w:rFonts w:ascii="Times New Roman" w:hAnsi="Times New Roman" w:cs="Times New Roman"/>
          <w:b/>
          <w:sz w:val="20"/>
          <w:szCs w:val="20"/>
          <w:u w:val="single"/>
        </w:rPr>
      </w:pPr>
      <w:r w:rsidRPr="004448B9">
        <w:rPr>
          <w:rFonts w:ascii="Times New Roman" w:hAnsi="Times New Roman" w:cs="Times New Roman"/>
          <w:b/>
          <w:sz w:val="20"/>
          <w:szCs w:val="20"/>
          <w:u w:val="single"/>
        </w:rPr>
        <w:t xml:space="preserve">List of </w:t>
      </w:r>
      <w:r w:rsidR="00B44E5A" w:rsidRPr="004448B9">
        <w:rPr>
          <w:rFonts w:ascii="Times New Roman" w:hAnsi="Times New Roman" w:cs="Times New Roman"/>
          <w:b/>
          <w:sz w:val="20"/>
          <w:szCs w:val="20"/>
          <w:u w:val="single"/>
        </w:rPr>
        <w:t>E</w:t>
      </w:r>
      <w:r w:rsidRPr="004448B9">
        <w:rPr>
          <w:rFonts w:ascii="Times New Roman" w:hAnsi="Times New Roman" w:cs="Times New Roman"/>
          <w:b/>
          <w:sz w:val="20"/>
          <w:szCs w:val="20"/>
          <w:u w:val="single"/>
        </w:rPr>
        <w:t>xperiments:</w:t>
      </w:r>
    </w:p>
    <w:p w:rsidR="0044273D" w:rsidRPr="0044273D" w:rsidRDefault="0044273D" w:rsidP="00B44E5A">
      <w:pPr>
        <w:spacing w:after="0" w:line="240" w:lineRule="auto"/>
        <w:jc w:val="both"/>
        <w:rPr>
          <w:rFonts w:ascii="Times New Roman" w:eastAsia="Times New Roman" w:hAnsi="Times New Roman" w:cs="Times New Roman"/>
          <w:b/>
          <w:sz w:val="20"/>
          <w:szCs w:val="20"/>
        </w:rPr>
      </w:pP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various rapid prototyping, rapid tooling, and reverse engineering technologies.</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 xml:space="preserve">Study the Photo-polymerisation-based technologies (SL, </w:t>
      </w:r>
      <w:smartTag w:uri="urn:schemas-microsoft-com:office:smarttags" w:element="stockticker">
        <w:r w:rsidRPr="004448B9">
          <w:rPr>
            <w:rFonts w:eastAsia="Calibri"/>
            <w:sz w:val="20"/>
            <w:szCs w:val="20"/>
          </w:rPr>
          <w:t>SGC</w:t>
        </w:r>
      </w:smartTag>
      <w:r w:rsidRPr="004448B9">
        <w:rPr>
          <w:rFonts w:eastAsia="Calibri"/>
          <w:sz w:val="20"/>
          <w:szCs w:val="20"/>
        </w:rPr>
        <w:t>, Poly-Jet, Per-Factory, etc.).</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selective laser sintering (</w:t>
      </w:r>
      <w:smartTag w:uri="urn:schemas-microsoft-com:office:smarttags" w:element="stockticker">
        <w:r w:rsidRPr="004448B9">
          <w:rPr>
            <w:rFonts w:eastAsia="Calibri"/>
            <w:sz w:val="20"/>
            <w:szCs w:val="20"/>
          </w:rPr>
          <w:t>SLS</w:t>
        </w:r>
      </w:smartTag>
      <w:r w:rsidRPr="004448B9">
        <w:rPr>
          <w:rFonts w:eastAsia="Calibri"/>
          <w:sz w:val="20"/>
          <w:szCs w:val="20"/>
        </w:rPr>
        <w:t>).</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fused deposition modeling (FDM), ballistic particle modeling (BPM).</w:t>
      </w:r>
    </w:p>
    <w:p w:rsidR="0044273D" w:rsidRPr="004448B9" w:rsidRDefault="0044273D" w:rsidP="000459BB">
      <w:pPr>
        <w:pStyle w:val="ListParagraph"/>
        <w:numPr>
          <w:ilvl w:val="0"/>
          <w:numId w:val="49"/>
        </w:numPr>
        <w:tabs>
          <w:tab w:val="left" w:pos="-720"/>
        </w:tabs>
        <w:suppressAutoHyphens/>
        <w:jc w:val="both"/>
        <w:rPr>
          <w:rFonts w:eastAsia="Calibri"/>
          <w:sz w:val="20"/>
          <w:szCs w:val="20"/>
        </w:rPr>
      </w:pPr>
      <w:r w:rsidRPr="004448B9">
        <w:rPr>
          <w:rFonts w:eastAsia="Calibri"/>
          <w:sz w:val="20"/>
          <w:szCs w:val="20"/>
        </w:rPr>
        <w:t>Study the Stereo lithography (</w:t>
      </w:r>
      <w:smartTag w:uri="urn:schemas-microsoft-com:office:smarttags" w:element="stockticker">
        <w:r w:rsidRPr="004448B9">
          <w:rPr>
            <w:rFonts w:eastAsia="Calibri"/>
            <w:sz w:val="20"/>
            <w:szCs w:val="20"/>
          </w:rPr>
          <w:t>STL</w:t>
        </w:r>
      </w:smartTag>
      <w:r w:rsidRPr="004448B9">
        <w:rPr>
          <w:rFonts w:eastAsia="Calibri"/>
          <w:sz w:val="20"/>
          <w:szCs w:val="20"/>
        </w:rPr>
        <w:t>) format and cubital facet list (CFL).</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Room temperature vulcanized (RTV) silicone molding.</w:t>
      </w:r>
    </w:p>
    <w:p w:rsidR="0044273D" w:rsidRPr="004448B9" w:rsidRDefault="0044273D" w:rsidP="000459BB">
      <w:pPr>
        <w:pStyle w:val="ListParagraph"/>
        <w:numPr>
          <w:ilvl w:val="0"/>
          <w:numId w:val="49"/>
        </w:numPr>
        <w:jc w:val="both"/>
        <w:rPr>
          <w:rFonts w:eastAsia="Calibri"/>
          <w:sz w:val="20"/>
          <w:szCs w:val="20"/>
        </w:rPr>
      </w:pPr>
      <w:r w:rsidRPr="004448B9">
        <w:rPr>
          <w:rFonts w:eastAsia="Calibri"/>
          <w:sz w:val="20"/>
          <w:szCs w:val="20"/>
        </w:rPr>
        <w:t>Study the spin casting, investment casting, abrading, metal spraying, and direct shell production casting (DSPC).</w:t>
      </w:r>
    </w:p>
    <w:p w:rsidR="0044273D" w:rsidRDefault="0044273D" w:rsidP="000459BB">
      <w:pPr>
        <w:pStyle w:val="ListParagraph"/>
        <w:numPr>
          <w:ilvl w:val="0"/>
          <w:numId w:val="49"/>
        </w:numPr>
        <w:jc w:val="both"/>
        <w:rPr>
          <w:rFonts w:eastAsia="Calibri"/>
          <w:sz w:val="20"/>
          <w:szCs w:val="20"/>
        </w:rPr>
      </w:pPr>
      <w:r w:rsidRPr="004448B9">
        <w:rPr>
          <w:rFonts w:eastAsia="Calibri"/>
          <w:sz w:val="20"/>
          <w:szCs w:val="20"/>
        </w:rPr>
        <w:t>Study the 3D scanning, 3D digitizing, and data fitting.</w:t>
      </w:r>
    </w:p>
    <w:p w:rsidR="001D173F" w:rsidRDefault="001D173F" w:rsidP="001D173F">
      <w:pPr>
        <w:jc w:val="both"/>
        <w:rPr>
          <w:rFonts w:eastAsia="Calibri"/>
          <w:sz w:val="20"/>
          <w:szCs w:val="20"/>
        </w:rPr>
      </w:pPr>
    </w:p>
    <w:p w:rsidR="001D173F" w:rsidRPr="00700FA3" w:rsidRDefault="001D173F" w:rsidP="001D173F">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 xml:space="preserve">NOTE:- At least 8 Experiments </w:t>
      </w:r>
      <w:r>
        <w:rPr>
          <w:rFonts w:ascii="Times New Roman" w:eastAsia="Times New Roman" w:hAnsi="Times New Roman" w:cs="Times New Roman"/>
          <w:b/>
          <w:sz w:val="20"/>
          <w:szCs w:val="20"/>
          <w:lang w:bidi="hi-IN"/>
        </w:rPr>
        <w:t xml:space="preserve">from the syllabus </w:t>
      </w:r>
      <w:r w:rsidRPr="00700FA3">
        <w:rPr>
          <w:rFonts w:ascii="Times New Roman" w:eastAsia="Times New Roman" w:hAnsi="Times New Roman" w:cs="Times New Roman"/>
          <w:b/>
          <w:sz w:val="20"/>
          <w:szCs w:val="20"/>
          <w:lang w:bidi="hi-IN"/>
        </w:rPr>
        <w:t>must be done in the semester.</w:t>
      </w:r>
    </w:p>
    <w:p w:rsidR="001D173F" w:rsidRPr="001D173F" w:rsidRDefault="001D173F" w:rsidP="001D173F">
      <w:pPr>
        <w:jc w:val="both"/>
        <w:rPr>
          <w:rFonts w:eastAsia="Calibri"/>
          <w:sz w:val="20"/>
          <w:szCs w:val="20"/>
        </w:rPr>
      </w:pPr>
    </w:p>
    <w:p w:rsidR="0044273D" w:rsidRPr="00B44E5A" w:rsidRDefault="0044273D" w:rsidP="00D528F2">
      <w:pPr>
        <w:spacing w:after="0" w:line="240" w:lineRule="auto"/>
        <w:rPr>
          <w:rFonts w:ascii="Times New Roman" w:hAnsi="Times New Roman" w:cs="Times New Roman"/>
          <w:b/>
          <w:sz w:val="20"/>
          <w:szCs w:val="20"/>
          <w:u w:val="single"/>
        </w:rPr>
      </w:pPr>
    </w:p>
    <w:p w:rsidR="00D528F2" w:rsidRDefault="00D528F2">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4C2A5F" w:rsidRDefault="004C2A5F" w:rsidP="001C1363">
      <w:pPr>
        <w:spacing w:after="0" w:line="240" w:lineRule="auto"/>
        <w:jc w:val="center"/>
        <w:rPr>
          <w:rFonts w:ascii="Times New Roman" w:eastAsia="Times New Roman" w:hAnsi="Times New Roman" w:cs="Times New Roman"/>
          <w:b/>
          <w:sz w:val="20"/>
          <w:szCs w:val="20"/>
          <w:u w:val="single"/>
        </w:rPr>
      </w:pPr>
    </w:p>
    <w:p w:rsidR="001C1363" w:rsidRDefault="004223C5" w:rsidP="001C1363">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COMPUTER AIDED GRAPHICS AND PRODUCT DESIGN</w:t>
      </w:r>
      <w:r w:rsidR="00EA074A">
        <w:rPr>
          <w:rFonts w:ascii="Times New Roman" w:eastAsia="Times New Roman" w:hAnsi="Times New Roman" w:cs="Times New Roman"/>
          <w:b/>
          <w:sz w:val="20"/>
          <w:szCs w:val="20"/>
          <w:u w:val="single"/>
        </w:rPr>
        <w:t xml:space="preserve"> LA</w:t>
      </w:r>
      <w:r w:rsidR="00CC364E">
        <w:rPr>
          <w:rFonts w:ascii="Times New Roman" w:eastAsia="Times New Roman" w:hAnsi="Times New Roman" w:cs="Times New Roman"/>
          <w:b/>
          <w:sz w:val="20"/>
          <w:szCs w:val="20"/>
          <w:u w:val="single"/>
        </w:rPr>
        <w:t>B</w:t>
      </w:r>
    </w:p>
    <w:p w:rsidR="001C1363" w:rsidRPr="00975D6E" w:rsidRDefault="001C1363" w:rsidP="001C1363">
      <w:pPr>
        <w:spacing w:after="0" w:line="240" w:lineRule="auto"/>
        <w:jc w:val="center"/>
        <w:rPr>
          <w:rFonts w:ascii="Times New Roman" w:eastAsia="Times New Roman" w:hAnsi="Times New Roman" w:cs="Times New Roman"/>
          <w:b/>
          <w:sz w:val="20"/>
          <w:szCs w:val="20"/>
          <w:u w:val="single"/>
        </w:rPr>
      </w:pPr>
    </w:p>
    <w:p w:rsidR="001C1363" w:rsidRPr="0086729B" w:rsidRDefault="001C1363" w:rsidP="001C1363">
      <w:pPr>
        <w:spacing w:after="0" w:line="240" w:lineRule="auto"/>
        <w:jc w:val="both"/>
        <w:rPr>
          <w:rFonts w:ascii="Times New Roman" w:eastAsia="Times New Roman" w:hAnsi="Times New Roman" w:cs="Times New Roman"/>
          <w:b/>
          <w:bCs/>
          <w:color w:val="000000" w:themeColor="text1"/>
          <w:sz w:val="20"/>
          <w:szCs w:val="20"/>
          <w:lang w:bidi="hi-IN"/>
        </w:rPr>
      </w:pPr>
      <w:r w:rsidRPr="0086729B">
        <w:rPr>
          <w:rFonts w:ascii="Times New Roman" w:eastAsia="Times New Roman" w:hAnsi="Times New Roman" w:cs="Times New Roman"/>
          <w:b/>
          <w:bCs/>
          <w:color w:val="000000" w:themeColor="text1"/>
          <w:sz w:val="20"/>
          <w:szCs w:val="20"/>
          <w:lang w:bidi="hi-IN"/>
        </w:rPr>
        <w:t>Paper Code: ET</w:t>
      </w:r>
      <w:r w:rsidR="002A488A">
        <w:rPr>
          <w:rFonts w:ascii="Times New Roman" w:eastAsia="Times New Roman" w:hAnsi="Times New Roman" w:cs="Times New Roman"/>
          <w:b/>
          <w:bCs/>
          <w:color w:val="000000" w:themeColor="text1"/>
          <w:sz w:val="20"/>
          <w:szCs w:val="20"/>
          <w:lang w:bidi="hi-IN"/>
        </w:rPr>
        <w:t>AT</w:t>
      </w:r>
      <w:r w:rsidRPr="0086729B">
        <w:rPr>
          <w:rFonts w:ascii="Times New Roman" w:eastAsia="Times New Roman" w:hAnsi="Times New Roman" w:cs="Times New Roman"/>
          <w:b/>
          <w:bCs/>
          <w:color w:val="000000" w:themeColor="text1"/>
          <w:sz w:val="20"/>
          <w:szCs w:val="20"/>
          <w:lang w:bidi="hi-IN"/>
        </w:rPr>
        <w:t>-4</w:t>
      </w:r>
      <w:r>
        <w:rPr>
          <w:rFonts w:ascii="Times New Roman" w:eastAsia="Times New Roman" w:hAnsi="Times New Roman" w:cs="Times New Roman"/>
          <w:b/>
          <w:bCs/>
          <w:color w:val="000000" w:themeColor="text1"/>
          <w:sz w:val="20"/>
          <w:szCs w:val="20"/>
          <w:lang w:bidi="hi-IN"/>
        </w:rPr>
        <w:t>56</w:t>
      </w:r>
      <w:r w:rsidR="00A879DF">
        <w:rPr>
          <w:rFonts w:ascii="Times New Roman" w:eastAsia="Times New Roman" w:hAnsi="Times New Roman" w:cs="Times New Roman"/>
          <w:b/>
          <w:bCs/>
          <w:color w:val="000000" w:themeColor="text1"/>
          <w:sz w:val="20"/>
          <w:szCs w:val="20"/>
          <w:lang w:bidi="hi-IN"/>
        </w:rPr>
        <w:t>(ELECTIVE)</w:t>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r>
      <w:r w:rsidRPr="0086729B">
        <w:rPr>
          <w:rFonts w:ascii="Times New Roman" w:eastAsia="Times New Roman" w:hAnsi="Times New Roman" w:cs="Times New Roman"/>
          <w:b/>
          <w:bCs/>
          <w:color w:val="000000" w:themeColor="text1"/>
          <w:sz w:val="20"/>
          <w:szCs w:val="20"/>
          <w:lang w:bidi="hi-IN"/>
        </w:rPr>
        <w:tab/>
        <w:t>L</w:t>
      </w:r>
      <w:r w:rsidRPr="0086729B">
        <w:rPr>
          <w:rFonts w:ascii="Times New Roman" w:eastAsia="Times New Roman" w:hAnsi="Times New Roman" w:cs="Times New Roman"/>
          <w:b/>
          <w:bCs/>
          <w:color w:val="000000" w:themeColor="text1"/>
          <w:sz w:val="20"/>
          <w:szCs w:val="20"/>
          <w:lang w:bidi="hi-IN"/>
        </w:rPr>
        <w:tab/>
        <w:t>T/P</w:t>
      </w:r>
      <w:r w:rsidRPr="0086729B">
        <w:rPr>
          <w:rFonts w:ascii="Times New Roman" w:eastAsia="Times New Roman" w:hAnsi="Times New Roman" w:cs="Times New Roman"/>
          <w:b/>
          <w:bCs/>
          <w:color w:val="000000" w:themeColor="text1"/>
          <w:sz w:val="20"/>
          <w:szCs w:val="20"/>
          <w:lang w:bidi="hi-IN"/>
        </w:rPr>
        <w:tab/>
        <w:t>C</w:t>
      </w:r>
    </w:p>
    <w:p w:rsidR="001C1363" w:rsidRDefault="001C1363" w:rsidP="001C1363">
      <w:pPr>
        <w:spacing w:after="0" w:line="240" w:lineRule="auto"/>
        <w:jc w:val="both"/>
        <w:rPr>
          <w:rFonts w:ascii="Times New Roman" w:eastAsia="Times New Roman" w:hAnsi="Times New Roman" w:cs="Times New Roman"/>
          <w:b/>
          <w:bCs/>
          <w:sz w:val="20"/>
          <w:szCs w:val="20"/>
        </w:rPr>
      </w:pPr>
      <w:r w:rsidRPr="0086729B">
        <w:rPr>
          <w:rFonts w:ascii="Times New Roman" w:eastAsia="Times New Roman" w:hAnsi="Times New Roman" w:cs="Times New Roman"/>
          <w:b/>
          <w:bCs/>
          <w:color w:val="000000" w:themeColor="text1"/>
          <w:sz w:val="20"/>
          <w:szCs w:val="20"/>
          <w:lang w:bidi="hi-IN"/>
        </w:rPr>
        <w:t xml:space="preserve">Paper: </w:t>
      </w:r>
      <w:r w:rsidR="00BE40ED">
        <w:rPr>
          <w:rFonts w:ascii="Times New Roman" w:eastAsia="Times New Roman" w:hAnsi="Times New Roman" w:cs="Times New Roman"/>
          <w:b/>
          <w:bCs/>
          <w:color w:val="000000" w:themeColor="text1"/>
          <w:sz w:val="20"/>
          <w:szCs w:val="20"/>
          <w:lang w:bidi="hi-IN"/>
        </w:rPr>
        <w:t>Computer Aided Graphics and Product Design</w:t>
      </w:r>
      <w:r w:rsidR="00CC364E">
        <w:rPr>
          <w:rFonts w:ascii="Times New Roman" w:eastAsia="Times New Roman" w:hAnsi="Times New Roman" w:cs="Times New Roman"/>
          <w:b/>
          <w:bCs/>
          <w:color w:val="000000" w:themeColor="text1"/>
          <w:sz w:val="20"/>
          <w:szCs w:val="20"/>
          <w:lang w:bidi="hi-IN"/>
        </w:rPr>
        <w:t xml:space="preserve"> Lab</w:t>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r>
      <w:r w:rsidRPr="0086729B">
        <w:rPr>
          <w:rFonts w:ascii="Times New Roman" w:eastAsia="Times New Roman" w:hAnsi="Times New Roman" w:cs="Times New Roman"/>
          <w:b/>
          <w:bCs/>
          <w:sz w:val="20"/>
          <w:szCs w:val="20"/>
        </w:rPr>
        <w:tab/>
        <w:t>0</w:t>
      </w:r>
      <w:r w:rsidRPr="0086729B">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t>1</w:t>
      </w:r>
    </w:p>
    <w:p w:rsidR="001C1363" w:rsidRDefault="001C1363" w:rsidP="001C1363">
      <w:pPr>
        <w:spacing w:after="0" w:line="240" w:lineRule="auto"/>
        <w:jc w:val="both"/>
        <w:rPr>
          <w:rFonts w:ascii="Times New Roman" w:eastAsia="Times New Roman" w:hAnsi="Times New Roman" w:cs="Times New Roman"/>
          <w:b/>
          <w:bCs/>
          <w:sz w:val="20"/>
          <w:szCs w:val="20"/>
        </w:rPr>
      </w:pPr>
    </w:p>
    <w:p w:rsidR="001C1363" w:rsidRPr="001C1363" w:rsidRDefault="001C1363" w:rsidP="001C1363">
      <w:pPr>
        <w:spacing w:after="0" w:line="240" w:lineRule="auto"/>
        <w:jc w:val="both"/>
        <w:rPr>
          <w:rFonts w:ascii="Times New Roman" w:eastAsia="Times New Roman" w:hAnsi="Times New Roman" w:cs="Times New Roman"/>
          <w:b/>
          <w:sz w:val="20"/>
          <w:szCs w:val="20"/>
          <w:u w:val="single"/>
        </w:rPr>
      </w:pPr>
      <w:r w:rsidRPr="001C1363">
        <w:rPr>
          <w:rFonts w:ascii="Times New Roman" w:eastAsia="Times New Roman" w:hAnsi="Times New Roman" w:cs="Times New Roman"/>
          <w:b/>
          <w:sz w:val="20"/>
          <w:szCs w:val="20"/>
          <w:u w:val="single"/>
        </w:rPr>
        <w:t xml:space="preserve">List of </w:t>
      </w:r>
      <w:r w:rsidR="004B1002" w:rsidRPr="004B1002">
        <w:rPr>
          <w:rFonts w:ascii="Times New Roman" w:eastAsia="Times New Roman" w:hAnsi="Times New Roman" w:cs="Times New Roman"/>
          <w:b/>
          <w:sz w:val="20"/>
          <w:szCs w:val="20"/>
          <w:u w:val="single"/>
        </w:rPr>
        <w:t>E</w:t>
      </w:r>
      <w:r w:rsidRPr="001C1363">
        <w:rPr>
          <w:rFonts w:ascii="Times New Roman" w:eastAsia="Times New Roman" w:hAnsi="Times New Roman" w:cs="Times New Roman"/>
          <w:b/>
          <w:sz w:val="20"/>
          <w:szCs w:val="20"/>
          <w:u w:val="single"/>
        </w:rPr>
        <w:t>xperiments:</w:t>
      </w:r>
    </w:p>
    <w:p w:rsidR="001C1363" w:rsidRPr="001C1363" w:rsidRDefault="001C1363" w:rsidP="001C1363">
      <w:pPr>
        <w:spacing w:after="0" w:line="240" w:lineRule="auto"/>
        <w:jc w:val="both"/>
        <w:rPr>
          <w:rFonts w:ascii="Times New Roman" w:eastAsia="Times New Roman" w:hAnsi="Times New Roman" w:cs="Times New Roman"/>
          <w:bCs/>
          <w:sz w:val="20"/>
          <w:szCs w:val="20"/>
        </w:rPr>
      </w:pP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1. Use computer software such as: C / C++ / MATLAB / SCILAB / Java / any other to make programs for under mentioned: </w:t>
      </w: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b/>
          <w:sz w:val="20"/>
          <w:szCs w:val="20"/>
        </w:rPr>
      </w:pPr>
      <w:r w:rsidRPr="001C1363">
        <w:rPr>
          <w:rFonts w:ascii="Times New Roman" w:eastAsia="Times New Roman" w:hAnsi="Times New Roman" w:cs="Times New Roman"/>
          <w:b/>
          <w:sz w:val="20"/>
          <w:szCs w:val="20"/>
        </w:rPr>
        <w:t>Computer Graphics – Make more complex problems for these as compared to CAD syllabus:</w:t>
      </w:r>
    </w:p>
    <w:p w:rsidR="001C1363" w:rsidRPr="001C1363" w:rsidRDefault="001C1363" w:rsidP="001C1363">
      <w:pPr>
        <w:autoSpaceDE w:val="0"/>
        <w:autoSpaceDN w:val="0"/>
        <w:adjustRightInd w:val="0"/>
        <w:spacing w:after="0" w:line="240" w:lineRule="auto"/>
        <w:jc w:val="both"/>
        <w:rPr>
          <w:rFonts w:ascii="Times New Roman" w:eastAsia="Times New Roman" w:hAnsi="Times New Roman" w:cs="Times New Roman"/>
          <w:sz w:val="20"/>
          <w:szCs w:val="20"/>
        </w:rPr>
      </w:pP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Line(s) Drawing;</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Drawing Bezier curve(s);</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Drawing B-Spline curve(s);</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Develop menu-bar and buttons for above;</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Do geometric transformations for translation </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Use menu-bar for rotation / mirror;</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Use menu-bar for scaling;</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Perform numerical calculations of any problem done in class and show its graphical manipulation on software. </w:t>
      </w:r>
    </w:p>
    <w:p w:rsidR="001C1363" w:rsidRPr="001C1363" w:rsidRDefault="001C1363" w:rsidP="000459BB">
      <w:pPr>
        <w:numPr>
          <w:ilvl w:val="1"/>
          <w:numId w:val="46"/>
        </w:numPr>
        <w:autoSpaceDE w:val="0"/>
        <w:autoSpaceDN w:val="0"/>
        <w:adjustRightInd w:val="0"/>
        <w:spacing w:after="0" w:line="240" w:lineRule="auto"/>
        <w:ind w:left="720"/>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Exposure to any 2D / 3D modeling commercially available software;</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p>
    <w:p w:rsidR="001C1363" w:rsidRPr="001C1363" w:rsidRDefault="001C1363" w:rsidP="001C1363">
      <w:pPr>
        <w:tabs>
          <w:tab w:val="left" w:pos="851"/>
        </w:tabs>
        <w:spacing w:after="0" w:line="240" w:lineRule="auto"/>
        <w:jc w:val="both"/>
        <w:rPr>
          <w:rFonts w:ascii="Times New Roman" w:eastAsia="Times New Roman" w:hAnsi="Times New Roman" w:cs="Times New Roman"/>
          <w:b/>
          <w:sz w:val="20"/>
          <w:szCs w:val="20"/>
        </w:rPr>
      </w:pPr>
      <w:r w:rsidRPr="001C1363">
        <w:rPr>
          <w:rFonts w:ascii="Times New Roman" w:eastAsia="Times New Roman" w:hAnsi="Times New Roman" w:cs="Times New Roman"/>
          <w:b/>
          <w:sz w:val="20"/>
          <w:szCs w:val="20"/>
        </w:rPr>
        <w:t>Product Design:</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ab/>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r w:rsidRPr="001C1363">
        <w:rPr>
          <w:rFonts w:ascii="Times New Roman" w:eastAsia="Times New Roman" w:hAnsi="Times New Roman" w:cs="Times New Roman"/>
          <w:sz w:val="20"/>
          <w:szCs w:val="20"/>
        </w:rPr>
        <w:t xml:space="preserve">Use any software and solve more numericals than done in Machine design -1 / MD-2 Lab.  </w:t>
      </w:r>
    </w:p>
    <w:p w:rsidR="001C1363" w:rsidRPr="001C1363" w:rsidRDefault="001C1363" w:rsidP="001C1363">
      <w:pPr>
        <w:tabs>
          <w:tab w:val="left" w:pos="851"/>
        </w:tabs>
        <w:spacing w:after="0" w:line="240" w:lineRule="auto"/>
        <w:jc w:val="both"/>
        <w:rPr>
          <w:rFonts w:ascii="Times New Roman" w:eastAsia="Times New Roman" w:hAnsi="Times New Roman" w:cs="Times New Roman"/>
          <w:sz w:val="20"/>
          <w:szCs w:val="20"/>
        </w:rPr>
      </w:pPr>
    </w:p>
    <w:p w:rsidR="00AB6E72" w:rsidRDefault="00AB6E72" w:rsidP="00AB6E72">
      <w:pPr>
        <w:rPr>
          <w:rFonts w:ascii="Times New Roman" w:eastAsia="Calibri" w:hAnsi="Times New Roman" w:cs="Times New Roman"/>
          <w:sz w:val="20"/>
          <w:szCs w:val="20"/>
        </w:rPr>
      </w:pPr>
    </w:p>
    <w:p w:rsidR="00471C7F" w:rsidRPr="00700FA3" w:rsidRDefault="00471C7F" w:rsidP="00471C7F">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D96669" w:rsidRDefault="00D96669">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D537D3" w:rsidRPr="00D537D3" w:rsidRDefault="00D537D3" w:rsidP="00D537D3">
      <w:pPr>
        <w:spacing w:after="0" w:line="240" w:lineRule="auto"/>
        <w:jc w:val="center"/>
        <w:rPr>
          <w:rFonts w:ascii="Times New Roman" w:eastAsia="Times New Roman" w:hAnsi="Times New Roman" w:cs="Times New Roman"/>
          <w:b/>
          <w:sz w:val="20"/>
          <w:szCs w:val="20"/>
          <w:u w:val="single"/>
        </w:rPr>
      </w:pPr>
      <w:r w:rsidRPr="00D537D3">
        <w:rPr>
          <w:rFonts w:ascii="Times New Roman" w:eastAsia="Times New Roman" w:hAnsi="Times New Roman" w:cs="Times New Roman"/>
          <w:b/>
          <w:bCs/>
          <w:sz w:val="20"/>
          <w:szCs w:val="20"/>
          <w:u w:val="single"/>
        </w:rPr>
        <w:lastRenderedPageBreak/>
        <w:t>F</w:t>
      </w:r>
      <w:r w:rsidRPr="00D537D3">
        <w:rPr>
          <w:rFonts w:ascii="Times New Roman" w:eastAsia="Times New Roman" w:hAnsi="Times New Roman" w:cs="Times New Roman"/>
          <w:b/>
          <w:sz w:val="20"/>
          <w:szCs w:val="20"/>
          <w:u w:val="single"/>
        </w:rPr>
        <w:t>LEXIBLE MANUFACTURING SYSTEM LAB</w:t>
      </w:r>
    </w:p>
    <w:p w:rsidR="00D537D3" w:rsidRPr="00D537D3" w:rsidRDefault="00D537D3" w:rsidP="00D537D3">
      <w:pPr>
        <w:spacing w:after="0" w:line="240" w:lineRule="auto"/>
        <w:jc w:val="center"/>
        <w:rPr>
          <w:rFonts w:ascii="Times New Roman" w:eastAsia="Times New Roman" w:hAnsi="Times New Roman" w:cs="Times New Roman"/>
          <w:b/>
          <w:sz w:val="20"/>
          <w:szCs w:val="20"/>
          <w:u w:val="single"/>
        </w:rPr>
      </w:pPr>
    </w:p>
    <w:p w:rsidR="00D537D3" w:rsidRPr="00D537D3" w:rsidRDefault="00D537D3" w:rsidP="00D537D3">
      <w:pPr>
        <w:spacing w:after="0"/>
        <w:jc w:val="both"/>
        <w:rPr>
          <w:rFonts w:ascii="Times New Roman" w:eastAsia="Times New Roman" w:hAnsi="Times New Roman" w:cs="Times New Roman"/>
          <w:b/>
          <w:bCs/>
          <w:sz w:val="20"/>
          <w:szCs w:val="20"/>
        </w:rPr>
      </w:pPr>
      <w:r w:rsidRPr="00D537D3">
        <w:rPr>
          <w:rFonts w:ascii="Times New Roman" w:eastAsia="Times New Roman" w:hAnsi="Times New Roman" w:cs="Times New Roman"/>
          <w:b/>
          <w:bCs/>
          <w:sz w:val="20"/>
          <w:szCs w:val="20"/>
        </w:rPr>
        <w:t>Paper Code: ETAT</w:t>
      </w:r>
      <w:r w:rsidR="004F088C">
        <w:rPr>
          <w:rFonts w:ascii="Times New Roman" w:eastAsia="Times New Roman" w:hAnsi="Times New Roman" w:cs="Times New Roman"/>
          <w:b/>
          <w:bCs/>
          <w:sz w:val="20"/>
          <w:szCs w:val="20"/>
        </w:rPr>
        <w:t>-</w:t>
      </w:r>
      <w:r w:rsidRPr="00D537D3">
        <w:rPr>
          <w:rFonts w:ascii="Times New Roman" w:eastAsia="Times New Roman" w:hAnsi="Times New Roman" w:cs="Times New Roman"/>
          <w:b/>
          <w:bCs/>
          <w:sz w:val="20"/>
          <w:szCs w:val="20"/>
        </w:rPr>
        <w:t>456(ELECTIVE)</w:t>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00AF7A9F" w:rsidRPr="0086729B">
        <w:rPr>
          <w:rFonts w:ascii="Times New Roman" w:eastAsia="Times New Roman" w:hAnsi="Times New Roman" w:cs="Times New Roman"/>
          <w:b/>
          <w:bCs/>
          <w:color w:val="000000" w:themeColor="text1"/>
          <w:sz w:val="20"/>
          <w:szCs w:val="20"/>
          <w:lang w:bidi="hi-IN"/>
        </w:rPr>
        <w:t>L</w:t>
      </w:r>
      <w:r w:rsidR="00AF7A9F" w:rsidRPr="0086729B">
        <w:rPr>
          <w:rFonts w:ascii="Times New Roman" w:eastAsia="Times New Roman" w:hAnsi="Times New Roman" w:cs="Times New Roman"/>
          <w:b/>
          <w:bCs/>
          <w:color w:val="000000" w:themeColor="text1"/>
          <w:sz w:val="20"/>
          <w:szCs w:val="20"/>
          <w:lang w:bidi="hi-IN"/>
        </w:rPr>
        <w:tab/>
        <w:t>T/P</w:t>
      </w:r>
      <w:r w:rsidR="00AF7A9F" w:rsidRPr="0086729B">
        <w:rPr>
          <w:rFonts w:ascii="Times New Roman" w:eastAsia="Times New Roman" w:hAnsi="Times New Roman" w:cs="Times New Roman"/>
          <w:b/>
          <w:bCs/>
          <w:color w:val="000000" w:themeColor="text1"/>
          <w:sz w:val="20"/>
          <w:szCs w:val="20"/>
          <w:lang w:bidi="hi-IN"/>
        </w:rPr>
        <w:tab/>
        <w:t>C</w:t>
      </w:r>
    </w:p>
    <w:p w:rsidR="00D537D3" w:rsidRPr="00D537D3" w:rsidRDefault="00D537D3" w:rsidP="00D537D3">
      <w:pPr>
        <w:spacing w:after="0"/>
        <w:jc w:val="both"/>
        <w:rPr>
          <w:rFonts w:ascii="Times New Roman" w:eastAsia="Times New Roman" w:hAnsi="Times New Roman" w:cs="Times New Roman"/>
          <w:b/>
          <w:bCs/>
          <w:sz w:val="20"/>
          <w:szCs w:val="20"/>
        </w:rPr>
      </w:pPr>
      <w:r w:rsidRPr="00D537D3">
        <w:rPr>
          <w:rFonts w:ascii="Times New Roman" w:eastAsia="Times New Roman" w:hAnsi="Times New Roman" w:cs="Times New Roman"/>
          <w:b/>
          <w:bCs/>
          <w:sz w:val="20"/>
          <w:szCs w:val="20"/>
        </w:rPr>
        <w:t>Paper: F</w:t>
      </w:r>
      <w:r w:rsidRPr="00D537D3">
        <w:rPr>
          <w:rFonts w:ascii="Times New Roman" w:eastAsia="Times New Roman" w:hAnsi="Times New Roman" w:cs="Times New Roman"/>
          <w:b/>
          <w:sz w:val="20"/>
          <w:szCs w:val="20"/>
        </w:rPr>
        <w:t xml:space="preserve">lexible </w:t>
      </w:r>
      <w:r w:rsidR="00811BC1">
        <w:rPr>
          <w:rFonts w:ascii="Times New Roman" w:eastAsia="Times New Roman" w:hAnsi="Times New Roman" w:cs="Times New Roman"/>
          <w:b/>
          <w:sz w:val="20"/>
          <w:szCs w:val="20"/>
        </w:rPr>
        <w:t>M</w:t>
      </w:r>
      <w:r w:rsidRPr="00D537D3">
        <w:rPr>
          <w:rFonts w:ascii="Times New Roman" w:eastAsia="Times New Roman" w:hAnsi="Times New Roman" w:cs="Times New Roman"/>
          <w:b/>
          <w:sz w:val="20"/>
          <w:szCs w:val="20"/>
        </w:rPr>
        <w:t xml:space="preserve">anufacturing </w:t>
      </w:r>
      <w:r w:rsidR="00811BC1">
        <w:rPr>
          <w:rFonts w:ascii="Times New Roman" w:eastAsia="Times New Roman" w:hAnsi="Times New Roman" w:cs="Times New Roman"/>
          <w:b/>
          <w:sz w:val="20"/>
          <w:szCs w:val="20"/>
        </w:rPr>
        <w:t>S</w:t>
      </w:r>
      <w:r w:rsidRPr="00D537D3">
        <w:rPr>
          <w:rFonts w:ascii="Times New Roman" w:eastAsia="Times New Roman" w:hAnsi="Times New Roman" w:cs="Times New Roman"/>
          <w:b/>
          <w:sz w:val="20"/>
          <w:szCs w:val="20"/>
        </w:rPr>
        <w:t>ystem Lab</w:t>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ab/>
      </w:r>
      <w:r w:rsidR="00AF7A9F">
        <w:rPr>
          <w:rFonts w:ascii="Times New Roman" w:eastAsia="Times New Roman" w:hAnsi="Times New Roman" w:cs="Times New Roman"/>
          <w:b/>
          <w:bCs/>
          <w:sz w:val="20"/>
          <w:szCs w:val="20"/>
        </w:rPr>
        <w:t>0</w:t>
      </w:r>
      <w:r w:rsidR="00AF7A9F">
        <w:rPr>
          <w:rFonts w:ascii="Times New Roman" w:eastAsia="Times New Roman" w:hAnsi="Times New Roman" w:cs="Times New Roman"/>
          <w:b/>
          <w:bCs/>
          <w:sz w:val="20"/>
          <w:szCs w:val="20"/>
        </w:rPr>
        <w:tab/>
      </w:r>
      <w:r w:rsidRPr="00D537D3">
        <w:rPr>
          <w:rFonts w:ascii="Times New Roman" w:eastAsia="Times New Roman" w:hAnsi="Times New Roman" w:cs="Times New Roman"/>
          <w:b/>
          <w:bCs/>
          <w:sz w:val="20"/>
          <w:szCs w:val="20"/>
        </w:rPr>
        <w:t>2</w:t>
      </w:r>
      <w:r w:rsidRPr="00D537D3">
        <w:rPr>
          <w:rFonts w:ascii="Times New Roman" w:eastAsia="Times New Roman" w:hAnsi="Times New Roman" w:cs="Times New Roman"/>
          <w:b/>
          <w:bCs/>
          <w:sz w:val="20"/>
          <w:szCs w:val="20"/>
        </w:rPr>
        <w:tab/>
        <w:t>1</w:t>
      </w:r>
    </w:p>
    <w:p w:rsidR="00D537D3" w:rsidRPr="00D537D3" w:rsidRDefault="00D537D3" w:rsidP="00D537D3">
      <w:pPr>
        <w:spacing w:after="0" w:line="240" w:lineRule="auto"/>
        <w:rPr>
          <w:rFonts w:ascii="Times New Roman" w:eastAsia="Times New Roman" w:hAnsi="Times New Roman" w:cs="Times New Roman"/>
          <w:b/>
          <w:sz w:val="20"/>
          <w:szCs w:val="20"/>
        </w:rPr>
      </w:pPr>
    </w:p>
    <w:p w:rsidR="00D537D3" w:rsidRPr="00D537D3" w:rsidRDefault="00D537D3" w:rsidP="00D537D3">
      <w:pPr>
        <w:spacing w:after="0" w:line="240" w:lineRule="auto"/>
        <w:rPr>
          <w:rFonts w:ascii="Times New Roman" w:eastAsia="Times New Roman" w:hAnsi="Times New Roman" w:cs="Times New Roman"/>
          <w:b/>
          <w:sz w:val="20"/>
          <w:szCs w:val="20"/>
          <w:u w:val="single"/>
        </w:rPr>
      </w:pPr>
      <w:r w:rsidRPr="00D537D3">
        <w:rPr>
          <w:rFonts w:ascii="Times New Roman" w:eastAsia="Times New Roman" w:hAnsi="Times New Roman" w:cs="Times New Roman"/>
          <w:b/>
          <w:sz w:val="20"/>
          <w:szCs w:val="20"/>
          <w:u w:val="single"/>
        </w:rPr>
        <w:t>List of Experiments:</w:t>
      </w:r>
    </w:p>
    <w:p w:rsidR="00D537D3" w:rsidRPr="00D537D3" w:rsidRDefault="00D537D3" w:rsidP="00D537D3">
      <w:pPr>
        <w:spacing w:after="0" w:line="240" w:lineRule="auto"/>
        <w:rPr>
          <w:rFonts w:ascii="Times New Roman" w:eastAsia="Times New Roman" w:hAnsi="Times New Roman" w:cs="Times New Roman"/>
          <w:b/>
          <w:sz w:val="20"/>
          <w:szCs w:val="20"/>
        </w:rPr>
      </w:pP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Develop programs on </w:t>
      </w:r>
      <w:smartTag w:uri="urn:schemas-microsoft-com:office:smarttags" w:element="stockticker">
        <w:r w:rsidRPr="00D537D3">
          <w:rPr>
            <w:rFonts w:ascii="Times New Roman" w:eastAsia="Times New Roman" w:hAnsi="Times New Roman" w:cs="Times New Roman"/>
            <w:sz w:val="20"/>
            <w:szCs w:val="20"/>
          </w:rPr>
          <w:t>CNC</w:t>
        </w:r>
      </w:smartTag>
      <w:r w:rsidRPr="00D537D3">
        <w:rPr>
          <w:rFonts w:ascii="Times New Roman" w:eastAsia="Times New Roman" w:hAnsi="Times New Roman" w:cs="Times New Roman"/>
          <w:sz w:val="20"/>
          <w:szCs w:val="20"/>
        </w:rPr>
        <w:t xml:space="preserve"> lathe;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Develop programs on </w:t>
      </w:r>
      <w:smartTag w:uri="urn:schemas-microsoft-com:office:smarttags" w:element="stockticker">
        <w:r w:rsidRPr="00D537D3">
          <w:rPr>
            <w:rFonts w:ascii="Times New Roman" w:eastAsia="Times New Roman" w:hAnsi="Times New Roman" w:cs="Times New Roman"/>
            <w:sz w:val="20"/>
            <w:szCs w:val="20"/>
          </w:rPr>
          <w:t>CNC</w:t>
        </w:r>
      </w:smartTag>
      <w:r w:rsidRPr="00D537D3">
        <w:rPr>
          <w:rFonts w:ascii="Times New Roman" w:eastAsia="Times New Roman" w:hAnsi="Times New Roman" w:cs="Times New Roman"/>
          <w:sz w:val="20"/>
          <w:szCs w:val="20"/>
        </w:rPr>
        <w:t xml:space="preserve"> milling;</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Study and operate a Coordinated Measuring Machine and 6 axis robot;</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Study working of a Flexible manufacturing system. </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 xml:space="preserve">Operate </w:t>
      </w:r>
      <w:smartTag w:uri="urn:schemas-microsoft-com:office:smarttags" w:element="stockticker">
        <w:r w:rsidRPr="00D537D3">
          <w:rPr>
            <w:rFonts w:ascii="Times New Roman" w:eastAsia="Times New Roman" w:hAnsi="Times New Roman" w:cs="Times New Roman"/>
            <w:sz w:val="20"/>
            <w:szCs w:val="20"/>
          </w:rPr>
          <w:t>FMS</w:t>
        </w:r>
      </w:smartTag>
      <w:r w:rsidRPr="00D537D3">
        <w:rPr>
          <w:rFonts w:ascii="Times New Roman" w:eastAsia="Times New Roman" w:hAnsi="Times New Roman" w:cs="Times New Roman"/>
          <w:sz w:val="20"/>
          <w:szCs w:val="20"/>
        </w:rPr>
        <w:t xml:space="preserve"> with automatic storage and retrieval, conveyor, lathe, robot milling machine.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1 on CIM Software (such as ER-Virtual / any other).</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2 on CIM Software.</w:t>
      </w:r>
    </w:p>
    <w:p w:rsidR="00D537D3" w:rsidRPr="00D537D3" w:rsidRDefault="00D537D3" w:rsidP="000459BB">
      <w:pPr>
        <w:numPr>
          <w:ilvl w:val="0"/>
          <w:numId w:val="34"/>
        </w:numPr>
        <w:spacing w:after="0" w:line="240" w:lineRule="auto"/>
        <w:rPr>
          <w:rFonts w:ascii="Times New Roman" w:eastAsia="Times New Roman" w:hAnsi="Times New Roman" w:cs="Times New Roman"/>
          <w:sz w:val="20"/>
          <w:szCs w:val="20"/>
        </w:rPr>
      </w:pPr>
      <w:r w:rsidRPr="00D537D3">
        <w:rPr>
          <w:rFonts w:ascii="Times New Roman" w:eastAsia="Times New Roman" w:hAnsi="Times New Roman" w:cs="Times New Roman"/>
          <w:sz w:val="20"/>
          <w:szCs w:val="20"/>
        </w:rPr>
        <w:t>Simulation of CIM and scheduling problem 3 on CIM Software.</w:t>
      </w:r>
    </w:p>
    <w:p w:rsidR="00D537D3" w:rsidRPr="00D537D3" w:rsidRDefault="00D537D3" w:rsidP="00D537D3">
      <w:pPr>
        <w:spacing w:after="0" w:line="240" w:lineRule="auto"/>
        <w:ind w:left="360"/>
        <w:rPr>
          <w:rFonts w:ascii="Times New Roman" w:eastAsia="Times New Roman" w:hAnsi="Times New Roman" w:cs="Times New Roman"/>
          <w:sz w:val="20"/>
          <w:szCs w:val="20"/>
        </w:rPr>
      </w:pPr>
    </w:p>
    <w:p w:rsidR="00D537D3" w:rsidRPr="00D537D3" w:rsidRDefault="00D537D3" w:rsidP="00D537D3">
      <w:pPr>
        <w:tabs>
          <w:tab w:val="left" w:pos="851"/>
        </w:tabs>
        <w:spacing w:after="0" w:line="240" w:lineRule="auto"/>
        <w:jc w:val="both"/>
        <w:rPr>
          <w:rFonts w:ascii="Times New Roman" w:eastAsia="Times New Roman" w:hAnsi="Times New Roman" w:cs="Times New Roman"/>
          <w:sz w:val="24"/>
          <w:szCs w:val="24"/>
        </w:rPr>
      </w:pPr>
    </w:p>
    <w:p w:rsidR="00E31907" w:rsidRPr="00700FA3" w:rsidRDefault="00E31907" w:rsidP="00E31907">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F831FB" w:rsidRDefault="00F831F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F831FB" w:rsidRPr="00F831FB" w:rsidRDefault="00F831FB" w:rsidP="00F831FB">
      <w:pPr>
        <w:spacing w:after="0" w:line="240" w:lineRule="auto"/>
        <w:jc w:val="center"/>
        <w:rPr>
          <w:rFonts w:ascii="Times New Roman" w:eastAsia="Times New Roman" w:hAnsi="Times New Roman" w:cs="Times New Roman"/>
          <w:b/>
          <w:bCs/>
          <w:sz w:val="20"/>
          <w:szCs w:val="20"/>
          <w:u w:val="single"/>
        </w:rPr>
      </w:pPr>
      <w:r w:rsidRPr="00F831FB">
        <w:rPr>
          <w:rFonts w:ascii="Times New Roman" w:eastAsia="Times New Roman" w:hAnsi="Times New Roman" w:cs="Times New Roman"/>
          <w:b/>
          <w:bCs/>
          <w:sz w:val="20"/>
          <w:szCs w:val="20"/>
          <w:u w:val="single"/>
        </w:rPr>
        <w:lastRenderedPageBreak/>
        <w:t>APPLIED PLASTICITY LAB</w:t>
      </w:r>
    </w:p>
    <w:p w:rsidR="00F831FB" w:rsidRPr="00F831FB" w:rsidRDefault="00F831FB" w:rsidP="00F831FB">
      <w:pPr>
        <w:spacing w:after="0" w:line="240" w:lineRule="auto"/>
        <w:jc w:val="both"/>
        <w:rPr>
          <w:rFonts w:ascii="Times New Roman" w:eastAsia="Times New Roman" w:hAnsi="Times New Roman" w:cs="Times New Roman"/>
          <w:b/>
          <w:bCs/>
          <w:sz w:val="20"/>
          <w:szCs w:val="20"/>
          <w:u w:val="single"/>
        </w:rPr>
      </w:pPr>
    </w:p>
    <w:p w:rsidR="00F831FB" w:rsidRPr="00F831FB" w:rsidRDefault="00F831FB" w:rsidP="00F831FB">
      <w:pPr>
        <w:spacing w:after="0" w:line="240" w:lineRule="auto"/>
        <w:jc w:val="both"/>
        <w:rPr>
          <w:rFonts w:ascii="Times New Roman" w:eastAsia="Times New Roman" w:hAnsi="Times New Roman" w:cs="Times New Roman"/>
          <w:b/>
          <w:bCs/>
          <w:sz w:val="20"/>
          <w:szCs w:val="20"/>
        </w:rPr>
      </w:pPr>
      <w:r w:rsidRPr="00F831FB">
        <w:rPr>
          <w:rFonts w:ascii="Times New Roman" w:eastAsia="Times New Roman" w:hAnsi="Times New Roman" w:cs="Times New Roman"/>
          <w:b/>
          <w:bCs/>
          <w:sz w:val="20"/>
          <w:szCs w:val="20"/>
        </w:rPr>
        <w:t>Paper Code: ETME 456 (ELECTIVE)</w:t>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00DA09D4" w:rsidRPr="0086729B">
        <w:rPr>
          <w:rFonts w:ascii="Times New Roman" w:eastAsia="Times New Roman" w:hAnsi="Times New Roman" w:cs="Times New Roman"/>
          <w:b/>
          <w:bCs/>
          <w:color w:val="000000" w:themeColor="text1"/>
          <w:sz w:val="20"/>
          <w:szCs w:val="20"/>
          <w:lang w:bidi="hi-IN"/>
        </w:rPr>
        <w:t>L</w:t>
      </w:r>
      <w:r w:rsidR="00DA09D4" w:rsidRPr="0086729B">
        <w:rPr>
          <w:rFonts w:ascii="Times New Roman" w:eastAsia="Times New Roman" w:hAnsi="Times New Roman" w:cs="Times New Roman"/>
          <w:b/>
          <w:bCs/>
          <w:color w:val="000000" w:themeColor="text1"/>
          <w:sz w:val="20"/>
          <w:szCs w:val="20"/>
          <w:lang w:bidi="hi-IN"/>
        </w:rPr>
        <w:tab/>
        <w:t>T/P</w:t>
      </w:r>
      <w:r w:rsidR="00DA09D4" w:rsidRPr="0086729B">
        <w:rPr>
          <w:rFonts w:ascii="Times New Roman" w:eastAsia="Times New Roman" w:hAnsi="Times New Roman" w:cs="Times New Roman"/>
          <w:b/>
          <w:bCs/>
          <w:color w:val="000000" w:themeColor="text1"/>
          <w:sz w:val="20"/>
          <w:szCs w:val="20"/>
          <w:lang w:bidi="hi-IN"/>
        </w:rPr>
        <w:tab/>
        <w:t>C</w:t>
      </w:r>
      <w:r w:rsidR="00DA09D4" w:rsidRPr="00F831FB">
        <w:rPr>
          <w:rFonts w:ascii="Times New Roman" w:eastAsia="Times New Roman" w:hAnsi="Times New Roman" w:cs="Times New Roman"/>
          <w:b/>
          <w:bCs/>
          <w:sz w:val="20"/>
          <w:szCs w:val="20"/>
        </w:rPr>
        <w:t xml:space="preserve"> </w:t>
      </w:r>
      <w:r w:rsidRPr="00F831FB">
        <w:rPr>
          <w:rFonts w:ascii="Times New Roman" w:eastAsia="Times New Roman" w:hAnsi="Times New Roman" w:cs="Times New Roman"/>
          <w:b/>
          <w:bCs/>
          <w:sz w:val="20"/>
          <w:szCs w:val="20"/>
        </w:rPr>
        <w:t>Paper: Applied Plasticity Lab</w:t>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ab/>
      </w:r>
      <w:r w:rsidR="00DA09D4">
        <w:rPr>
          <w:rFonts w:ascii="Times New Roman" w:eastAsia="Times New Roman" w:hAnsi="Times New Roman" w:cs="Times New Roman"/>
          <w:b/>
          <w:bCs/>
          <w:sz w:val="20"/>
          <w:szCs w:val="20"/>
        </w:rPr>
        <w:tab/>
        <w:t>0</w:t>
      </w:r>
      <w:r w:rsidR="00DA09D4">
        <w:rPr>
          <w:rFonts w:ascii="Times New Roman" w:eastAsia="Times New Roman" w:hAnsi="Times New Roman" w:cs="Times New Roman"/>
          <w:b/>
          <w:bCs/>
          <w:sz w:val="20"/>
          <w:szCs w:val="20"/>
        </w:rPr>
        <w:tab/>
      </w:r>
      <w:r w:rsidRPr="00F831FB">
        <w:rPr>
          <w:rFonts w:ascii="Times New Roman" w:eastAsia="Times New Roman" w:hAnsi="Times New Roman" w:cs="Times New Roman"/>
          <w:b/>
          <w:bCs/>
          <w:sz w:val="20"/>
          <w:szCs w:val="20"/>
        </w:rPr>
        <w:t>2</w:t>
      </w:r>
      <w:r w:rsidRPr="00F831FB">
        <w:rPr>
          <w:rFonts w:ascii="Times New Roman" w:eastAsia="Times New Roman" w:hAnsi="Times New Roman" w:cs="Times New Roman"/>
          <w:b/>
          <w:bCs/>
          <w:sz w:val="20"/>
          <w:szCs w:val="20"/>
        </w:rPr>
        <w:tab/>
        <w:t>1</w:t>
      </w:r>
    </w:p>
    <w:p w:rsidR="00F831FB" w:rsidRPr="00F831FB" w:rsidRDefault="00F831FB" w:rsidP="00F831FB">
      <w:pPr>
        <w:spacing w:after="0" w:line="240" w:lineRule="auto"/>
        <w:jc w:val="both"/>
        <w:rPr>
          <w:rFonts w:ascii="Times New Roman" w:eastAsia="Times New Roman" w:hAnsi="Times New Roman" w:cs="Times New Roman"/>
          <w:b/>
          <w:sz w:val="20"/>
          <w:szCs w:val="20"/>
        </w:rPr>
      </w:pPr>
    </w:p>
    <w:p w:rsidR="00F831FB" w:rsidRPr="00F831FB" w:rsidRDefault="00F831FB" w:rsidP="00F831FB">
      <w:pPr>
        <w:spacing w:after="0" w:line="240" w:lineRule="auto"/>
        <w:jc w:val="both"/>
        <w:rPr>
          <w:rFonts w:ascii="Times New Roman" w:eastAsia="Times New Roman" w:hAnsi="Times New Roman" w:cs="Times New Roman"/>
          <w:b/>
          <w:sz w:val="20"/>
          <w:szCs w:val="20"/>
          <w:u w:val="single"/>
        </w:rPr>
      </w:pPr>
      <w:r w:rsidRPr="00F831FB">
        <w:rPr>
          <w:rFonts w:ascii="Times New Roman" w:eastAsia="Times New Roman" w:hAnsi="Times New Roman" w:cs="Times New Roman"/>
          <w:b/>
          <w:sz w:val="20"/>
          <w:szCs w:val="20"/>
          <w:u w:val="single"/>
        </w:rPr>
        <w:t>List of Experiments:</w:t>
      </w:r>
    </w:p>
    <w:p w:rsidR="00F831FB" w:rsidRPr="00F831FB" w:rsidRDefault="00F831FB" w:rsidP="00F831FB">
      <w:pPr>
        <w:autoSpaceDE w:val="0"/>
        <w:autoSpaceDN w:val="0"/>
        <w:adjustRightInd w:val="0"/>
        <w:spacing w:after="0" w:line="240" w:lineRule="auto"/>
        <w:jc w:val="both"/>
        <w:rPr>
          <w:rFonts w:ascii="Times New Roman" w:eastAsia="Times New Roman" w:hAnsi="Times New Roman" w:cs="Times New Roman"/>
          <w:sz w:val="20"/>
          <w:szCs w:val="20"/>
        </w:rPr>
      </w:pP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and observe through demonstration of the rolling process.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and observe through demonstration Sheet metal forming.</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of the effect of clearance on the blanking and piercing operations.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study of the effect of shear angle on the blanking and piercing operations.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the effect of percentage of reduction on the drawing load.</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the effect of the semi-cone angle of the die on the drawing load.</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find the effect of percentage of reduction on extruding force.</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find the effect of the die geometry on extruding force.</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Experimental determination of coefficient of friction for metal forming.</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Study of the drop forging operation (flow ability, forging load etc by plasticine model.</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determine roll load in the sheet rolling process.</w:t>
      </w:r>
    </w:p>
    <w:p w:rsidR="00F831FB" w:rsidRPr="00F831FB" w:rsidRDefault="00F831FB" w:rsidP="000459BB">
      <w:pPr>
        <w:numPr>
          <w:ilvl w:val="0"/>
          <w:numId w:val="48"/>
        </w:numPr>
        <w:autoSpaceDE w:val="0"/>
        <w:autoSpaceDN w:val="0"/>
        <w:adjustRightInd w:val="0"/>
        <w:spacing w:after="0" w:line="240" w:lineRule="auto"/>
        <w:jc w:val="both"/>
        <w:rPr>
          <w:rFonts w:ascii="Times New Roman" w:eastAsia="Times New Roman" w:hAnsi="Times New Roman" w:cs="Times New Roman"/>
          <w:sz w:val="20"/>
          <w:szCs w:val="20"/>
        </w:rPr>
      </w:pPr>
      <w:r w:rsidRPr="00F831FB">
        <w:rPr>
          <w:rFonts w:ascii="Times New Roman" w:eastAsia="Times New Roman" w:hAnsi="Times New Roman" w:cs="Times New Roman"/>
          <w:sz w:val="20"/>
          <w:szCs w:val="20"/>
        </w:rPr>
        <w:t>To manufacture a small object using hot forging technique</w:t>
      </w:r>
    </w:p>
    <w:p w:rsidR="00F831FB" w:rsidRPr="00F831FB" w:rsidRDefault="00F831FB" w:rsidP="00F831FB">
      <w:pPr>
        <w:tabs>
          <w:tab w:val="left" w:pos="851"/>
        </w:tabs>
        <w:spacing w:after="0" w:line="240" w:lineRule="auto"/>
        <w:jc w:val="both"/>
        <w:rPr>
          <w:rFonts w:ascii="Times New Roman" w:eastAsia="Times New Roman" w:hAnsi="Times New Roman" w:cs="Times New Roman"/>
          <w:sz w:val="20"/>
          <w:szCs w:val="20"/>
        </w:rPr>
      </w:pPr>
    </w:p>
    <w:p w:rsidR="00BC5119" w:rsidRPr="00F831FB" w:rsidRDefault="00BC5119" w:rsidP="00F831FB">
      <w:pPr>
        <w:spacing w:after="0" w:line="240" w:lineRule="auto"/>
        <w:jc w:val="both"/>
        <w:rPr>
          <w:rFonts w:ascii="Times New Roman" w:eastAsia="Times New Roman" w:hAnsi="Times New Roman" w:cs="Times New Roman"/>
          <w:sz w:val="20"/>
          <w:szCs w:val="20"/>
        </w:rPr>
      </w:pPr>
    </w:p>
    <w:p w:rsidR="00A80D39" w:rsidRPr="00700FA3" w:rsidRDefault="00A80D39" w:rsidP="00A80D39">
      <w:pPr>
        <w:spacing w:after="0" w:line="240" w:lineRule="auto"/>
        <w:rPr>
          <w:rFonts w:ascii="Times New Roman" w:eastAsia="Times New Roman" w:hAnsi="Times New Roman" w:cs="Times New Roman"/>
          <w:b/>
          <w:sz w:val="20"/>
          <w:szCs w:val="20"/>
          <w:lang w:bidi="hi-IN"/>
        </w:rPr>
      </w:pPr>
      <w:r w:rsidRPr="00700FA3">
        <w:rPr>
          <w:rFonts w:ascii="Times New Roman" w:eastAsia="Times New Roman" w:hAnsi="Times New Roman" w:cs="Times New Roman"/>
          <w:b/>
          <w:sz w:val="20"/>
          <w:szCs w:val="20"/>
          <w:lang w:bidi="hi-IN"/>
        </w:rPr>
        <w:t>NOTE:- At least 8 Experiments out of the list must be done in the semester.</w:t>
      </w:r>
    </w:p>
    <w:p w:rsidR="00480BB8" w:rsidRPr="00480BB8" w:rsidRDefault="00480BB8" w:rsidP="00BF1F50">
      <w:pPr>
        <w:spacing w:after="0" w:line="240" w:lineRule="auto"/>
        <w:jc w:val="both"/>
        <w:rPr>
          <w:rFonts w:ascii="Times New Roman" w:eastAsia="Times New Roman" w:hAnsi="Times New Roman" w:cs="Times New Roman"/>
          <w:color w:val="000000" w:themeColor="text1"/>
          <w:sz w:val="20"/>
          <w:szCs w:val="20"/>
        </w:rPr>
      </w:pPr>
    </w:p>
    <w:p w:rsidR="009718EE" w:rsidRPr="0086729B" w:rsidRDefault="009718EE" w:rsidP="009718EE">
      <w:pPr>
        <w:spacing w:after="0" w:line="240" w:lineRule="auto"/>
        <w:jc w:val="both"/>
        <w:rPr>
          <w:rFonts w:ascii="Times New Roman" w:eastAsia="Times New Roman" w:hAnsi="Times New Roman" w:cs="Times New Roman"/>
          <w:sz w:val="20"/>
          <w:szCs w:val="20"/>
        </w:rPr>
      </w:pPr>
    </w:p>
    <w:p w:rsidR="00420DD0" w:rsidRPr="00CC5D7B" w:rsidRDefault="00420DD0" w:rsidP="00AD7510">
      <w:pPr>
        <w:jc w:val="both"/>
        <w:rPr>
          <w:rFonts w:ascii="Times New Roman" w:hAnsi="Times New Roman" w:cs="Times New Roman"/>
          <w:sz w:val="20"/>
          <w:szCs w:val="20"/>
          <w:lang w:val="en-IN" w:bidi="hi-IN"/>
        </w:rPr>
      </w:pPr>
    </w:p>
    <w:sectPr w:rsidR="00420DD0" w:rsidRPr="00CC5D7B" w:rsidSect="001741D1">
      <w:headerReference w:type="even" r:id="rId43"/>
      <w:headerReference w:type="default" r:id="rId44"/>
      <w:footerReference w:type="default" r:id="rId45"/>
      <w:headerReference w:type="first" r:id="rId46"/>
      <w:pgSz w:w="11907" w:h="16839" w:code="9"/>
      <w:pgMar w:top="1440" w:right="1377"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5D4D" w:rsidRDefault="005C5D4D" w:rsidP="00057D0A">
      <w:pPr>
        <w:spacing w:after="0" w:line="240" w:lineRule="auto"/>
      </w:pPr>
      <w:r>
        <w:separator/>
      </w:r>
    </w:p>
  </w:endnote>
  <w:endnote w:type="continuationSeparator" w:id="0">
    <w:p w:rsidR="005C5D4D" w:rsidRDefault="005C5D4D" w:rsidP="00057D0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Segoe Print">
    <w:panose1 w:val="02000600000000000000"/>
    <w:charset w:val="00"/>
    <w:family w:val="auto"/>
    <w:pitch w:val="variable"/>
    <w:sig w:usb0="0000028F" w:usb1="00000000" w:usb2="00000000" w:usb3="00000000" w:csb0="0000009F" w:csb1="00000000"/>
  </w:font>
  <w:font w:name="SymbolMT">
    <w:altName w:val="Arial Unicode MS"/>
    <w:panose1 w:val="00000000000000000000"/>
    <w:charset w:val="88"/>
    <w:family w:val="auto"/>
    <w:notTrueType/>
    <w:pitch w:val="default"/>
    <w:sig w:usb0="00000000" w:usb1="08080000" w:usb2="00000010" w:usb3="00000000" w:csb0="00100000"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Liberation Serif"/>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0B57" w:rsidRDefault="00D60B57" w:rsidP="00D60B57">
    <w:pPr>
      <w:pStyle w:val="Footer"/>
      <w:jc w:val="both"/>
      <w:rPr>
        <w:rFonts w:ascii="Times New Roman" w:hAnsi="Times New Roman"/>
        <w:b/>
        <w:color w:val="0000FF"/>
        <w:sz w:val="16"/>
        <w:szCs w:val="16"/>
      </w:rPr>
    </w:pPr>
    <w:r>
      <w:rPr>
        <w:rFonts w:ascii="Times New Roman" w:hAnsi="Times New Roman"/>
        <w:b/>
        <w:color w:val="0000FF"/>
        <w:sz w:val="16"/>
        <w:szCs w:val="16"/>
      </w:rPr>
      <w:t>Modified Scheme and Syllabus of B. Tech-MAE (1</w:t>
    </w:r>
    <w:r>
      <w:rPr>
        <w:rFonts w:ascii="Times New Roman" w:hAnsi="Times New Roman"/>
        <w:b/>
        <w:color w:val="0000FF"/>
        <w:sz w:val="16"/>
        <w:szCs w:val="16"/>
        <w:vertAlign w:val="superscript"/>
      </w:rPr>
      <w:t>st</w:t>
    </w:r>
    <w:r>
      <w:rPr>
        <w:rFonts w:ascii="Times New Roman" w:hAnsi="Times New Roman"/>
        <w:b/>
        <w:color w:val="0000FF"/>
        <w:sz w:val="16"/>
        <w:szCs w:val="16"/>
      </w:rPr>
      <w:t xml:space="preserve"> Semester to 8</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Semester) implemented from Academic Session w.e.f. 2015-16, approved in the 23</w:t>
    </w:r>
    <w:r>
      <w:rPr>
        <w:rFonts w:ascii="Times New Roman" w:hAnsi="Times New Roman"/>
        <w:b/>
        <w:color w:val="0000FF"/>
        <w:sz w:val="16"/>
        <w:szCs w:val="16"/>
        <w:vertAlign w:val="superscript"/>
      </w:rPr>
      <w:t>rd</w:t>
    </w:r>
    <w:r>
      <w:rPr>
        <w:rFonts w:ascii="Times New Roman" w:hAnsi="Times New Roman"/>
        <w:b/>
        <w:color w:val="0000FF"/>
        <w:sz w:val="16"/>
        <w:szCs w:val="16"/>
      </w:rPr>
      <w:t xml:space="preserve"> BOS and 40</w:t>
    </w:r>
    <w:r>
      <w:rPr>
        <w:rFonts w:ascii="Times New Roman" w:hAnsi="Times New Roman"/>
        <w:b/>
        <w:color w:val="0000FF"/>
        <w:sz w:val="16"/>
        <w:szCs w:val="16"/>
        <w:vertAlign w:val="superscript"/>
      </w:rPr>
      <w:t>th</w:t>
    </w:r>
    <w:r>
      <w:rPr>
        <w:rFonts w:ascii="Times New Roman" w:hAnsi="Times New Roman"/>
        <w:b/>
        <w:color w:val="0000FF"/>
        <w:sz w:val="16"/>
        <w:szCs w:val="16"/>
      </w:rPr>
      <w:t xml:space="preserve"> AC meeting of USET.</w:t>
    </w:r>
  </w:p>
  <w:p w:rsidR="003F35E2" w:rsidRPr="00D60B57" w:rsidRDefault="003F35E2" w:rsidP="00D60B57">
    <w:pPr>
      <w:pStyle w:val="Footer"/>
      <w:rPr>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5D4D" w:rsidRDefault="005C5D4D" w:rsidP="00057D0A">
      <w:pPr>
        <w:spacing w:after="0" w:line="240" w:lineRule="auto"/>
      </w:pPr>
      <w:r>
        <w:separator/>
      </w:r>
    </w:p>
  </w:footnote>
  <w:footnote w:type="continuationSeparator" w:id="0">
    <w:p w:rsidR="005C5D4D" w:rsidRDefault="005C5D4D" w:rsidP="00057D0A">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684D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900" o:spid="_x0000_s34818" type="#_x0000_t75" style="position:absolute;margin-left:0;margin-top:0;width:454.45pt;height:554.9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26118"/>
      <w:docPartObj>
        <w:docPartGallery w:val="Page Numbers (Top of Page)"/>
        <w:docPartUnique/>
      </w:docPartObj>
    </w:sdtPr>
    <w:sdtContent>
      <w:p w:rsidR="003F35E2" w:rsidRDefault="00684DA7">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901" o:spid="_x0000_s34819" type="#_x0000_t75" style="position:absolute;left:0;text-align:left;margin-left:0;margin-top:0;width:454.45pt;height:554.9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D60B57">
            <w:rPr>
              <w:noProof/>
            </w:rPr>
            <w:t>1</w:t>
          </w:r>
        </w:fldSimple>
      </w:p>
    </w:sdtContent>
  </w:sdt>
  <w:p w:rsidR="003F35E2" w:rsidRDefault="003F35E2">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5E2" w:rsidRDefault="00684DA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026899" o:spid="_x0000_s34817" type="#_x0000_t75" style="position:absolute;margin-left:0;margin-top:0;width:454.45pt;height:554.9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A41967"/>
    <w:multiLevelType w:val="hybridMultilevel"/>
    <w:tmpl w:val="59FA66CA"/>
    <w:lvl w:ilvl="0" w:tplc="E97836D2">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2">
    <w:nsid w:val="0E8B1AD8"/>
    <w:multiLevelType w:val="hybridMultilevel"/>
    <w:tmpl w:val="266EC8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E751F8"/>
    <w:multiLevelType w:val="hybridMultilevel"/>
    <w:tmpl w:val="BEE2822E"/>
    <w:lvl w:ilvl="0" w:tplc="5B58A61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A00DF9"/>
    <w:multiLevelType w:val="hybridMultilevel"/>
    <w:tmpl w:val="1558498E"/>
    <w:lvl w:ilvl="0" w:tplc="8EFE33E4">
      <w:start w:val="1"/>
      <w:numFmt w:val="lowerRoman"/>
      <w:lvlText w:val="(%1)"/>
      <w:lvlJc w:val="left"/>
      <w:pPr>
        <w:ind w:left="1080" w:hanging="72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917861"/>
    <w:multiLevelType w:val="hybridMultilevel"/>
    <w:tmpl w:val="E8B650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946C24"/>
    <w:multiLevelType w:val="hybridMultilevel"/>
    <w:tmpl w:val="F86039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5D305BE"/>
    <w:multiLevelType w:val="hybridMultilevel"/>
    <w:tmpl w:val="D6CE3790"/>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5FE6EDD"/>
    <w:multiLevelType w:val="hybridMultilevel"/>
    <w:tmpl w:val="A130184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376A9F"/>
    <w:multiLevelType w:val="hybridMultilevel"/>
    <w:tmpl w:val="59D844D2"/>
    <w:lvl w:ilvl="0" w:tplc="40090019">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0">
    <w:nsid w:val="16446FAE"/>
    <w:multiLevelType w:val="hybridMultilevel"/>
    <w:tmpl w:val="8BE8B958"/>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11">
    <w:nsid w:val="178D213C"/>
    <w:multiLevelType w:val="hybridMultilevel"/>
    <w:tmpl w:val="7E3C442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86C1C71"/>
    <w:multiLevelType w:val="hybridMultilevel"/>
    <w:tmpl w:val="36C23AA4"/>
    <w:lvl w:ilvl="0" w:tplc="4009000F">
      <w:start w:val="1"/>
      <w:numFmt w:val="decimal"/>
      <w:lvlText w:val="%1."/>
      <w:lvlJc w:val="left"/>
      <w:pPr>
        <w:ind w:left="2880" w:hanging="360"/>
      </w:pPr>
      <w:rPr>
        <w:rFonts w:hint="default"/>
      </w:rPr>
    </w:lvl>
    <w:lvl w:ilvl="1" w:tplc="40090019" w:tentative="1">
      <w:start w:val="1"/>
      <w:numFmt w:val="lowerLetter"/>
      <w:lvlText w:val="%2."/>
      <w:lvlJc w:val="left"/>
      <w:pPr>
        <w:ind w:left="3600" w:hanging="360"/>
      </w:pPr>
    </w:lvl>
    <w:lvl w:ilvl="2" w:tplc="4009001B" w:tentative="1">
      <w:start w:val="1"/>
      <w:numFmt w:val="lowerRoman"/>
      <w:lvlText w:val="%3."/>
      <w:lvlJc w:val="right"/>
      <w:pPr>
        <w:ind w:left="4320" w:hanging="180"/>
      </w:pPr>
    </w:lvl>
    <w:lvl w:ilvl="3" w:tplc="4009000F" w:tentative="1">
      <w:start w:val="1"/>
      <w:numFmt w:val="decimal"/>
      <w:lvlText w:val="%4."/>
      <w:lvlJc w:val="left"/>
      <w:pPr>
        <w:ind w:left="5040" w:hanging="360"/>
      </w:pPr>
    </w:lvl>
    <w:lvl w:ilvl="4" w:tplc="40090019" w:tentative="1">
      <w:start w:val="1"/>
      <w:numFmt w:val="lowerLetter"/>
      <w:lvlText w:val="%5."/>
      <w:lvlJc w:val="left"/>
      <w:pPr>
        <w:ind w:left="5760" w:hanging="360"/>
      </w:pPr>
    </w:lvl>
    <w:lvl w:ilvl="5" w:tplc="4009001B" w:tentative="1">
      <w:start w:val="1"/>
      <w:numFmt w:val="lowerRoman"/>
      <w:lvlText w:val="%6."/>
      <w:lvlJc w:val="right"/>
      <w:pPr>
        <w:ind w:left="6480" w:hanging="180"/>
      </w:pPr>
    </w:lvl>
    <w:lvl w:ilvl="6" w:tplc="4009000F" w:tentative="1">
      <w:start w:val="1"/>
      <w:numFmt w:val="decimal"/>
      <w:lvlText w:val="%7."/>
      <w:lvlJc w:val="left"/>
      <w:pPr>
        <w:ind w:left="7200" w:hanging="360"/>
      </w:pPr>
    </w:lvl>
    <w:lvl w:ilvl="7" w:tplc="40090019" w:tentative="1">
      <w:start w:val="1"/>
      <w:numFmt w:val="lowerLetter"/>
      <w:lvlText w:val="%8."/>
      <w:lvlJc w:val="left"/>
      <w:pPr>
        <w:ind w:left="7920" w:hanging="360"/>
      </w:pPr>
    </w:lvl>
    <w:lvl w:ilvl="8" w:tplc="4009001B" w:tentative="1">
      <w:start w:val="1"/>
      <w:numFmt w:val="lowerRoman"/>
      <w:lvlText w:val="%9."/>
      <w:lvlJc w:val="right"/>
      <w:pPr>
        <w:ind w:left="8640" w:hanging="180"/>
      </w:pPr>
    </w:lvl>
  </w:abstractNum>
  <w:abstractNum w:abstractNumId="13">
    <w:nsid w:val="19BD2C99"/>
    <w:multiLevelType w:val="hybridMultilevel"/>
    <w:tmpl w:val="85BE337A"/>
    <w:lvl w:ilvl="0" w:tplc="4009000F">
      <w:start w:val="1"/>
      <w:numFmt w:val="decimal"/>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CF37B5"/>
    <w:multiLevelType w:val="hybridMultilevel"/>
    <w:tmpl w:val="049889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D4772C5"/>
    <w:multiLevelType w:val="hybridMultilevel"/>
    <w:tmpl w:val="987419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07C78E6"/>
    <w:multiLevelType w:val="hybridMultilevel"/>
    <w:tmpl w:val="FE50053C"/>
    <w:lvl w:ilvl="0" w:tplc="3B50CBA2">
      <w:start w:val="1"/>
      <w:numFmt w:val="decimal"/>
      <w:lvlText w:val="%1)"/>
      <w:lvlJc w:val="left"/>
      <w:pPr>
        <w:tabs>
          <w:tab w:val="num" w:pos="1080"/>
        </w:tabs>
        <w:ind w:left="1080" w:hanging="720"/>
      </w:pPr>
      <w:rPr>
        <w:rFonts w:hint="default"/>
      </w:rPr>
    </w:lvl>
    <w:lvl w:ilvl="1" w:tplc="493AC8B0">
      <w:start w:val="1"/>
      <w:numFmt w:val="decimal"/>
      <w:lvlText w:val="%2"/>
      <w:lvlJc w:val="left"/>
      <w:pPr>
        <w:tabs>
          <w:tab w:val="num" w:pos="1440"/>
        </w:tabs>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17">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1C24C5B"/>
    <w:multiLevelType w:val="hybridMultilevel"/>
    <w:tmpl w:val="ED6CDAE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19">
    <w:nsid w:val="228617C1"/>
    <w:multiLevelType w:val="hybridMultilevel"/>
    <w:tmpl w:val="1C4037A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244A64A7"/>
    <w:multiLevelType w:val="hybridMultilevel"/>
    <w:tmpl w:val="5BE854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271B0271"/>
    <w:multiLevelType w:val="hybridMultilevel"/>
    <w:tmpl w:val="A142FE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7632960"/>
    <w:multiLevelType w:val="hybridMultilevel"/>
    <w:tmpl w:val="F564B35E"/>
    <w:lvl w:ilvl="0" w:tplc="4009000F">
      <w:start w:val="1"/>
      <w:numFmt w:val="decimal"/>
      <w:lvlText w:val="%1."/>
      <w:lvlJc w:val="left"/>
      <w:pPr>
        <w:ind w:left="3708" w:hanging="360"/>
      </w:pPr>
      <w:rPr>
        <w:rFonts w:hint="default"/>
      </w:rPr>
    </w:lvl>
    <w:lvl w:ilvl="1" w:tplc="04090019">
      <w:start w:val="1"/>
      <w:numFmt w:val="lowerLetter"/>
      <w:lvlText w:val="%2."/>
      <w:lvlJc w:val="left"/>
      <w:pPr>
        <w:ind w:left="4428" w:hanging="360"/>
      </w:pPr>
    </w:lvl>
    <w:lvl w:ilvl="2" w:tplc="0409001B" w:tentative="1">
      <w:start w:val="1"/>
      <w:numFmt w:val="lowerRoman"/>
      <w:lvlText w:val="%3."/>
      <w:lvlJc w:val="right"/>
      <w:pPr>
        <w:ind w:left="5148" w:hanging="180"/>
      </w:pPr>
    </w:lvl>
    <w:lvl w:ilvl="3" w:tplc="0409000F" w:tentative="1">
      <w:start w:val="1"/>
      <w:numFmt w:val="decimal"/>
      <w:lvlText w:val="%4."/>
      <w:lvlJc w:val="left"/>
      <w:pPr>
        <w:ind w:left="5868" w:hanging="360"/>
      </w:pPr>
    </w:lvl>
    <w:lvl w:ilvl="4" w:tplc="04090019" w:tentative="1">
      <w:start w:val="1"/>
      <w:numFmt w:val="lowerLetter"/>
      <w:lvlText w:val="%5."/>
      <w:lvlJc w:val="left"/>
      <w:pPr>
        <w:ind w:left="6588" w:hanging="360"/>
      </w:pPr>
    </w:lvl>
    <w:lvl w:ilvl="5" w:tplc="0409001B" w:tentative="1">
      <w:start w:val="1"/>
      <w:numFmt w:val="lowerRoman"/>
      <w:lvlText w:val="%6."/>
      <w:lvlJc w:val="right"/>
      <w:pPr>
        <w:ind w:left="7308" w:hanging="180"/>
      </w:pPr>
    </w:lvl>
    <w:lvl w:ilvl="6" w:tplc="0409000F" w:tentative="1">
      <w:start w:val="1"/>
      <w:numFmt w:val="decimal"/>
      <w:lvlText w:val="%7."/>
      <w:lvlJc w:val="left"/>
      <w:pPr>
        <w:ind w:left="8028" w:hanging="360"/>
      </w:pPr>
    </w:lvl>
    <w:lvl w:ilvl="7" w:tplc="04090019" w:tentative="1">
      <w:start w:val="1"/>
      <w:numFmt w:val="lowerLetter"/>
      <w:lvlText w:val="%8."/>
      <w:lvlJc w:val="left"/>
      <w:pPr>
        <w:ind w:left="8748" w:hanging="360"/>
      </w:pPr>
    </w:lvl>
    <w:lvl w:ilvl="8" w:tplc="0409001B" w:tentative="1">
      <w:start w:val="1"/>
      <w:numFmt w:val="lowerRoman"/>
      <w:lvlText w:val="%9."/>
      <w:lvlJc w:val="right"/>
      <w:pPr>
        <w:ind w:left="9468" w:hanging="180"/>
      </w:pPr>
    </w:lvl>
  </w:abstractNum>
  <w:abstractNum w:abstractNumId="24">
    <w:nsid w:val="299F7FD8"/>
    <w:multiLevelType w:val="hybridMultilevel"/>
    <w:tmpl w:val="C3BCA88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5">
    <w:nsid w:val="308A546E"/>
    <w:multiLevelType w:val="hybridMultilevel"/>
    <w:tmpl w:val="96FE00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8401E4"/>
    <w:multiLevelType w:val="hybridMultilevel"/>
    <w:tmpl w:val="7FCAFC26"/>
    <w:lvl w:ilvl="0" w:tplc="4009000F">
      <w:start w:val="1"/>
      <w:numFmt w:val="decimal"/>
      <w:lvlText w:val="%1."/>
      <w:lvlJc w:val="left"/>
      <w:pPr>
        <w:ind w:left="108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27">
    <w:nsid w:val="34806349"/>
    <w:multiLevelType w:val="hybridMultilevel"/>
    <w:tmpl w:val="64EAF21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35DF78AD"/>
    <w:multiLevelType w:val="hybridMultilevel"/>
    <w:tmpl w:val="1E48FA3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81E0C92"/>
    <w:multiLevelType w:val="hybridMultilevel"/>
    <w:tmpl w:val="C458F0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94F3BE1"/>
    <w:multiLevelType w:val="multilevel"/>
    <w:tmpl w:val="D682E93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39C746E3"/>
    <w:multiLevelType w:val="hybridMultilevel"/>
    <w:tmpl w:val="1A22D5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B5737F2"/>
    <w:multiLevelType w:val="hybridMultilevel"/>
    <w:tmpl w:val="EBA0DB0C"/>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33">
    <w:nsid w:val="3CAD6615"/>
    <w:multiLevelType w:val="hybridMultilevel"/>
    <w:tmpl w:val="02F243E2"/>
    <w:lvl w:ilvl="0" w:tplc="E5F8E162">
      <w:start w:val="1"/>
      <w:numFmt w:val="decimal"/>
      <w:lvlText w:val="%1."/>
      <w:lvlJc w:val="left"/>
      <w:pPr>
        <w:ind w:left="720" w:hanging="360"/>
      </w:pPr>
      <w:rPr>
        <w:rFonts w:asciiTheme="minorHAnsi" w:hAnsiTheme="minorHAnsi" w:cstheme="minorBidi"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0F10EB0"/>
    <w:multiLevelType w:val="hybridMultilevel"/>
    <w:tmpl w:val="3E1E6748"/>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25330B5"/>
    <w:multiLevelType w:val="hybridMultilevel"/>
    <w:tmpl w:val="97BA4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6490F02"/>
    <w:multiLevelType w:val="hybridMultilevel"/>
    <w:tmpl w:val="B8F05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6A26548"/>
    <w:multiLevelType w:val="hybridMultilevel"/>
    <w:tmpl w:val="C42448D8"/>
    <w:lvl w:ilvl="0" w:tplc="3F60D18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nsid w:val="47F66184"/>
    <w:multiLevelType w:val="hybridMultilevel"/>
    <w:tmpl w:val="9BEE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40">
    <w:nsid w:val="48CE5DD6"/>
    <w:multiLevelType w:val="hybridMultilevel"/>
    <w:tmpl w:val="9FB2FF6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49381F68"/>
    <w:multiLevelType w:val="hybridMultilevel"/>
    <w:tmpl w:val="37A2B9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9520DA5"/>
    <w:multiLevelType w:val="hybridMultilevel"/>
    <w:tmpl w:val="B31A5F2E"/>
    <w:lvl w:ilvl="0" w:tplc="913040B4">
      <w:start w:val="1"/>
      <w:numFmt w:val="decimal"/>
      <w:lvlText w:val="%1."/>
      <w:lvlJc w:val="left"/>
      <w:pPr>
        <w:ind w:left="270" w:hanging="360"/>
      </w:pPr>
      <w:rPr>
        <w:rFonts w:hint="default"/>
        <w:b w:val="0"/>
      </w:rPr>
    </w:lvl>
    <w:lvl w:ilvl="1" w:tplc="04090019" w:tentative="1">
      <w:start w:val="1"/>
      <w:numFmt w:val="lowerLetter"/>
      <w:lvlText w:val="%2."/>
      <w:lvlJc w:val="left"/>
      <w:pPr>
        <w:ind w:left="990" w:hanging="360"/>
      </w:pPr>
    </w:lvl>
    <w:lvl w:ilvl="2" w:tplc="0409001B" w:tentative="1">
      <w:start w:val="1"/>
      <w:numFmt w:val="lowerRoman"/>
      <w:lvlText w:val="%3."/>
      <w:lvlJc w:val="right"/>
      <w:pPr>
        <w:ind w:left="1710" w:hanging="180"/>
      </w:pPr>
    </w:lvl>
    <w:lvl w:ilvl="3" w:tplc="0409000F" w:tentative="1">
      <w:start w:val="1"/>
      <w:numFmt w:val="decimal"/>
      <w:lvlText w:val="%4."/>
      <w:lvlJc w:val="left"/>
      <w:pPr>
        <w:ind w:left="2430" w:hanging="360"/>
      </w:pPr>
    </w:lvl>
    <w:lvl w:ilvl="4" w:tplc="04090019" w:tentative="1">
      <w:start w:val="1"/>
      <w:numFmt w:val="lowerLetter"/>
      <w:lvlText w:val="%5."/>
      <w:lvlJc w:val="left"/>
      <w:pPr>
        <w:ind w:left="3150" w:hanging="360"/>
      </w:pPr>
    </w:lvl>
    <w:lvl w:ilvl="5" w:tplc="0409001B" w:tentative="1">
      <w:start w:val="1"/>
      <w:numFmt w:val="lowerRoman"/>
      <w:lvlText w:val="%6."/>
      <w:lvlJc w:val="right"/>
      <w:pPr>
        <w:ind w:left="3870" w:hanging="180"/>
      </w:pPr>
    </w:lvl>
    <w:lvl w:ilvl="6" w:tplc="0409000F" w:tentative="1">
      <w:start w:val="1"/>
      <w:numFmt w:val="decimal"/>
      <w:lvlText w:val="%7."/>
      <w:lvlJc w:val="left"/>
      <w:pPr>
        <w:ind w:left="4590" w:hanging="360"/>
      </w:pPr>
    </w:lvl>
    <w:lvl w:ilvl="7" w:tplc="04090019" w:tentative="1">
      <w:start w:val="1"/>
      <w:numFmt w:val="lowerLetter"/>
      <w:lvlText w:val="%8."/>
      <w:lvlJc w:val="left"/>
      <w:pPr>
        <w:ind w:left="5310" w:hanging="360"/>
      </w:pPr>
    </w:lvl>
    <w:lvl w:ilvl="8" w:tplc="0409001B" w:tentative="1">
      <w:start w:val="1"/>
      <w:numFmt w:val="lowerRoman"/>
      <w:lvlText w:val="%9."/>
      <w:lvlJc w:val="right"/>
      <w:pPr>
        <w:ind w:left="6030" w:hanging="180"/>
      </w:pPr>
    </w:lvl>
  </w:abstractNum>
  <w:abstractNum w:abstractNumId="43">
    <w:nsid w:val="498D5A20"/>
    <w:multiLevelType w:val="hybridMultilevel"/>
    <w:tmpl w:val="2946B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AA61513"/>
    <w:multiLevelType w:val="hybridMultilevel"/>
    <w:tmpl w:val="B2E81A72"/>
    <w:lvl w:ilvl="0" w:tplc="37D2D180">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4C6B667F"/>
    <w:multiLevelType w:val="hybridMultilevel"/>
    <w:tmpl w:val="C55CCE28"/>
    <w:lvl w:ilvl="0" w:tplc="0082BA68">
      <w:start w:val="10"/>
      <w:numFmt w:val="bullet"/>
      <w:lvlText w:val=""/>
      <w:lvlJc w:val="left"/>
      <w:pPr>
        <w:ind w:left="1080" w:hanging="360"/>
      </w:pPr>
      <w:rPr>
        <w:rFonts w:ascii="Symbol" w:eastAsia="Times New Roman" w:hAnsi="Symbol" w:hint="default"/>
        <w:b w:val="0"/>
        <w:bCs w:val="0"/>
      </w:rPr>
    </w:lvl>
    <w:lvl w:ilvl="1" w:tplc="40090003">
      <w:start w:val="1"/>
      <w:numFmt w:val="bullet"/>
      <w:lvlText w:val="o"/>
      <w:lvlJc w:val="left"/>
      <w:pPr>
        <w:ind w:left="1800" w:hanging="360"/>
      </w:pPr>
      <w:rPr>
        <w:rFonts w:ascii="Courier New" w:hAnsi="Courier New" w:hint="default"/>
      </w:rPr>
    </w:lvl>
    <w:lvl w:ilvl="2" w:tplc="40090005">
      <w:start w:val="1"/>
      <w:numFmt w:val="bullet"/>
      <w:lvlText w:val=""/>
      <w:lvlJc w:val="left"/>
      <w:pPr>
        <w:ind w:left="2520" w:hanging="360"/>
      </w:pPr>
      <w:rPr>
        <w:rFonts w:ascii="Wingdings" w:hAnsi="Wingdings" w:cs="Wingdings" w:hint="default"/>
      </w:rPr>
    </w:lvl>
    <w:lvl w:ilvl="3" w:tplc="40090001">
      <w:start w:val="1"/>
      <w:numFmt w:val="bullet"/>
      <w:lvlText w:val=""/>
      <w:lvlJc w:val="left"/>
      <w:pPr>
        <w:ind w:left="3240" w:hanging="360"/>
      </w:pPr>
      <w:rPr>
        <w:rFonts w:ascii="Symbol" w:hAnsi="Symbol" w:cs="Symbol" w:hint="default"/>
      </w:rPr>
    </w:lvl>
    <w:lvl w:ilvl="4" w:tplc="40090003">
      <w:start w:val="1"/>
      <w:numFmt w:val="bullet"/>
      <w:lvlText w:val="o"/>
      <w:lvlJc w:val="left"/>
      <w:pPr>
        <w:ind w:left="3960" w:hanging="360"/>
      </w:pPr>
      <w:rPr>
        <w:rFonts w:ascii="Courier New" w:hAnsi="Courier New" w:cs="Courier New" w:hint="default"/>
      </w:rPr>
    </w:lvl>
    <w:lvl w:ilvl="5" w:tplc="40090005">
      <w:start w:val="1"/>
      <w:numFmt w:val="bullet"/>
      <w:lvlText w:val=""/>
      <w:lvlJc w:val="left"/>
      <w:pPr>
        <w:ind w:left="4680" w:hanging="360"/>
      </w:pPr>
      <w:rPr>
        <w:rFonts w:ascii="Wingdings" w:hAnsi="Wingdings" w:cs="Wingdings" w:hint="default"/>
      </w:rPr>
    </w:lvl>
    <w:lvl w:ilvl="6" w:tplc="40090001">
      <w:start w:val="1"/>
      <w:numFmt w:val="bullet"/>
      <w:lvlText w:val=""/>
      <w:lvlJc w:val="left"/>
      <w:pPr>
        <w:ind w:left="5400" w:hanging="360"/>
      </w:pPr>
      <w:rPr>
        <w:rFonts w:ascii="Symbol" w:hAnsi="Symbol" w:cs="Symbol" w:hint="default"/>
      </w:rPr>
    </w:lvl>
    <w:lvl w:ilvl="7" w:tplc="40090003">
      <w:start w:val="1"/>
      <w:numFmt w:val="bullet"/>
      <w:lvlText w:val="o"/>
      <w:lvlJc w:val="left"/>
      <w:pPr>
        <w:ind w:left="6120" w:hanging="360"/>
      </w:pPr>
      <w:rPr>
        <w:rFonts w:ascii="Courier New" w:hAnsi="Courier New" w:cs="Courier New" w:hint="default"/>
      </w:rPr>
    </w:lvl>
    <w:lvl w:ilvl="8" w:tplc="40090005">
      <w:start w:val="1"/>
      <w:numFmt w:val="bullet"/>
      <w:lvlText w:val=""/>
      <w:lvlJc w:val="left"/>
      <w:pPr>
        <w:ind w:left="6840" w:hanging="360"/>
      </w:pPr>
      <w:rPr>
        <w:rFonts w:ascii="Wingdings" w:hAnsi="Wingdings" w:cs="Wingdings" w:hint="default"/>
      </w:rPr>
    </w:lvl>
  </w:abstractNum>
  <w:abstractNum w:abstractNumId="46">
    <w:nsid w:val="4C825796"/>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47">
    <w:nsid w:val="4CF403AF"/>
    <w:multiLevelType w:val="hybridMultilevel"/>
    <w:tmpl w:val="41E66034"/>
    <w:lvl w:ilvl="0" w:tplc="4009000F">
      <w:start w:val="1"/>
      <w:numFmt w:val="decimal"/>
      <w:lvlText w:val="%1."/>
      <w:lvlJc w:val="left"/>
      <w:pPr>
        <w:ind w:left="153" w:hanging="360"/>
      </w:pPr>
    </w:lvl>
    <w:lvl w:ilvl="1" w:tplc="40090019" w:tentative="1">
      <w:start w:val="1"/>
      <w:numFmt w:val="lowerLetter"/>
      <w:lvlText w:val="%2."/>
      <w:lvlJc w:val="left"/>
      <w:pPr>
        <w:ind w:left="873" w:hanging="360"/>
      </w:pPr>
    </w:lvl>
    <w:lvl w:ilvl="2" w:tplc="4009001B" w:tentative="1">
      <w:start w:val="1"/>
      <w:numFmt w:val="lowerRoman"/>
      <w:lvlText w:val="%3."/>
      <w:lvlJc w:val="right"/>
      <w:pPr>
        <w:ind w:left="1593" w:hanging="180"/>
      </w:pPr>
    </w:lvl>
    <w:lvl w:ilvl="3" w:tplc="4009000F" w:tentative="1">
      <w:start w:val="1"/>
      <w:numFmt w:val="decimal"/>
      <w:lvlText w:val="%4."/>
      <w:lvlJc w:val="left"/>
      <w:pPr>
        <w:ind w:left="2313" w:hanging="360"/>
      </w:pPr>
    </w:lvl>
    <w:lvl w:ilvl="4" w:tplc="40090019" w:tentative="1">
      <w:start w:val="1"/>
      <w:numFmt w:val="lowerLetter"/>
      <w:lvlText w:val="%5."/>
      <w:lvlJc w:val="left"/>
      <w:pPr>
        <w:ind w:left="3033" w:hanging="360"/>
      </w:pPr>
    </w:lvl>
    <w:lvl w:ilvl="5" w:tplc="4009001B" w:tentative="1">
      <w:start w:val="1"/>
      <w:numFmt w:val="lowerRoman"/>
      <w:lvlText w:val="%6."/>
      <w:lvlJc w:val="right"/>
      <w:pPr>
        <w:ind w:left="3753" w:hanging="180"/>
      </w:pPr>
    </w:lvl>
    <w:lvl w:ilvl="6" w:tplc="4009000F" w:tentative="1">
      <w:start w:val="1"/>
      <w:numFmt w:val="decimal"/>
      <w:lvlText w:val="%7."/>
      <w:lvlJc w:val="left"/>
      <w:pPr>
        <w:ind w:left="4473" w:hanging="360"/>
      </w:pPr>
    </w:lvl>
    <w:lvl w:ilvl="7" w:tplc="40090019" w:tentative="1">
      <w:start w:val="1"/>
      <w:numFmt w:val="lowerLetter"/>
      <w:lvlText w:val="%8."/>
      <w:lvlJc w:val="left"/>
      <w:pPr>
        <w:ind w:left="5193" w:hanging="360"/>
      </w:pPr>
    </w:lvl>
    <w:lvl w:ilvl="8" w:tplc="4009001B" w:tentative="1">
      <w:start w:val="1"/>
      <w:numFmt w:val="lowerRoman"/>
      <w:lvlText w:val="%9."/>
      <w:lvlJc w:val="right"/>
      <w:pPr>
        <w:ind w:left="5913" w:hanging="180"/>
      </w:pPr>
    </w:lvl>
  </w:abstractNum>
  <w:abstractNum w:abstractNumId="48">
    <w:nsid w:val="4D7C445E"/>
    <w:multiLevelType w:val="hybridMultilevel"/>
    <w:tmpl w:val="06C0567E"/>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nsid w:val="4E33514D"/>
    <w:multiLevelType w:val="hybridMultilevel"/>
    <w:tmpl w:val="61AA120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nsid w:val="4E556297"/>
    <w:multiLevelType w:val="multilevel"/>
    <w:tmpl w:val="C5CCD8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nsid w:val="501865F8"/>
    <w:multiLevelType w:val="hybridMultilevel"/>
    <w:tmpl w:val="40D83436"/>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2">
    <w:nsid w:val="5695481A"/>
    <w:multiLevelType w:val="hybridMultilevel"/>
    <w:tmpl w:val="7D2EDEA4"/>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56B11F43"/>
    <w:multiLevelType w:val="hybridMultilevel"/>
    <w:tmpl w:val="E91A1B2C"/>
    <w:lvl w:ilvl="0" w:tplc="40090013">
      <w:start w:val="1"/>
      <w:numFmt w:val="upperRoman"/>
      <w:lvlText w:val="%1."/>
      <w:lvlJc w:val="right"/>
      <w:pPr>
        <w:ind w:left="1440" w:hanging="360"/>
      </w:pPr>
    </w:lvl>
    <w:lvl w:ilvl="1" w:tplc="40090019">
      <w:start w:val="1"/>
      <w:numFmt w:val="lowerLetter"/>
      <w:lvlText w:val="%2."/>
      <w:lvlJc w:val="left"/>
      <w:pPr>
        <w:ind w:left="2160" w:hanging="360"/>
      </w:pPr>
    </w:lvl>
    <w:lvl w:ilvl="2" w:tplc="4009001B">
      <w:start w:val="1"/>
      <w:numFmt w:val="lowerRoman"/>
      <w:lvlText w:val="%3."/>
      <w:lvlJc w:val="right"/>
      <w:pPr>
        <w:ind w:left="2880" w:hanging="180"/>
      </w:pPr>
    </w:lvl>
    <w:lvl w:ilvl="3" w:tplc="4009000F">
      <w:start w:val="1"/>
      <w:numFmt w:val="decimal"/>
      <w:lvlText w:val="%4."/>
      <w:lvlJc w:val="left"/>
      <w:pPr>
        <w:ind w:left="3600" w:hanging="360"/>
      </w:pPr>
    </w:lvl>
    <w:lvl w:ilvl="4" w:tplc="40090019">
      <w:start w:val="1"/>
      <w:numFmt w:val="lowerLetter"/>
      <w:lvlText w:val="%5."/>
      <w:lvlJc w:val="left"/>
      <w:pPr>
        <w:ind w:left="4320" w:hanging="360"/>
      </w:pPr>
    </w:lvl>
    <w:lvl w:ilvl="5" w:tplc="4009001B">
      <w:start w:val="1"/>
      <w:numFmt w:val="lowerRoman"/>
      <w:lvlText w:val="%6."/>
      <w:lvlJc w:val="right"/>
      <w:pPr>
        <w:ind w:left="5040" w:hanging="180"/>
      </w:pPr>
    </w:lvl>
    <w:lvl w:ilvl="6" w:tplc="4009000F">
      <w:start w:val="1"/>
      <w:numFmt w:val="decimal"/>
      <w:lvlText w:val="%7."/>
      <w:lvlJc w:val="left"/>
      <w:pPr>
        <w:ind w:left="5760" w:hanging="360"/>
      </w:pPr>
    </w:lvl>
    <w:lvl w:ilvl="7" w:tplc="40090019">
      <w:start w:val="1"/>
      <w:numFmt w:val="lowerLetter"/>
      <w:lvlText w:val="%8."/>
      <w:lvlJc w:val="left"/>
      <w:pPr>
        <w:ind w:left="6480" w:hanging="360"/>
      </w:pPr>
    </w:lvl>
    <w:lvl w:ilvl="8" w:tplc="4009001B">
      <w:start w:val="1"/>
      <w:numFmt w:val="lowerRoman"/>
      <w:lvlText w:val="%9."/>
      <w:lvlJc w:val="right"/>
      <w:pPr>
        <w:ind w:left="7200" w:hanging="180"/>
      </w:pPr>
    </w:lvl>
  </w:abstractNum>
  <w:abstractNum w:abstractNumId="54">
    <w:nsid w:val="59FB2B1E"/>
    <w:multiLevelType w:val="hybridMultilevel"/>
    <w:tmpl w:val="BCA243D4"/>
    <w:lvl w:ilvl="0" w:tplc="1F844D20">
      <w:start w:val="1"/>
      <w:numFmt w:val="lowerLetter"/>
      <w:lvlText w:val="%1)"/>
      <w:lvlJc w:val="left"/>
      <w:pPr>
        <w:tabs>
          <w:tab w:val="num" w:pos="855"/>
        </w:tabs>
        <w:ind w:left="855" w:hanging="495"/>
      </w:pPr>
      <w:rPr>
        <w:rFonts w:hint="default"/>
      </w:rPr>
    </w:lvl>
    <w:lvl w:ilvl="1" w:tplc="0409000F">
      <w:start w:val="1"/>
      <w:numFmt w:val="decimal"/>
      <w:lvlText w:val="%2."/>
      <w:lvlJc w:val="left"/>
      <w:pPr>
        <w:ind w:left="1440" w:hanging="360"/>
      </w:pPr>
      <w:rPr>
        <w:rFonts w:hint="default"/>
      </w:rPr>
    </w:lvl>
    <w:lvl w:ilvl="2" w:tplc="4009001B" w:tentative="1">
      <w:start w:val="1"/>
      <w:numFmt w:val="lowerRoman"/>
      <w:lvlText w:val="%3."/>
      <w:lvlJc w:val="right"/>
      <w:pPr>
        <w:tabs>
          <w:tab w:val="num" w:pos="2160"/>
        </w:tabs>
        <w:ind w:left="2160" w:hanging="180"/>
      </w:pPr>
    </w:lvl>
    <w:lvl w:ilvl="3" w:tplc="4009000F" w:tentative="1">
      <w:start w:val="1"/>
      <w:numFmt w:val="decimal"/>
      <w:lvlText w:val="%4."/>
      <w:lvlJc w:val="left"/>
      <w:pPr>
        <w:tabs>
          <w:tab w:val="num" w:pos="2880"/>
        </w:tabs>
        <w:ind w:left="2880" w:hanging="360"/>
      </w:pPr>
    </w:lvl>
    <w:lvl w:ilvl="4" w:tplc="40090019" w:tentative="1">
      <w:start w:val="1"/>
      <w:numFmt w:val="lowerLetter"/>
      <w:lvlText w:val="%5."/>
      <w:lvlJc w:val="left"/>
      <w:pPr>
        <w:tabs>
          <w:tab w:val="num" w:pos="3600"/>
        </w:tabs>
        <w:ind w:left="3600" w:hanging="360"/>
      </w:pPr>
    </w:lvl>
    <w:lvl w:ilvl="5" w:tplc="4009001B" w:tentative="1">
      <w:start w:val="1"/>
      <w:numFmt w:val="lowerRoman"/>
      <w:lvlText w:val="%6."/>
      <w:lvlJc w:val="right"/>
      <w:pPr>
        <w:tabs>
          <w:tab w:val="num" w:pos="4320"/>
        </w:tabs>
        <w:ind w:left="4320" w:hanging="180"/>
      </w:pPr>
    </w:lvl>
    <w:lvl w:ilvl="6" w:tplc="4009000F" w:tentative="1">
      <w:start w:val="1"/>
      <w:numFmt w:val="decimal"/>
      <w:lvlText w:val="%7."/>
      <w:lvlJc w:val="left"/>
      <w:pPr>
        <w:tabs>
          <w:tab w:val="num" w:pos="5040"/>
        </w:tabs>
        <w:ind w:left="5040" w:hanging="360"/>
      </w:pPr>
    </w:lvl>
    <w:lvl w:ilvl="7" w:tplc="40090019" w:tentative="1">
      <w:start w:val="1"/>
      <w:numFmt w:val="lowerLetter"/>
      <w:lvlText w:val="%8."/>
      <w:lvlJc w:val="left"/>
      <w:pPr>
        <w:tabs>
          <w:tab w:val="num" w:pos="5760"/>
        </w:tabs>
        <w:ind w:left="5760" w:hanging="360"/>
      </w:pPr>
    </w:lvl>
    <w:lvl w:ilvl="8" w:tplc="4009001B" w:tentative="1">
      <w:start w:val="1"/>
      <w:numFmt w:val="lowerRoman"/>
      <w:lvlText w:val="%9."/>
      <w:lvlJc w:val="right"/>
      <w:pPr>
        <w:tabs>
          <w:tab w:val="num" w:pos="6480"/>
        </w:tabs>
        <w:ind w:left="6480" w:hanging="180"/>
      </w:pPr>
    </w:lvl>
  </w:abstractNum>
  <w:abstractNum w:abstractNumId="55">
    <w:nsid w:val="5A355E70"/>
    <w:multiLevelType w:val="hybridMultilevel"/>
    <w:tmpl w:val="ACC0B8D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A7C1DF9"/>
    <w:multiLevelType w:val="hybridMultilevel"/>
    <w:tmpl w:val="33F0F7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CDD5E98"/>
    <w:multiLevelType w:val="hybridMultilevel"/>
    <w:tmpl w:val="D74AE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61A8337D"/>
    <w:multiLevelType w:val="hybridMultilevel"/>
    <w:tmpl w:val="E4B20B0E"/>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9">
    <w:nsid w:val="625B0DF6"/>
    <w:multiLevelType w:val="hybridMultilevel"/>
    <w:tmpl w:val="CAF6C5D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5CB65F6"/>
    <w:multiLevelType w:val="hybridMultilevel"/>
    <w:tmpl w:val="95461B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7480A54"/>
    <w:multiLevelType w:val="hybridMultilevel"/>
    <w:tmpl w:val="11E82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680D126D"/>
    <w:multiLevelType w:val="hybridMultilevel"/>
    <w:tmpl w:val="2D5807C6"/>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63">
    <w:nsid w:val="68B413CD"/>
    <w:multiLevelType w:val="hybridMultilevel"/>
    <w:tmpl w:val="CCAEA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6C774ED4"/>
    <w:multiLevelType w:val="hybridMultilevel"/>
    <w:tmpl w:val="CB1815F0"/>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C9A193D"/>
    <w:multiLevelType w:val="hybridMultilevel"/>
    <w:tmpl w:val="E39453B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6D6224D6"/>
    <w:multiLevelType w:val="hybridMultilevel"/>
    <w:tmpl w:val="905E1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03D123A"/>
    <w:multiLevelType w:val="hybridMultilevel"/>
    <w:tmpl w:val="D9A2CDC4"/>
    <w:lvl w:ilvl="0" w:tplc="4009000F">
      <w:start w:val="1"/>
      <w:numFmt w:val="decimal"/>
      <w:lvlText w:val="%1."/>
      <w:lvlJc w:val="left"/>
      <w:pPr>
        <w:ind w:left="360" w:hanging="360"/>
      </w:pPr>
      <w:rPr>
        <w:rFonts w:hint="default"/>
      </w:rPr>
    </w:lvl>
    <w:lvl w:ilvl="1" w:tplc="40090001">
      <w:start w:val="1"/>
      <w:numFmt w:val="bullet"/>
      <w:lvlText w:val=""/>
      <w:lvlJc w:val="left"/>
      <w:pPr>
        <w:ind w:left="1080" w:hanging="360"/>
      </w:pPr>
      <w:rPr>
        <w:rFonts w:ascii="Symbol" w:hAnsi="Symbol" w:hint="default"/>
      </w:rPr>
    </w:lvl>
    <w:lvl w:ilvl="2" w:tplc="4009001B">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68">
    <w:nsid w:val="703F6657"/>
    <w:multiLevelType w:val="hybridMultilevel"/>
    <w:tmpl w:val="CCD46BE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9">
    <w:nsid w:val="71743FF4"/>
    <w:multiLevelType w:val="hybridMultilevel"/>
    <w:tmpl w:val="DCD215F4"/>
    <w:lvl w:ilvl="0" w:tplc="9C0C159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1">
    <w:nsid w:val="71D24F05"/>
    <w:multiLevelType w:val="hybridMultilevel"/>
    <w:tmpl w:val="6B66AB52"/>
    <w:lvl w:ilvl="0" w:tplc="D3C4B0BA">
      <w:start w:val="1"/>
      <w:numFmt w:val="decimal"/>
      <w:lvlText w:val="%1."/>
      <w:lvlJc w:val="left"/>
      <w:pPr>
        <w:ind w:left="720" w:hanging="360"/>
      </w:pPr>
      <w:rPr>
        <w:rFonts w:ascii="Times New Roman" w:eastAsia="Times New Roman" w:hAnsi="Times New Roman" w:cs="Times New Roman"/>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3F26D4B"/>
    <w:multiLevelType w:val="hybridMultilevel"/>
    <w:tmpl w:val="8C5041F2"/>
    <w:lvl w:ilvl="0" w:tplc="4D8C49EA">
      <w:start w:val="1"/>
      <w:numFmt w:val="decimal"/>
      <w:lvlText w:val="%1."/>
      <w:lvlJc w:val="left"/>
      <w:pPr>
        <w:ind w:left="795" w:hanging="360"/>
      </w:pPr>
      <w:rPr>
        <w:rFonts w:ascii="Times New Roman" w:eastAsia="Calibri" w:hAnsi="Times New Roman" w:cs="Times New Roman"/>
      </w:rPr>
    </w:lvl>
    <w:lvl w:ilvl="1" w:tplc="40090019" w:tentative="1">
      <w:start w:val="1"/>
      <w:numFmt w:val="lowerLetter"/>
      <w:lvlText w:val="%2."/>
      <w:lvlJc w:val="left"/>
      <w:pPr>
        <w:ind w:left="1515" w:hanging="360"/>
      </w:pPr>
    </w:lvl>
    <w:lvl w:ilvl="2" w:tplc="4009001B" w:tentative="1">
      <w:start w:val="1"/>
      <w:numFmt w:val="lowerRoman"/>
      <w:lvlText w:val="%3."/>
      <w:lvlJc w:val="right"/>
      <w:pPr>
        <w:ind w:left="2235" w:hanging="180"/>
      </w:pPr>
    </w:lvl>
    <w:lvl w:ilvl="3" w:tplc="4009000F" w:tentative="1">
      <w:start w:val="1"/>
      <w:numFmt w:val="decimal"/>
      <w:lvlText w:val="%4."/>
      <w:lvlJc w:val="left"/>
      <w:pPr>
        <w:ind w:left="2955" w:hanging="360"/>
      </w:pPr>
    </w:lvl>
    <w:lvl w:ilvl="4" w:tplc="40090019" w:tentative="1">
      <w:start w:val="1"/>
      <w:numFmt w:val="lowerLetter"/>
      <w:lvlText w:val="%5."/>
      <w:lvlJc w:val="left"/>
      <w:pPr>
        <w:ind w:left="3675" w:hanging="360"/>
      </w:pPr>
    </w:lvl>
    <w:lvl w:ilvl="5" w:tplc="4009001B" w:tentative="1">
      <w:start w:val="1"/>
      <w:numFmt w:val="lowerRoman"/>
      <w:lvlText w:val="%6."/>
      <w:lvlJc w:val="right"/>
      <w:pPr>
        <w:ind w:left="4395" w:hanging="180"/>
      </w:pPr>
    </w:lvl>
    <w:lvl w:ilvl="6" w:tplc="4009000F" w:tentative="1">
      <w:start w:val="1"/>
      <w:numFmt w:val="decimal"/>
      <w:lvlText w:val="%7."/>
      <w:lvlJc w:val="left"/>
      <w:pPr>
        <w:ind w:left="5115" w:hanging="360"/>
      </w:pPr>
    </w:lvl>
    <w:lvl w:ilvl="7" w:tplc="40090019" w:tentative="1">
      <w:start w:val="1"/>
      <w:numFmt w:val="lowerLetter"/>
      <w:lvlText w:val="%8."/>
      <w:lvlJc w:val="left"/>
      <w:pPr>
        <w:ind w:left="5835" w:hanging="360"/>
      </w:pPr>
    </w:lvl>
    <w:lvl w:ilvl="8" w:tplc="4009001B" w:tentative="1">
      <w:start w:val="1"/>
      <w:numFmt w:val="lowerRoman"/>
      <w:lvlText w:val="%9."/>
      <w:lvlJc w:val="right"/>
      <w:pPr>
        <w:ind w:left="6555" w:hanging="180"/>
      </w:pPr>
    </w:lvl>
  </w:abstractNum>
  <w:abstractNum w:abstractNumId="73">
    <w:nsid w:val="74344BCA"/>
    <w:multiLevelType w:val="hybridMultilevel"/>
    <w:tmpl w:val="A24004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96205F8"/>
    <w:multiLevelType w:val="hybridMultilevel"/>
    <w:tmpl w:val="C47EB48A"/>
    <w:lvl w:ilvl="0" w:tplc="4009000F">
      <w:start w:val="1"/>
      <w:numFmt w:val="decimal"/>
      <w:lvlText w:val="%1."/>
      <w:lvlJc w:val="left"/>
      <w:pPr>
        <w:ind w:left="720" w:hanging="360"/>
      </w:pPr>
      <w:rPr>
        <w:rFonts w:ascii="Times New Roman" w:hAnsi="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nsid w:val="7D6E312E"/>
    <w:multiLevelType w:val="hybridMultilevel"/>
    <w:tmpl w:val="BC8CED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DEE6A24"/>
    <w:multiLevelType w:val="hybridMultilevel"/>
    <w:tmpl w:val="128003A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77">
    <w:nsid w:val="7F1C319C"/>
    <w:multiLevelType w:val="hybridMultilevel"/>
    <w:tmpl w:val="7F9CE4B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42"/>
  </w:num>
  <w:num w:numId="2">
    <w:abstractNumId w:val="63"/>
  </w:num>
  <w:num w:numId="3">
    <w:abstractNumId w:val="36"/>
  </w:num>
  <w:num w:numId="4">
    <w:abstractNumId w:val="7"/>
  </w:num>
  <w:num w:numId="5">
    <w:abstractNumId w:val="34"/>
  </w:num>
  <w:num w:numId="6">
    <w:abstractNumId w:val="23"/>
  </w:num>
  <w:num w:numId="7">
    <w:abstractNumId w:val="6"/>
  </w:num>
  <w:num w:numId="8">
    <w:abstractNumId w:val="37"/>
  </w:num>
  <w:num w:numId="9">
    <w:abstractNumId w:val="59"/>
  </w:num>
  <w:num w:numId="10">
    <w:abstractNumId w:val="20"/>
  </w:num>
  <w:num w:numId="1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num>
  <w:num w:numId="13">
    <w:abstractNumId w:val="70"/>
  </w:num>
  <w:num w:numId="14">
    <w:abstractNumId w:val="65"/>
  </w:num>
  <w:num w:numId="15">
    <w:abstractNumId w:val="14"/>
  </w:num>
  <w:num w:numId="16">
    <w:abstractNumId w:val="38"/>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4"/>
  </w:num>
  <w:num w:numId="20">
    <w:abstractNumId w:val="47"/>
  </w:num>
  <w:num w:numId="21">
    <w:abstractNumId w:val="61"/>
  </w:num>
  <w:num w:numId="22">
    <w:abstractNumId w:val="24"/>
  </w:num>
  <w:num w:numId="23">
    <w:abstractNumId w:val="49"/>
  </w:num>
  <w:num w:numId="24">
    <w:abstractNumId w:val="22"/>
  </w:num>
  <w:num w:numId="25">
    <w:abstractNumId w:val="33"/>
  </w:num>
  <w:num w:numId="26">
    <w:abstractNumId w:val="17"/>
  </w:num>
  <w:num w:numId="27">
    <w:abstractNumId w:val="57"/>
  </w:num>
  <w:num w:numId="28">
    <w:abstractNumId w:val="69"/>
  </w:num>
  <w:num w:numId="29">
    <w:abstractNumId w:val="56"/>
  </w:num>
  <w:num w:numId="30">
    <w:abstractNumId w:val="11"/>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75"/>
  </w:num>
  <w:num w:numId="33">
    <w:abstractNumId w:val="0"/>
  </w:num>
  <w:num w:numId="34">
    <w:abstractNumId w:val="1"/>
  </w:num>
  <w:num w:numId="35">
    <w:abstractNumId w:val="60"/>
  </w:num>
  <w:num w:numId="36">
    <w:abstractNumId w:val="35"/>
  </w:num>
  <w:num w:numId="37">
    <w:abstractNumId w:val="2"/>
  </w:num>
  <w:num w:numId="38">
    <w:abstractNumId w:val="67"/>
  </w:num>
  <w:num w:numId="39">
    <w:abstractNumId w:val="32"/>
  </w:num>
  <w:num w:numId="40">
    <w:abstractNumId w:val="31"/>
  </w:num>
  <w:num w:numId="41">
    <w:abstractNumId w:val="5"/>
  </w:num>
  <w:num w:numId="42">
    <w:abstractNumId w:val="28"/>
  </w:num>
  <w:num w:numId="43">
    <w:abstractNumId w:val="48"/>
  </w:num>
  <w:num w:numId="44">
    <w:abstractNumId w:val="19"/>
  </w:num>
  <w:num w:numId="45">
    <w:abstractNumId w:val="64"/>
  </w:num>
  <w:num w:numId="46">
    <w:abstractNumId w:val="54"/>
  </w:num>
  <w:num w:numId="47">
    <w:abstractNumId w:val="15"/>
  </w:num>
  <w:num w:numId="48">
    <w:abstractNumId w:val="39"/>
  </w:num>
  <w:num w:numId="49">
    <w:abstractNumId w:val="29"/>
  </w:num>
  <w:num w:numId="50">
    <w:abstractNumId w:val="16"/>
  </w:num>
  <w:num w:numId="5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1"/>
  </w:num>
  <w:num w:numId="53">
    <w:abstractNumId w:val="25"/>
  </w:num>
  <w:num w:numId="54">
    <w:abstractNumId w:val="8"/>
  </w:num>
  <w:num w:numId="55">
    <w:abstractNumId w:val="9"/>
  </w:num>
  <w:num w:numId="56">
    <w:abstractNumId w:val="62"/>
  </w:num>
  <w:num w:numId="57">
    <w:abstractNumId w:val="71"/>
  </w:num>
  <w:num w:numId="58">
    <w:abstractNumId w:val="12"/>
  </w:num>
  <w:num w:numId="59">
    <w:abstractNumId w:val="58"/>
  </w:num>
  <w:num w:numId="60">
    <w:abstractNumId w:val="55"/>
  </w:num>
  <w:num w:numId="61">
    <w:abstractNumId w:val="27"/>
  </w:num>
  <w:num w:numId="62">
    <w:abstractNumId w:val="77"/>
  </w:num>
  <w:num w:numId="63">
    <w:abstractNumId w:val="76"/>
  </w:num>
  <w:num w:numId="64">
    <w:abstractNumId w:val="45"/>
  </w:num>
  <w:num w:numId="6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72"/>
  </w:num>
  <w:num w:numId="67">
    <w:abstractNumId w:val="53"/>
  </w:num>
  <w:num w:numId="68">
    <w:abstractNumId w:val="10"/>
  </w:num>
  <w:num w:numId="69">
    <w:abstractNumId w:val="52"/>
  </w:num>
  <w:num w:numId="70">
    <w:abstractNumId w:val="3"/>
  </w:num>
  <w:num w:numId="71">
    <w:abstractNumId w:val="43"/>
  </w:num>
  <w:num w:numId="72">
    <w:abstractNumId w:val="44"/>
  </w:num>
  <w:num w:numId="73">
    <w:abstractNumId w:val="4"/>
  </w:num>
  <w:num w:numId="74">
    <w:abstractNumId w:val="73"/>
  </w:num>
  <w:num w:numId="75">
    <w:abstractNumId w:val="46"/>
  </w:num>
  <w:num w:numId="7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41"/>
  </w:num>
  <w:num w:numId="78">
    <w:abstractNumId w:val="66"/>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displayVerticalDrawingGridEvery w:val="2"/>
  <w:characterSpacingControl w:val="doNotCompress"/>
  <w:hdrShapeDefaults>
    <o:shapedefaults v:ext="edit" spidmax="56322"/>
    <o:shapelayout v:ext="edit">
      <o:idmap v:ext="edit" data="34"/>
    </o:shapelayout>
  </w:hdrShapeDefaults>
  <w:footnotePr>
    <w:footnote w:id="-1"/>
    <w:footnote w:id="0"/>
  </w:footnotePr>
  <w:endnotePr>
    <w:endnote w:id="-1"/>
    <w:endnote w:id="0"/>
  </w:endnotePr>
  <w:compat/>
  <w:rsids>
    <w:rsidRoot w:val="00A17D7C"/>
    <w:rsid w:val="0000229B"/>
    <w:rsid w:val="000023CD"/>
    <w:rsid w:val="000042AB"/>
    <w:rsid w:val="0001028E"/>
    <w:rsid w:val="0001186C"/>
    <w:rsid w:val="00012D8E"/>
    <w:rsid w:val="00013575"/>
    <w:rsid w:val="00013B1E"/>
    <w:rsid w:val="000210DC"/>
    <w:rsid w:val="00024450"/>
    <w:rsid w:val="000254A6"/>
    <w:rsid w:val="00027A1F"/>
    <w:rsid w:val="0003234B"/>
    <w:rsid w:val="00033B46"/>
    <w:rsid w:val="00033EB8"/>
    <w:rsid w:val="00040EF1"/>
    <w:rsid w:val="00045790"/>
    <w:rsid w:val="000459BB"/>
    <w:rsid w:val="0004680C"/>
    <w:rsid w:val="000501E4"/>
    <w:rsid w:val="00050F38"/>
    <w:rsid w:val="000519A0"/>
    <w:rsid w:val="00057D0A"/>
    <w:rsid w:val="000623C6"/>
    <w:rsid w:val="00063861"/>
    <w:rsid w:val="0006529F"/>
    <w:rsid w:val="00066C41"/>
    <w:rsid w:val="00067D6F"/>
    <w:rsid w:val="00071E10"/>
    <w:rsid w:val="00073C18"/>
    <w:rsid w:val="000755CA"/>
    <w:rsid w:val="00080969"/>
    <w:rsid w:val="000809E8"/>
    <w:rsid w:val="00081DAE"/>
    <w:rsid w:val="000823CF"/>
    <w:rsid w:val="00083B9D"/>
    <w:rsid w:val="000844A2"/>
    <w:rsid w:val="00085F58"/>
    <w:rsid w:val="000878CD"/>
    <w:rsid w:val="0009636F"/>
    <w:rsid w:val="000973C3"/>
    <w:rsid w:val="000A1AB3"/>
    <w:rsid w:val="000A466F"/>
    <w:rsid w:val="000B011E"/>
    <w:rsid w:val="000B15B4"/>
    <w:rsid w:val="000B2503"/>
    <w:rsid w:val="000B2ECF"/>
    <w:rsid w:val="000B2F1E"/>
    <w:rsid w:val="000B32A8"/>
    <w:rsid w:val="000B5712"/>
    <w:rsid w:val="000B5E4A"/>
    <w:rsid w:val="000C0948"/>
    <w:rsid w:val="000C56A7"/>
    <w:rsid w:val="000C7C4E"/>
    <w:rsid w:val="000D30C2"/>
    <w:rsid w:val="000D3D77"/>
    <w:rsid w:val="000E14FA"/>
    <w:rsid w:val="000E3A34"/>
    <w:rsid w:val="000E6287"/>
    <w:rsid w:val="000F15FC"/>
    <w:rsid w:val="000F23EA"/>
    <w:rsid w:val="000F452F"/>
    <w:rsid w:val="00100703"/>
    <w:rsid w:val="00100A4C"/>
    <w:rsid w:val="001011BC"/>
    <w:rsid w:val="00104EAB"/>
    <w:rsid w:val="00111509"/>
    <w:rsid w:val="001122C2"/>
    <w:rsid w:val="00112358"/>
    <w:rsid w:val="00112D8B"/>
    <w:rsid w:val="00113B1E"/>
    <w:rsid w:val="00113BF2"/>
    <w:rsid w:val="00122B49"/>
    <w:rsid w:val="001245B8"/>
    <w:rsid w:val="00125431"/>
    <w:rsid w:val="00126703"/>
    <w:rsid w:val="001307F7"/>
    <w:rsid w:val="001374CA"/>
    <w:rsid w:val="0014284C"/>
    <w:rsid w:val="00143202"/>
    <w:rsid w:val="00145915"/>
    <w:rsid w:val="00153AAD"/>
    <w:rsid w:val="0015427D"/>
    <w:rsid w:val="0015667D"/>
    <w:rsid w:val="00156A93"/>
    <w:rsid w:val="001623FB"/>
    <w:rsid w:val="00163EC3"/>
    <w:rsid w:val="00166751"/>
    <w:rsid w:val="00166E43"/>
    <w:rsid w:val="001713DC"/>
    <w:rsid w:val="00172B93"/>
    <w:rsid w:val="001741D1"/>
    <w:rsid w:val="00176DF6"/>
    <w:rsid w:val="00180EA7"/>
    <w:rsid w:val="00181643"/>
    <w:rsid w:val="00182F20"/>
    <w:rsid w:val="0018449F"/>
    <w:rsid w:val="00184C91"/>
    <w:rsid w:val="00187287"/>
    <w:rsid w:val="00191291"/>
    <w:rsid w:val="001917FB"/>
    <w:rsid w:val="00195B3A"/>
    <w:rsid w:val="001975B8"/>
    <w:rsid w:val="001A02BA"/>
    <w:rsid w:val="001A097F"/>
    <w:rsid w:val="001A1D82"/>
    <w:rsid w:val="001A21F4"/>
    <w:rsid w:val="001A2553"/>
    <w:rsid w:val="001A56C4"/>
    <w:rsid w:val="001B1D90"/>
    <w:rsid w:val="001B240B"/>
    <w:rsid w:val="001B26CE"/>
    <w:rsid w:val="001B4F8D"/>
    <w:rsid w:val="001C10BB"/>
    <w:rsid w:val="001C1238"/>
    <w:rsid w:val="001C1363"/>
    <w:rsid w:val="001C4F3D"/>
    <w:rsid w:val="001D02C0"/>
    <w:rsid w:val="001D0614"/>
    <w:rsid w:val="001D173F"/>
    <w:rsid w:val="001D17F9"/>
    <w:rsid w:val="001D2987"/>
    <w:rsid w:val="001E04CB"/>
    <w:rsid w:val="001E0B56"/>
    <w:rsid w:val="001E10CF"/>
    <w:rsid w:val="001E1C89"/>
    <w:rsid w:val="001E24D6"/>
    <w:rsid w:val="001E275B"/>
    <w:rsid w:val="001E362F"/>
    <w:rsid w:val="001E36FC"/>
    <w:rsid w:val="001E7E26"/>
    <w:rsid w:val="001F15B4"/>
    <w:rsid w:val="001F1E0D"/>
    <w:rsid w:val="001F21EE"/>
    <w:rsid w:val="001F65B5"/>
    <w:rsid w:val="001F66BD"/>
    <w:rsid w:val="001F6823"/>
    <w:rsid w:val="001F6CAB"/>
    <w:rsid w:val="00206ABE"/>
    <w:rsid w:val="00207376"/>
    <w:rsid w:val="00207858"/>
    <w:rsid w:val="00211156"/>
    <w:rsid w:val="002126E3"/>
    <w:rsid w:val="0021681E"/>
    <w:rsid w:val="00216BFD"/>
    <w:rsid w:val="002236AE"/>
    <w:rsid w:val="00223867"/>
    <w:rsid w:val="00231AC6"/>
    <w:rsid w:val="00234C89"/>
    <w:rsid w:val="00236C2F"/>
    <w:rsid w:val="00240E81"/>
    <w:rsid w:val="0024108C"/>
    <w:rsid w:val="00241340"/>
    <w:rsid w:val="0024241F"/>
    <w:rsid w:val="002442C9"/>
    <w:rsid w:val="00246F52"/>
    <w:rsid w:val="00256055"/>
    <w:rsid w:val="00256E15"/>
    <w:rsid w:val="00256F49"/>
    <w:rsid w:val="0026118C"/>
    <w:rsid w:val="00261C72"/>
    <w:rsid w:val="0026540D"/>
    <w:rsid w:val="002665E5"/>
    <w:rsid w:val="00267395"/>
    <w:rsid w:val="00271D14"/>
    <w:rsid w:val="002723A8"/>
    <w:rsid w:val="00276A88"/>
    <w:rsid w:val="002774A1"/>
    <w:rsid w:val="00281E9C"/>
    <w:rsid w:val="00282417"/>
    <w:rsid w:val="00282BFE"/>
    <w:rsid w:val="00283833"/>
    <w:rsid w:val="00283CCF"/>
    <w:rsid w:val="0028441A"/>
    <w:rsid w:val="00292E3D"/>
    <w:rsid w:val="00295489"/>
    <w:rsid w:val="00297FF0"/>
    <w:rsid w:val="002A04A1"/>
    <w:rsid w:val="002A1949"/>
    <w:rsid w:val="002A3399"/>
    <w:rsid w:val="002A488A"/>
    <w:rsid w:val="002B3204"/>
    <w:rsid w:val="002B5890"/>
    <w:rsid w:val="002B7798"/>
    <w:rsid w:val="002C0E22"/>
    <w:rsid w:val="002C0E75"/>
    <w:rsid w:val="002C1A9F"/>
    <w:rsid w:val="002C2A7C"/>
    <w:rsid w:val="002C339E"/>
    <w:rsid w:val="002C7196"/>
    <w:rsid w:val="002D14C4"/>
    <w:rsid w:val="002D220B"/>
    <w:rsid w:val="002D46C4"/>
    <w:rsid w:val="002D56BC"/>
    <w:rsid w:val="002E05AD"/>
    <w:rsid w:val="002E4A2B"/>
    <w:rsid w:val="002E71A0"/>
    <w:rsid w:val="002F01AB"/>
    <w:rsid w:val="002F2CEF"/>
    <w:rsid w:val="002F6873"/>
    <w:rsid w:val="002F73BA"/>
    <w:rsid w:val="0030366B"/>
    <w:rsid w:val="003045F4"/>
    <w:rsid w:val="00304642"/>
    <w:rsid w:val="00306A3E"/>
    <w:rsid w:val="003073A4"/>
    <w:rsid w:val="0030750E"/>
    <w:rsid w:val="003110AA"/>
    <w:rsid w:val="003176C6"/>
    <w:rsid w:val="003201B3"/>
    <w:rsid w:val="00323B23"/>
    <w:rsid w:val="0032502A"/>
    <w:rsid w:val="00325A9A"/>
    <w:rsid w:val="00326493"/>
    <w:rsid w:val="00326EF6"/>
    <w:rsid w:val="0032711A"/>
    <w:rsid w:val="00330458"/>
    <w:rsid w:val="00331236"/>
    <w:rsid w:val="00331526"/>
    <w:rsid w:val="003315DA"/>
    <w:rsid w:val="003317E9"/>
    <w:rsid w:val="003320BC"/>
    <w:rsid w:val="003320D4"/>
    <w:rsid w:val="0033259F"/>
    <w:rsid w:val="00336823"/>
    <w:rsid w:val="00342A5C"/>
    <w:rsid w:val="00342FFD"/>
    <w:rsid w:val="003445E7"/>
    <w:rsid w:val="003452B5"/>
    <w:rsid w:val="0034577F"/>
    <w:rsid w:val="003476FD"/>
    <w:rsid w:val="00360C55"/>
    <w:rsid w:val="00360E96"/>
    <w:rsid w:val="0036217B"/>
    <w:rsid w:val="00363341"/>
    <w:rsid w:val="00364A2A"/>
    <w:rsid w:val="00366684"/>
    <w:rsid w:val="003675F5"/>
    <w:rsid w:val="00370330"/>
    <w:rsid w:val="00373C5D"/>
    <w:rsid w:val="00375083"/>
    <w:rsid w:val="00375458"/>
    <w:rsid w:val="00375E75"/>
    <w:rsid w:val="00376228"/>
    <w:rsid w:val="00376947"/>
    <w:rsid w:val="003800EC"/>
    <w:rsid w:val="003802A1"/>
    <w:rsid w:val="00381D90"/>
    <w:rsid w:val="0038476E"/>
    <w:rsid w:val="003854D1"/>
    <w:rsid w:val="00392423"/>
    <w:rsid w:val="00392AB2"/>
    <w:rsid w:val="00393ADD"/>
    <w:rsid w:val="00395974"/>
    <w:rsid w:val="003A5186"/>
    <w:rsid w:val="003A6870"/>
    <w:rsid w:val="003B3C25"/>
    <w:rsid w:val="003B4526"/>
    <w:rsid w:val="003B7AA5"/>
    <w:rsid w:val="003B7C64"/>
    <w:rsid w:val="003C06CF"/>
    <w:rsid w:val="003D0325"/>
    <w:rsid w:val="003D246A"/>
    <w:rsid w:val="003D359E"/>
    <w:rsid w:val="003D491B"/>
    <w:rsid w:val="003D51A7"/>
    <w:rsid w:val="003E3D84"/>
    <w:rsid w:val="003E43CD"/>
    <w:rsid w:val="003E56FE"/>
    <w:rsid w:val="003E583C"/>
    <w:rsid w:val="003E7394"/>
    <w:rsid w:val="003E7897"/>
    <w:rsid w:val="003F35E2"/>
    <w:rsid w:val="003F42C5"/>
    <w:rsid w:val="003F5ED4"/>
    <w:rsid w:val="003F71DB"/>
    <w:rsid w:val="00401B9C"/>
    <w:rsid w:val="00401CBE"/>
    <w:rsid w:val="00402087"/>
    <w:rsid w:val="00406B0C"/>
    <w:rsid w:val="00406E59"/>
    <w:rsid w:val="00407644"/>
    <w:rsid w:val="00411CF5"/>
    <w:rsid w:val="00413AC1"/>
    <w:rsid w:val="004155AE"/>
    <w:rsid w:val="004162E6"/>
    <w:rsid w:val="004209AC"/>
    <w:rsid w:val="00420DD0"/>
    <w:rsid w:val="004223C5"/>
    <w:rsid w:val="004243FE"/>
    <w:rsid w:val="0043045C"/>
    <w:rsid w:val="00431427"/>
    <w:rsid w:val="0043210C"/>
    <w:rsid w:val="004330AB"/>
    <w:rsid w:val="004343BD"/>
    <w:rsid w:val="00437367"/>
    <w:rsid w:val="004376AA"/>
    <w:rsid w:val="00441CF7"/>
    <w:rsid w:val="0044273D"/>
    <w:rsid w:val="0044276F"/>
    <w:rsid w:val="004448B9"/>
    <w:rsid w:val="00444D7E"/>
    <w:rsid w:val="00445FA7"/>
    <w:rsid w:val="00446B6E"/>
    <w:rsid w:val="004477B7"/>
    <w:rsid w:val="004545D1"/>
    <w:rsid w:val="004546FF"/>
    <w:rsid w:val="0045548A"/>
    <w:rsid w:val="00455EC0"/>
    <w:rsid w:val="004566DA"/>
    <w:rsid w:val="0046093C"/>
    <w:rsid w:val="00461A72"/>
    <w:rsid w:val="00461AD4"/>
    <w:rsid w:val="00467D9D"/>
    <w:rsid w:val="00471C7F"/>
    <w:rsid w:val="00471F33"/>
    <w:rsid w:val="004805B2"/>
    <w:rsid w:val="00480BB8"/>
    <w:rsid w:val="004822D6"/>
    <w:rsid w:val="004853A5"/>
    <w:rsid w:val="00486428"/>
    <w:rsid w:val="00491D0E"/>
    <w:rsid w:val="004A1EF3"/>
    <w:rsid w:val="004B024B"/>
    <w:rsid w:val="004B1002"/>
    <w:rsid w:val="004B16B2"/>
    <w:rsid w:val="004B7A4C"/>
    <w:rsid w:val="004C0098"/>
    <w:rsid w:val="004C2A5F"/>
    <w:rsid w:val="004C3DDE"/>
    <w:rsid w:val="004C5B39"/>
    <w:rsid w:val="004D11A9"/>
    <w:rsid w:val="004D2754"/>
    <w:rsid w:val="004D544C"/>
    <w:rsid w:val="004E1E61"/>
    <w:rsid w:val="004E2F05"/>
    <w:rsid w:val="004E3588"/>
    <w:rsid w:val="004F088C"/>
    <w:rsid w:val="004F14A1"/>
    <w:rsid w:val="004F1C49"/>
    <w:rsid w:val="004F20E8"/>
    <w:rsid w:val="004F2BA9"/>
    <w:rsid w:val="004F59C6"/>
    <w:rsid w:val="004F5B04"/>
    <w:rsid w:val="00500853"/>
    <w:rsid w:val="00500938"/>
    <w:rsid w:val="005022CF"/>
    <w:rsid w:val="00503E9F"/>
    <w:rsid w:val="00506A23"/>
    <w:rsid w:val="005077F9"/>
    <w:rsid w:val="005132C3"/>
    <w:rsid w:val="00514D82"/>
    <w:rsid w:val="005201C2"/>
    <w:rsid w:val="005214BA"/>
    <w:rsid w:val="00526EC1"/>
    <w:rsid w:val="00527674"/>
    <w:rsid w:val="00531296"/>
    <w:rsid w:val="00537030"/>
    <w:rsid w:val="00540EBF"/>
    <w:rsid w:val="005433C6"/>
    <w:rsid w:val="005434E8"/>
    <w:rsid w:val="00545612"/>
    <w:rsid w:val="00545C4E"/>
    <w:rsid w:val="00547CC1"/>
    <w:rsid w:val="0055013D"/>
    <w:rsid w:val="0055053B"/>
    <w:rsid w:val="00552232"/>
    <w:rsid w:val="00554A4C"/>
    <w:rsid w:val="005551AD"/>
    <w:rsid w:val="00556D0D"/>
    <w:rsid w:val="00561E56"/>
    <w:rsid w:val="00566863"/>
    <w:rsid w:val="00566F14"/>
    <w:rsid w:val="005704BA"/>
    <w:rsid w:val="00570C46"/>
    <w:rsid w:val="00574614"/>
    <w:rsid w:val="00575173"/>
    <w:rsid w:val="005756E4"/>
    <w:rsid w:val="005761B3"/>
    <w:rsid w:val="00581792"/>
    <w:rsid w:val="005822E9"/>
    <w:rsid w:val="00583235"/>
    <w:rsid w:val="00591420"/>
    <w:rsid w:val="00592618"/>
    <w:rsid w:val="005A1100"/>
    <w:rsid w:val="005A483E"/>
    <w:rsid w:val="005A67D7"/>
    <w:rsid w:val="005A76E5"/>
    <w:rsid w:val="005B063F"/>
    <w:rsid w:val="005B2150"/>
    <w:rsid w:val="005B416B"/>
    <w:rsid w:val="005B4D18"/>
    <w:rsid w:val="005B5142"/>
    <w:rsid w:val="005C1AD3"/>
    <w:rsid w:val="005C5B1C"/>
    <w:rsid w:val="005C5D4D"/>
    <w:rsid w:val="005D0171"/>
    <w:rsid w:val="005D271D"/>
    <w:rsid w:val="005D60BE"/>
    <w:rsid w:val="005E3EEC"/>
    <w:rsid w:val="005E6E33"/>
    <w:rsid w:val="005F0BEE"/>
    <w:rsid w:val="005F764F"/>
    <w:rsid w:val="00600998"/>
    <w:rsid w:val="0060267F"/>
    <w:rsid w:val="006041EE"/>
    <w:rsid w:val="00605438"/>
    <w:rsid w:val="00605C0A"/>
    <w:rsid w:val="00606701"/>
    <w:rsid w:val="00606997"/>
    <w:rsid w:val="00607612"/>
    <w:rsid w:val="0061476F"/>
    <w:rsid w:val="00621764"/>
    <w:rsid w:val="006262CA"/>
    <w:rsid w:val="0062715B"/>
    <w:rsid w:val="00632929"/>
    <w:rsid w:val="00633131"/>
    <w:rsid w:val="00633564"/>
    <w:rsid w:val="00643CB4"/>
    <w:rsid w:val="0064412C"/>
    <w:rsid w:val="00645150"/>
    <w:rsid w:val="006466F7"/>
    <w:rsid w:val="00647AFB"/>
    <w:rsid w:val="00650ABA"/>
    <w:rsid w:val="00652222"/>
    <w:rsid w:val="00654857"/>
    <w:rsid w:val="006552CD"/>
    <w:rsid w:val="0065594F"/>
    <w:rsid w:val="00662544"/>
    <w:rsid w:val="006675A5"/>
    <w:rsid w:val="0066792D"/>
    <w:rsid w:val="006750A7"/>
    <w:rsid w:val="0067515E"/>
    <w:rsid w:val="00676183"/>
    <w:rsid w:val="00684DA7"/>
    <w:rsid w:val="006850D0"/>
    <w:rsid w:val="00687EB4"/>
    <w:rsid w:val="0069140C"/>
    <w:rsid w:val="00691FFA"/>
    <w:rsid w:val="00693255"/>
    <w:rsid w:val="00694AC1"/>
    <w:rsid w:val="00696712"/>
    <w:rsid w:val="006968AD"/>
    <w:rsid w:val="006A0EDF"/>
    <w:rsid w:val="006A3544"/>
    <w:rsid w:val="006A471B"/>
    <w:rsid w:val="006A6FD3"/>
    <w:rsid w:val="006A7377"/>
    <w:rsid w:val="006B0B95"/>
    <w:rsid w:val="006B0CDA"/>
    <w:rsid w:val="006B0D74"/>
    <w:rsid w:val="006B2458"/>
    <w:rsid w:val="006B46DE"/>
    <w:rsid w:val="006B504F"/>
    <w:rsid w:val="006B667C"/>
    <w:rsid w:val="006C1A77"/>
    <w:rsid w:val="006C2ECE"/>
    <w:rsid w:val="006C6651"/>
    <w:rsid w:val="006C6822"/>
    <w:rsid w:val="006C711C"/>
    <w:rsid w:val="006C7B76"/>
    <w:rsid w:val="006D2073"/>
    <w:rsid w:val="006D2BAE"/>
    <w:rsid w:val="006D304B"/>
    <w:rsid w:val="006E1094"/>
    <w:rsid w:val="006E256F"/>
    <w:rsid w:val="006E2991"/>
    <w:rsid w:val="006E39AD"/>
    <w:rsid w:val="006F0455"/>
    <w:rsid w:val="006F1C25"/>
    <w:rsid w:val="006F3FAE"/>
    <w:rsid w:val="00700D9F"/>
    <w:rsid w:val="007019DF"/>
    <w:rsid w:val="00703765"/>
    <w:rsid w:val="007053AA"/>
    <w:rsid w:val="00706D32"/>
    <w:rsid w:val="00707A7D"/>
    <w:rsid w:val="00707D64"/>
    <w:rsid w:val="00714548"/>
    <w:rsid w:val="00715255"/>
    <w:rsid w:val="00716F93"/>
    <w:rsid w:val="0071797F"/>
    <w:rsid w:val="0072073B"/>
    <w:rsid w:val="00723922"/>
    <w:rsid w:val="0072602F"/>
    <w:rsid w:val="00726894"/>
    <w:rsid w:val="00727591"/>
    <w:rsid w:val="00730EA3"/>
    <w:rsid w:val="00731398"/>
    <w:rsid w:val="007313AC"/>
    <w:rsid w:val="00732684"/>
    <w:rsid w:val="00741F24"/>
    <w:rsid w:val="007421CE"/>
    <w:rsid w:val="00745E00"/>
    <w:rsid w:val="00746B23"/>
    <w:rsid w:val="0074771B"/>
    <w:rsid w:val="00751E8C"/>
    <w:rsid w:val="007525B4"/>
    <w:rsid w:val="00755569"/>
    <w:rsid w:val="00757525"/>
    <w:rsid w:val="0076195F"/>
    <w:rsid w:val="007642E8"/>
    <w:rsid w:val="00765A65"/>
    <w:rsid w:val="0076737C"/>
    <w:rsid w:val="00771DB1"/>
    <w:rsid w:val="00772EC3"/>
    <w:rsid w:val="00774D34"/>
    <w:rsid w:val="00775B5C"/>
    <w:rsid w:val="0077759D"/>
    <w:rsid w:val="007839E5"/>
    <w:rsid w:val="00784813"/>
    <w:rsid w:val="0078571D"/>
    <w:rsid w:val="00787085"/>
    <w:rsid w:val="00787835"/>
    <w:rsid w:val="00791B6A"/>
    <w:rsid w:val="007924E1"/>
    <w:rsid w:val="007932CF"/>
    <w:rsid w:val="00794D36"/>
    <w:rsid w:val="00795A72"/>
    <w:rsid w:val="00796F5D"/>
    <w:rsid w:val="0079777D"/>
    <w:rsid w:val="007A17E3"/>
    <w:rsid w:val="007A2B22"/>
    <w:rsid w:val="007A38CB"/>
    <w:rsid w:val="007A54F9"/>
    <w:rsid w:val="007A5DD8"/>
    <w:rsid w:val="007B0087"/>
    <w:rsid w:val="007B17F5"/>
    <w:rsid w:val="007B38A4"/>
    <w:rsid w:val="007B3AC0"/>
    <w:rsid w:val="007B3FF5"/>
    <w:rsid w:val="007B3FF6"/>
    <w:rsid w:val="007C0C96"/>
    <w:rsid w:val="007C2710"/>
    <w:rsid w:val="007C4F6A"/>
    <w:rsid w:val="007C609D"/>
    <w:rsid w:val="007D33E1"/>
    <w:rsid w:val="007D351F"/>
    <w:rsid w:val="007D4AA2"/>
    <w:rsid w:val="007D684C"/>
    <w:rsid w:val="007D7682"/>
    <w:rsid w:val="007D7D32"/>
    <w:rsid w:val="007E5D40"/>
    <w:rsid w:val="007E78F6"/>
    <w:rsid w:val="007E7FCC"/>
    <w:rsid w:val="007F2787"/>
    <w:rsid w:val="007F52CD"/>
    <w:rsid w:val="00811BC1"/>
    <w:rsid w:val="0081349C"/>
    <w:rsid w:val="0081396F"/>
    <w:rsid w:val="00816254"/>
    <w:rsid w:val="008238C1"/>
    <w:rsid w:val="0082403F"/>
    <w:rsid w:val="008248AD"/>
    <w:rsid w:val="00826420"/>
    <w:rsid w:val="008267F7"/>
    <w:rsid w:val="00837BEA"/>
    <w:rsid w:val="008456D4"/>
    <w:rsid w:val="0084571F"/>
    <w:rsid w:val="0084648A"/>
    <w:rsid w:val="0084789C"/>
    <w:rsid w:val="00852450"/>
    <w:rsid w:val="00853F6A"/>
    <w:rsid w:val="0086166D"/>
    <w:rsid w:val="00861B3C"/>
    <w:rsid w:val="00862FB8"/>
    <w:rsid w:val="00863832"/>
    <w:rsid w:val="00863A67"/>
    <w:rsid w:val="00864496"/>
    <w:rsid w:val="00867512"/>
    <w:rsid w:val="00870304"/>
    <w:rsid w:val="008711A5"/>
    <w:rsid w:val="008729BB"/>
    <w:rsid w:val="00875353"/>
    <w:rsid w:val="008815E5"/>
    <w:rsid w:val="0088690E"/>
    <w:rsid w:val="00891804"/>
    <w:rsid w:val="00896C5F"/>
    <w:rsid w:val="008A18BC"/>
    <w:rsid w:val="008A7DE5"/>
    <w:rsid w:val="008B0F32"/>
    <w:rsid w:val="008B2D9A"/>
    <w:rsid w:val="008B2F9C"/>
    <w:rsid w:val="008B47C0"/>
    <w:rsid w:val="008B5ED3"/>
    <w:rsid w:val="008B63DE"/>
    <w:rsid w:val="008B7608"/>
    <w:rsid w:val="008C08A0"/>
    <w:rsid w:val="008C1F88"/>
    <w:rsid w:val="008C7E61"/>
    <w:rsid w:val="008D519D"/>
    <w:rsid w:val="008D5D05"/>
    <w:rsid w:val="008D6A07"/>
    <w:rsid w:val="008D6DB5"/>
    <w:rsid w:val="008E006F"/>
    <w:rsid w:val="008E1011"/>
    <w:rsid w:val="008E22FD"/>
    <w:rsid w:val="008F0EB5"/>
    <w:rsid w:val="008F1B6D"/>
    <w:rsid w:val="008F48F1"/>
    <w:rsid w:val="00901C30"/>
    <w:rsid w:val="00902E19"/>
    <w:rsid w:val="009031AE"/>
    <w:rsid w:val="00903403"/>
    <w:rsid w:val="00910092"/>
    <w:rsid w:val="009142DB"/>
    <w:rsid w:val="00915960"/>
    <w:rsid w:val="009205B4"/>
    <w:rsid w:val="00920FB5"/>
    <w:rsid w:val="0092118E"/>
    <w:rsid w:val="00924DD7"/>
    <w:rsid w:val="0092735C"/>
    <w:rsid w:val="00927886"/>
    <w:rsid w:val="00930B65"/>
    <w:rsid w:val="009354E4"/>
    <w:rsid w:val="00937FA1"/>
    <w:rsid w:val="009418AA"/>
    <w:rsid w:val="00944359"/>
    <w:rsid w:val="009463AC"/>
    <w:rsid w:val="00946A69"/>
    <w:rsid w:val="00947FDC"/>
    <w:rsid w:val="009502CD"/>
    <w:rsid w:val="00956CA7"/>
    <w:rsid w:val="00957EC0"/>
    <w:rsid w:val="00960A73"/>
    <w:rsid w:val="00961CAC"/>
    <w:rsid w:val="00965D6F"/>
    <w:rsid w:val="009703B6"/>
    <w:rsid w:val="0097077A"/>
    <w:rsid w:val="009718EE"/>
    <w:rsid w:val="00971F73"/>
    <w:rsid w:val="0097228B"/>
    <w:rsid w:val="00977188"/>
    <w:rsid w:val="00981B4C"/>
    <w:rsid w:val="0098294E"/>
    <w:rsid w:val="0098347C"/>
    <w:rsid w:val="00984FF6"/>
    <w:rsid w:val="0098527E"/>
    <w:rsid w:val="0099064E"/>
    <w:rsid w:val="00993024"/>
    <w:rsid w:val="0099586C"/>
    <w:rsid w:val="009976BB"/>
    <w:rsid w:val="009A3859"/>
    <w:rsid w:val="009B042A"/>
    <w:rsid w:val="009B0F98"/>
    <w:rsid w:val="009B1772"/>
    <w:rsid w:val="009B5CAF"/>
    <w:rsid w:val="009C0227"/>
    <w:rsid w:val="009C3475"/>
    <w:rsid w:val="009C3AA1"/>
    <w:rsid w:val="009C4F28"/>
    <w:rsid w:val="009C6D96"/>
    <w:rsid w:val="009C7CB7"/>
    <w:rsid w:val="009D0300"/>
    <w:rsid w:val="009D0816"/>
    <w:rsid w:val="009D458C"/>
    <w:rsid w:val="009D62BA"/>
    <w:rsid w:val="009D7BDB"/>
    <w:rsid w:val="009E3D5F"/>
    <w:rsid w:val="009E567D"/>
    <w:rsid w:val="009F013B"/>
    <w:rsid w:val="009F0DFF"/>
    <w:rsid w:val="009F7058"/>
    <w:rsid w:val="00A02693"/>
    <w:rsid w:val="00A05E6E"/>
    <w:rsid w:val="00A06A8B"/>
    <w:rsid w:val="00A10612"/>
    <w:rsid w:val="00A12C67"/>
    <w:rsid w:val="00A17B76"/>
    <w:rsid w:val="00A17D7C"/>
    <w:rsid w:val="00A248C8"/>
    <w:rsid w:val="00A32036"/>
    <w:rsid w:val="00A3343B"/>
    <w:rsid w:val="00A3351F"/>
    <w:rsid w:val="00A33BFF"/>
    <w:rsid w:val="00A33DCA"/>
    <w:rsid w:val="00A34895"/>
    <w:rsid w:val="00A363FF"/>
    <w:rsid w:val="00A3742A"/>
    <w:rsid w:val="00A37F51"/>
    <w:rsid w:val="00A40C90"/>
    <w:rsid w:val="00A414E9"/>
    <w:rsid w:val="00A4400B"/>
    <w:rsid w:val="00A45DE2"/>
    <w:rsid w:val="00A47F79"/>
    <w:rsid w:val="00A53B96"/>
    <w:rsid w:val="00A614A7"/>
    <w:rsid w:val="00A62474"/>
    <w:rsid w:val="00A6531C"/>
    <w:rsid w:val="00A66DE6"/>
    <w:rsid w:val="00A71446"/>
    <w:rsid w:val="00A733B2"/>
    <w:rsid w:val="00A80D39"/>
    <w:rsid w:val="00A83CCC"/>
    <w:rsid w:val="00A86ADD"/>
    <w:rsid w:val="00A879DF"/>
    <w:rsid w:val="00A90DB5"/>
    <w:rsid w:val="00A91494"/>
    <w:rsid w:val="00A91EF9"/>
    <w:rsid w:val="00A93048"/>
    <w:rsid w:val="00A95A30"/>
    <w:rsid w:val="00A95FD6"/>
    <w:rsid w:val="00AA01F4"/>
    <w:rsid w:val="00AA1E0A"/>
    <w:rsid w:val="00AA3811"/>
    <w:rsid w:val="00AA77C7"/>
    <w:rsid w:val="00AA7D13"/>
    <w:rsid w:val="00AB62FE"/>
    <w:rsid w:val="00AB6E72"/>
    <w:rsid w:val="00AC0B31"/>
    <w:rsid w:val="00AC0D42"/>
    <w:rsid w:val="00AC1CB8"/>
    <w:rsid w:val="00AC37D5"/>
    <w:rsid w:val="00AC7A3F"/>
    <w:rsid w:val="00AD0DAE"/>
    <w:rsid w:val="00AD1B4B"/>
    <w:rsid w:val="00AD2981"/>
    <w:rsid w:val="00AD5CC7"/>
    <w:rsid w:val="00AD72D0"/>
    <w:rsid w:val="00AD7510"/>
    <w:rsid w:val="00AE02A2"/>
    <w:rsid w:val="00AE197B"/>
    <w:rsid w:val="00AE5F3A"/>
    <w:rsid w:val="00AF7A9F"/>
    <w:rsid w:val="00B01A8B"/>
    <w:rsid w:val="00B033A4"/>
    <w:rsid w:val="00B043CE"/>
    <w:rsid w:val="00B0475F"/>
    <w:rsid w:val="00B047AB"/>
    <w:rsid w:val="00B05B47"/>
    <w:rsid w:val="00B06371"/>
    <w:rsid w:val="00B06705"/>
    <w:rsid w:val="00B07071"/>
    <w:rsid w:val="00B11D1C"/>
    <w:rsid w:val="00B13912"/>
    <w:rsid w:val="00B142B5"/>
    <w:rsid w:val="00B15272"/>
    <w:rsid w:val="00B17E3C"/>
    <w:rsid w:val="00B20581"/>
    <w:rsid w:val="00B2347E"/>
    <w:rsid w:val="00B26A4A"/>
    <w:rsid w:val="00B27AF0"/>
    <w:rsid w:val="00B31C9F"/>
    <w:rsid w:val="00B33737"/>
    <w:rsid w:val="00B33844"/>
    <w:rsid w:val="00B343BE"/>
    <w:rsid w:val="00B35D4A"/>
    <w:rsid w:val="00B3725D"/>
    <w:rsid w:val="00B37B4B"/>
    <w:rsid w:val="00B41149"/>
    <w:rsid w:val="00B41C6F"/>
    <w:rsid w:val="00B44E5A"/>
    <w:rsid w:val="00B54A7F"/>
    <w:rsid w:val="00B54C3E"/>
    <w:rsid w:val="00B56D7C"/>
    <w:rsid w:val="00B575C1"/>
    <w:rsid w:val="00B57BAB"/>
    <w:rsid w:val="00B60CE2"/>
    <w:rsid w:val="00B61BD0"/>
    <w:rsid w:val="00B635FC"/>
    <w:rsid w:val="00B64495"/>
    <w:rsid w:val="00B66E0A"/>
    <w:rsid w:val="00B709EE"/>
    <w:rsid w:val="00B70A07"/>
    <w:rsid w:val="00B71BCE"/>
    <w:rsid w:val="00B72444"/>
    <w:rsid w:val="00B827AA"/>
    <w:rsid w:val="00B82B24"/>
    <w:rsid w:val="00B83628"/>
    <w:rsid w:val="00B84C9D"/>
    <w:rsid w:val="00B90273"/>
    <w:rsid w:val="00B9097C"/>
    <w:rsid w:val="00B92D30"/>
    <w:rsid w:val="00B92EC7"/>
    <w:rsid w:val="00B94020"/>
    <w:rsid w:val="00BA0136"/>
    <w:rsid w:val="00BA5DB2"/>
    <w:rsid w:val="00BA74F6"/>
    <w:rsid w:val="00BA7A49"/>
    <w:rsid w:val="00BB3204"/>
    <w:rsid w:val="00BB4C48"/>
    <w:rsid w:val="00BC132A"/>
    <w:rsid w:val="00BC2C05"/>
    <w:rsid w:val="00BC4EB7"/>
    <w:rsid w:val="00BC5119"/>
    <w:rsid w:val="00BC5718"/>
    <w:rsid w:val="00BC63A4"/>
    <w:rsid w:val="00BD1C61"/>
    <w:rsid w:val="00BD322A"/>
    <w:rsid w:val="00BD3D3D"/>
    <w:rsid w:val="00BE3160"/>
    <w:rsid w:val="00BE33B8"/>
    <w:rsid w:val="00BE35ED"/>
    <w:rsid w:val="00BE40ED"/>
    <w:rsid w:val="00BE6779"/>
    <w:rsid w:val="00BF0191"/>
    <w:rsid w:val="00BF1F50"/>
    <w:rsid w:val="00BF2268"/>
    <w:rsid w:val="00BF3BBA"/>
    <w:rsid w:val="00BF68D6"/>
    <w:rsid w:val="00C01473"/>
    <w:rsid w:val="00C030F6"/>
    <w:rsid w:val="00C03FF9"/>
    <w:rsid w:val="00C042A0"/>
    <w:rsid w:val="00C0583A"/>
    <w:rsid w:val="00C14B53"/>
    <w:rsid w:val="00C14BD3"/>
    <w:rsid w:val="00C20354"/>
    <w:rsid w:val="00C23B32"/>
    <w:rsid w:val="00C249B0"/>
    <w:rsid w:val="00C250ED"/>
    <w:rsid w:val="00C25D47"/>
    <w:rsid w:val="00C2602E"/>
    <w:rsid w:val="00C432B7"/>
    <w:rsid w:val="00C442BC"/>
    <w:rsid w:val="00C46293"/>
    <w:rsid w:val="00C50092"/>
    <w:rsid w:val="00C51DB4"/>
    <w:rsid w:val="00C528A1"/>
    <w:rsid w:val="00C553A4"/>
    <w:rsid w:val="00C5628B"/>
    <w:rsid w:val="00C60D03"/>
    <w:rsid w:val="00C63697"/>
    <w:rsid w:val="00C70842"/>
    <w:rsid w:val="00C7287D"/>
    <w:rsid w:val="00C768B1"/>
    <w:rsid w:val="00C80510"/>
    <w:rsid w:val="00C80C9B"/>
    <w:rsid w:val="00C8649D"/>
    <w:rsid w:val="00C92ED9"/>
    <w:rsid w:val="00C94853"/>
    <w:rsid w:val="00C9543A"/>
    <w:rsid w:val="00CA3368"/>
    <w:rsid w:val="00CA501A"/>
    <w:rsid w:val="00CA77C5"/>
    <w:rsid w:val="00CB1084"/>
    <w:rsid w:val="00CB22BF"/>
    <w:rsid w:val="00CB2803"/>
    <w:rsid w:val="00CB41C9"/>
    <w:rsid w:val="00CB5D0A"/>
    <w:rsid w:val="00CB6A0A"/>
    <w:rsid w:val="00CB6FCE"/>
    <w:rsid w:val="00CC0958"/>
    <w:rsid w:val="00CC1FA4"/>
    <w:rsid w:val="00CC2685"/>
    <w:rsid w:val="00CC364E"/>
    <w:rsid w:val="00CC3D1C"/>
    <w:rsid w:val="00CC656A"/>
    <w:rsid w:val="00CC6D9D"/>
    <w:rsid w:val="00CC7AB7"/>
    <w:rsid w:val="00CC7D50"/>
    <w:rsid w:val="00CD4AB8"/>
    <w:rsid w:val="00CD7C5F"/>
    <w:rsid w:val="00CE3943"/>
    <w:rsid w:val="00CE4387"/>
    <w:rsid w:val="00CE7566"/>
    <w:rsid w:val="00CF39E5"/>
    <w:rsid w:val="00CF3A16"/>
    <w:rsid w:val="00D02ED2"/>
    <w:rsid w:val="00D12AC7"/>
    <w:rsid w:val="00D13A4D"/>
    <w:rsid w:val="00D166F4"/>
    <w:rsid w:val="00D169F4"/>
    <w:rsid w:val="00D175DF"/>
    <w:rsid w:val="00D255C6"/>
    <w:rsid w:val="00D30F57"/>
    <w:rsid w:val="00D353DA"/>
    <w:rsid w:val="00D354AD"/>
    <w:rsid w:val="00D42645"/>
    <w:rsid w:val="00D4395D"/>
    <w:rsid w:val="00D43B82"/>
    <w:rsid w:val="00D44B43"/>
    <w:rsid w:val="00D47E7F"/>
    <w:rsid w:val="00D503FD"/>
    <w:rsid w:val="00D523B2"/>
    <w:rsid w:val="00D528F2"/>
    <w:rsid w:val="00D537D3"/>
    <w:rsid w:val="00D54061"/>
    <w:rsid w:val="00D551E0"/>
    <w:rsid w:val="00D57320"/>
    <w:rsid w:val="00D60B57"/>
    <w:rsid w:val="00D61FF7"/>
    <w:rsid w:val="00D63DD0"/>
    <w:rsid w:val="00D643D9"/>
    <w:rsid w:val="00D6502B"/>
    <w:rsid w:val="00D655E8"/>
    <w:rsid w:val="00D666C9"/>
    <w:rsid w:val="00D701CF"/>
    <w:rsid w:val="00D728BD"/>
    <w:rsid w:val="00D73753"/>
    <w:rsid w:val="00D8285F"/>
    <w:rsid w:val="00D8410B"/>
    <w:rsid w:val="00D862D5"/>
    <w:rsid w:val="00D86C8C"/>
    <w:rsid w:val="00D8734C"/>
    <w:rsid w:val="00D8777B"/>
    <w:rsid w:val="00D925AA"/>
    <w:rsid w:val="00D92924"/>
    <w:rsid w:val="00D92960"/>
    <w:rsid w:val="00D955AD"/>
    <w:rsid w:val="00D96542"/>
    <w:rsid w:val="00D96669"/>
    <w:rsid w:val="00D96B52"/>
    <w:rsid w:val="00DA09D4"/>
    <w:rsid w:val="00DA1DA7"/>
    <w:rsid w:val="00DA3035"/>
    <w:rsid w:val="00DA450B"/>
    <w:rsid w:val="00DA5881"/>
    <w:rsid w:val="00DA67EF"/>
    <w:rsid w:val="00DB02F1"/>
    <w:rsid w:val="00DB4D37"/>
    <w:rsid w:val="00DB764B"/>
    <w:rsid w:val="00DC1C81"/>
    <w:rsid w:val="00DC2993"/>
    <w:rsid w:val="00DC3070"/>
    <w:rsid w:val="00DC4AFF"/>
    <w:rsid w:val="00DC71E1"/>
    <w:rsid w:val="00DC7604"/>
    <w:rsid w:val="00DD2862"/>
    <w:rsid w:val="00DD5426"/>
    <w:rsid w:val="00DD6C3D"/>
    <w:rsid w:val="00DF24A3"/>
    <w:rsid w:val="00DF40D7"/>
    <w:rsid w:val="00E0127D"/>
    <w:rsid w:val="00E05356"/>
    <w:rsid w:val="00E06EF9"/>
    <w:rsid w:val="00E22299"/>
    <w:rsid w:val="00E22474"/>
    <w:rsid w:val="00E2576B"/>
    <w:rsid w:val="00E260C8"/>
    <w:rsid w:val="00E2706D"/>
    <w:rsid w:val="00E27EBF"/>
    <w:rsid w:val="00E31907"/>
    <w:rsid w:val="00E321F4"/>
    <w:rsid w:val="00E348D2"/>
    <w:rsid w:val="00E35F62"/>
    <w:rsid w:val="00E368C9"/>
    <w:rsid w:val="00E4092F"/>
    <w:rsid w:val="00E4100F"/>
    <w:rsid w:val="00E44060"/>
    <w:rsid w:val="00E46211"/>
    <w:rsid w:val="00E47D49"/>
    <w:rsid w:val="00E5140E"/>
    <w:rsid w:val="00E51A7B"/>
    <w:rsid w:val="00E51B73"/>
    <w:rsid w:val="00E52060"/>
    <w:rsid w:val="00E5208D"/>
    <w:rsid w:val="00E534C4"/>
    <w:rsid w:val="00E54FA9"/>
    <w:rsid w:val="00E6036F"/>
    <w:rsid w:val="00E60E10"/>
    <w:rsid w:val="00E612E6"/>
    <w:rsid w:val="00E61C4D"/>
    <w:rsid w:val="00E63E18"/>
    <w:rsid w:val="00E63F5A"/>
    <w:rsid w:val="00E646D0"/>
    <w:rsid w:val="00E6542E"/>
    <w:rsid w:val="00E660A6"/>
    <w:rsid w:val="00E71102"/>
    <w:rsid w:val="00E7315D"/>
    <w:rsid w:val="00E73AFC"/>
    <w:rsid w:val="00E82317"/>
    <w:rsid w:val="00E83A19"/>
    <w:rsid w:val="00E86CAD"/>
    <w:rsid w:val="00E8700F"/>
    <w:rsid w:val="00E908AA"/>
    <w:rsid w:val="00E909C4"/>
    <w:rsid w:val="00E97ED9"/>
    <w:rsid w:val="00EA074A"/>
    <w:rsid w:val="00EA0F0A"/>
    <w:rsid w:val="00EA5F1A"/>
    <w:rsid w:val="00EB13AB"/>
    <w:rsid w:val="00EB275D"/>
    <w:rsid w:val="00EB79C2"/>
    <w:rsid w:val="00EC1528"/>
    <w:rsid w:val="00EC200C"/>
    <w:rsid w:val="00EC236D"/>
    <w:rsid w:val="00EC3517"/>
    <w:rsid w:val="00EC6913"/>
    <w:rsid w:val="00ED04A9"/>
    <w:rsid w:val="00ED0B16"/>
    <w:rsid w:val="00ED4247"/>
    <w:rsid w:val="00ED5966"/>
    <w:rsid w:val="00EE0046"/>
    <w:rsid w:val="00EE0414"/>
    <w:rsid w:val="00EE2324"/>
    <w:rsid w:val="00EE39EB"/>
    <w:rsid w:val="00EE43A5"/>
    <w:rsid w:val="00EE6419"/>
    <w:rsid w:val="00EE6AD0"/>
    <w:rsid w:val="00EE72B2"/>
    <w:rsid w:val="00EF34D0"/>
    <w:rsid w:val="00EF3C3B"/>
    <w:rsid w:val="00EF6856"/>
    <w:rsid w:val="00F006FF"/>
    <w:rsid w:val="00F02346"/>
    <w:rsid w:val="00F051D7"/>
    <w:rsid w:val="00F05D17"/>
    <w:rsid w:val="00F10546"/>
    <w:rsid w:val="00F10FEA"/>
    <w:rsid w:val="00F11666"/>
    <w:rsid w:val="00F126DF"/>
    <w:rsid w:val="00F13D0C"/>
    <w:rsid w:val="00F1597A"/>
    <w:rsid w:val="00F2088E"/>
    <w:rsid w:val="00F23015"/>
    <w:rsid w:val="00F23A0B"/>
    <w:rsid w:val="00F25C0E"/>
    <w:rsid w:val="00F2753D"/>
    <w:rsid w:val="00F30286"/>
    <w:rsid w:val="00F302FF"/>
    <w:rsid w:val="00F32803"/>
    <w:rsid w:val="00F32AD1"/>
    <w:rsid w:val="00F333A8"/>
    <w:rsid w:val="00F33B2B"/>
    <w:rsid w:val="00F3597A"/>
    <w:rsid w:val="00F36542"/>
    <w:rsid w:val="00F43087"/>
    <w:rsid w:val="00F4684F"/>
    <w:rsid w:val="00F46905"/>
    <w:rsid w:val="00F52D70"/>
    <w:rsid w:val="00F5600D"/>
    <w:rsid w:val="00F607D1"/>
    <w:rsid w:val="00F6424B"/>
    <w:rsid w:val="00F66322"/>
    <w:rsid w:val="00F665DE"/>
    <w:rsid w:val="00F66703"/>
    <w:rsid w:val="00F66D3D"/>
    <w:rsid w:val="00F708C0"/>
    <w:rsid w:val="00F714D2"/>
    <w:rsid w:val="00F72D8A"/>
    <w:rsid w:val="00F73220"/>
    <w:rsid w:val="00F7398F"/>
    <w:rsid w:val="00F74FD3"/>
    <w:rsid w:val="00F81541"/>
    <w:rsid w:val="00F830FB"/>
    <w:rsid w:val="00F831FB"/>
    <w:rsid w:val="00F83AAC"/>
    <w:rsid w:val="00F8472A"/>
    <w:rsid w:val="00F8491B"/>
    <w:rsid w:val="00F856AA"/>
    <w:rsid w:val="00F8580A"/>
    <w:rsid w:val="00F908AF"/>
    <w:rsid w:val="00F939F6"/>
    <w:rsid w:val="00F954A8"/>
    <w:rsid w:val="00FA2DEA"/>
    <w:rsid w:val="00FA5C87"/>
    <w:rsid w:val="00FA6DD0"/>
    <w:rsid w:val="00FA7BB0"/>
    <w:rsid w:val="00FB14BB"/>
    <w:rsid w:val="00FB4B19"/>
    <w:rsid w:val="00FB5AF2"/>
    <w:rsid w:val="00FB76FB"/>
    <w:rsid w:val="00FC0AD4"/>
    <w:rsid w:val="00FC2021"/>
    <w:rsid w:val="00FC26D7"/>
    <w:rsid w:val="00FC30BA"/>
    <w:rsid w:val="00FC61A4"/>
    <w:rsid w:val="00FC6430"/>
    <w:rsid w:val="00FC7003"/>
    <w:rsid w:val="00FC70C4"/>
    <w:rsid w:val="00FC738A"/>
    <w:rsid w:val="00FD1AC1"/>
    <w:rsid w:val="00FD29D9"/>
    <w:rsid w:val="00FD5DDA"/>
    <w:rsid w:val="00FD60DA"/>
    <w:rsid w:val="00FE19A2"/>
    <w:rsid w:val="00FE4DE6"/>
    <w:rsid w:val="00FE51D3"/>
    <w:rsid w:val="00FE5805"/>
    <w:rsid w:val="00FE5EEA"/>
    <w:rsid w:val="00FF512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563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qFormat="1"/>
    <w:lsdException w:name="heading 4"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0" w:unhideWhenUsed="0" w:qFormat="1"/>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7D7C"/>
  </w:style>
  <w:style w:type="paragraph" w:styleId="Heading1">
    <w:name w:val="heading 1"/>
    <w:basedOn w:val="Normal"/>
    <w:next w:val="Normal"/>
    <w:link w:val="Heading1Char"/>
    <w:uiPriority w:val="99"/>
    <w:qFormat/>
    <w:rsid w:val="002236AE"/>
    <w:pPr>
      <w:keepNext/>
      <w:spacing w:after="0" w:line="240" w:lineRule="auto"/>
      <w:jc w:val="center"/>
      <w:outlineLvl w:val="0"/>
    </w:pPr>
    <w:rPr>
      <w:rFonts w:ascii="Times New Roman" w:eastAsia="Times New Roman" w:hAnsi="Times New Roman" w:cs="Times New Roman"/>
      <w:b/>
      <w:bCs/>
      <w:caps/>
      <w:sz w:val="32"/>
      <w:szCs w:val="24"/>
      <w:u w:val="single"/>
    </w:rPr>
  </w:style>
  <w:style w:type="paragraph" w:styleId="Heading2">
    <w:name w:val="heading 2"/>
    <w:basedOn w:val="Normal"/>
    <w:next w:val="Normal"/>
    <w:link w:val="Heading2Char"/>
    <w:uiPriority w:val="9"/>
    <w:semiHidden/>
    <w:unhideWhenUsed/>
    <w:qFormat/>
    <w:rsid w:val="002236AE"/>
    <w:pPr>
      <w:keepNext/>
      <w:keepLines/>
      <w:spacing w:before="200" w:after="0"/>
      <w:outlineLvl w:val="1"/>
    </w:pPr>
    <w:rPr>
      <w:rFonts w:ascii="Cambria" w:eastAsia="Times New Roman" w:hAnsi="Cambria" w:cs="Times New Roman"/>
      <w:b/>
      <w:bCs/>
      <w:color w:val="4F81BD"/>
      <w:sz w:val="26"/>
      <w:szCs w:val="23"/>
      <w:lang w:val="en-IN" w:eastAsia="en-IN" w:bidi="hi-IN"/>
    </w:rPr>
  </w:style>
  <w:style w:type="paragraph" w:styleId="Heading3">
    <w:name w:val="heading 3"/>
    <w:basedOn w:val="Normal"/>
    <w:next w:val="Normal"/>
    <w:link w:val="Heading3Char"/>
    <w:uiPriority w:val="99"/>
    <w:unhideWhenUsed/>
    <w:qFormat/>
    <w:rsid w:val="002236AE"/>
    <w:pPr>
      <w:keepNext/>
      <w:keepLines/>
      <w:spacing w:before="200" w:after="0" w:line="240" w:lineRule="auto"/>
      <w:outlineLvl w:val="2"/>
    </w:pPr>
    <w:rPr>
      <w:rFonts w:asciiTheme="majorHAnsi" w:eastAsiaTheme="majorEastAsia" w:hAnsiTheme="majorHAnsi" w:cs="Mangal"/>
      <w:b/>
      <w:bCs/>
      <w:color w:val="4F81BD" w:themeColor="accent1"/>
      <w:szCs w:val="20"/>
      <w:lang w:val="en-IN" w:bidi="hi-IN"/>
    </w:rPr>
  </w:style>
  <w:style w:type="paragraph" w:styleId="Heading4">
    <w:name w:val="heading 4"/>
    <w:basedOn w:val="Normal"/>
    <w:next w:val="Normal"/>
    <w:link w:val="Heading4Char"/>
    <w:uiPriority w:val="99"/>
    <w:qFormat/>
    <w:rsid w:val="002236AE"/>
    <w:pPr>
      <w:keepNext/>
      <w:spacing w:before="240" w:after="60"/>
      <w:outlineLvl w:val="3"/>
    </w:pPr>
    <w:rPr>
      <w:rFonts w:ascii="Calibri" w:eastAsia="Times New Roman" w:hAnsi="Calibri" w:cs="Calibri"/>
      <w:b/>
      <w:bCs/>
      <w:sz w:val="28"/>
      <w:szCs w:val="28"/>
    </w:rPr>
  </w:style>
  <w:style w:type="paragraph" w:styleId="Heading6">
    <w:name w:val="heading 6"/>
    <w:basedOn w:val="Normal"/>
    <w:next w:val="Normal"/>
    <w:link w:val="Heading6Char"/>
    <w:uiPriority w:val="9"/>
    <w:unhideWhenUsed/>
    <w:qFormat/>
    <w:rsid w:val="002236AE"/>
    <w:pPr>
      <w:keepNext/>
      <w:keepLines/>
      <w:spacing w:before="200" w:after="0"/>
      <w:outlineLvl w:val="5"/>
    </w:pPr>
    <w:rPr>
      <w:rFonts w:ascii="Cambria" w:eastAsia="Times New Roman" w:hAnsi="Cambria" w:cs="Times New Roman"/>
      <w:i/>
      <w:iCs/>
      <w:color w:val="243F60"/>
      <w:szCs w:val="20"/>
      <w:lang w:val="en-IN" w:eastAsia="en-IN" w:bidi="hi-IN"/>
    </w:rPr>
  </w:style>
  <w:style w:type="paragraph" w:styleId="Heading7">
    <w:name w:val="heading 7"/>
    <w:basedOn w:val="Normal"/>
    <w:next w:val="Normal"/>
    <w:link w:val="Heading7Char"/>
    <w:uiPriority w:val="99"/>
    <w:qFormat/>
    <w:rsid w:val="002236AE"/>
    <w:pPr>
      <w:spacing w:before="240" w:after="60"/>
      <w:outlineLvl w:val="6"/>
    </w:pPr>
    <w:rPr>
      <w:rFonts w:ascii="Calibri" w:eastAsia="Times New Roman" w:hAnsi="Calibri" w:cs="Calibri"/>
      <w:sz w:val="24"/>
      <w:szCs w:val="24"/>
    </w:rPr>
  </w:style>
  <w:style w:type="paragraph" w:styleId="Heading8">
    <w:name w:val="heading 8"/>
    <w:basedOn w:val="Normal"/>
    <w:next w:val="Normal"/>
    <w:link w:val="Heading8Char"/>
    <w:uiPriority w:val="9"/>
    <w:semiHidden/>
    <w:unhideWhenUsed/>
    <w:qFormat/>
    <w:rsid w:val="002236AE"/>
    <w:pPr>
      <w:keepNext/>
      <w:keepLines/>
      <w:spacing w:before="200" w:after="0"/>
      <w:outlineLvl w:val="7"/>
    </w:pPr>
    <w:rPr>
      <w:rFonts w:ascii="Cambria" w:eastAsia="Times New Roman" w:hAnsi="Cambria" w:cs="Times New Roman"/>
      <w:color w:val="404040"/>
      <w:sz w:val="20"/>
      <w:szCs w:val="18"/>
      <w:lang w:val="en-IN" w:eastAsia="en-IN" w:bidi="hi-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7D7C"/>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057D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7D0A"/>
  </w:style>
  <w:style w:type="paragraph" w:styleId="Footer">
    <w:name w:val="footer"/>
    <w:basedOn w:val="Normal"/>
    <w:link w:val="FooterChar"/>
    <w:uiPriority w:val="99"/>
    <w:unhideWhenUsed/>
    <w:rsid w:val="00057D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7D0A"/>
  </w:style>
  <w:style w:type="paragraph" w:styleId="BalloonText">
    <w:name w:val="Balloon Text"/>
    <w:basedOn w:val="Normal"/>
    <w:link w:val="BalloonTextChar"/>
    <w:uiPriority w:val="99"/>
    <w:semiHidden/>
    <w:unhideWhenUsed/>
    <w:rsid w:val="00057D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7D0A"/>
    <w:rPr>
      <w:rFonts w:ascii="Tahoma" w:hAnsi="Tahoma" w:cs="Tahoma"/>
      <w:sz w:val="16"/>
      <w:szCs w:val="16"/>
    </w:rPr>
  </w:style>
  <w:style w:type="paragraph" w:styleId="NormalWeb">
    <w:name w:val="Normal (Web)"/>
    <w:basedOn w:val="Normal"/>
    <w:uiPriority w:val="99"/>
    <w:rsid w:val="00D47E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rsid w:val="00D47E7F"/>
  </w:style>
  <w:style w:type="paragraph" w:customStyle="1" w:styleId="Default">
    <w:name w:val="Default"/>
    <w:link w:val="DefaultChar"/>
    <w:rsid w:val="00AB6E72"/>
    <w:pPr>
      <w:widowControl w:val="0"/>
      <w:autoSpaceDE w:val="0"/>
      <w:autoSpaceDN w:val="0"/>
      <w:adjustRightInd w:val="0"/>
      <w:spacing w:after="0" w:line="240" w:lineRule="auto"/>
    </w:pPr>
    <w:rPr>
      <w:rFonts w:ascii="Calibri" w:eastAsia="Calibri" w:hAnsi="Calibri" w:cs="Mangal"/>
      <w:color w:val="000000"/>
      <w:sz w:val="24"/>
      <w:szCs w:val="24"/>
      <w:lang w:bidi="hi-IN"/>
    </w:rPr>
  </w:style>
  <w:style w:type="character" w:customStyle="1" w:styleId="DefaultChar">
    <w:name w:val="Default Char"/>
    <w:basedOn w:val="DefaultParagraphFont"/>
    <w:link w:val="Default"/>
    <w:locked/>
    <w:rsid w:val="00AB6E72"/>
    <w:rPr>
      <w:rFonts w:ascii="Calibri" w:eastAsia="Calibri" w:hAnsi="Calibri" w:cs="Mangal"/>
      <w:color w:val="000000"/>
      <w:sz w:val="24"/>
      <w:szCs w:val="24"/>
      <w:lang w:bidi="hi-IN"/>
    </w:rPr>
  </w:style>
  <w:style w:type="numbering" w:customStyle="1" w:styleId="NoList1">
    <w:name w:val="No List1"/>
    <w:next w:val="NoList"/>
    <w:uiPriority w:val="99"/>
    <w:semiHidden/>
    <w:unhideWhenUsed/>
    <w:rsid w:val="00471F33"/>
  </w:style>
  <w:style w:type="table" w:styleId="TableGrid">
    <w:name w:val="Table Grid"/>
    <w:basedOn w:val="TableNormal"/>
    <w:uiPriority w:val="99"/>
    <w:rsid w:val="00471F33"/>
    <w:pPr>
      <w:spacing w:after="0" w:line="240" w:lineRule="auto"/>
    </w:pPr>
    <w:rPr>
      <w:rFonts w:ascii="Times New Roman" w:eastAsia="Times New Roman" w:hAnsi="Times New Roman" w:cs="Times New Roman"/>
      <w:sz w:val="20"/>
      <w:szCs w:val="20"/>
      <w:lang w:val="en-IN" w:eastAsia="en-IN" w:bidi="hi-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99"/>
    <w:qFormat/>
    <w:rsid w:val="00471F33"/>
    <w:pPr>
      <w:ind w:left="720"/>
    </w:pPr>
    <w:rPr>
      <w:rFonts w:ascii="Calibri" w:eastAsia="Times New Roman" w:hAnsi="Calibri" w:cs="Calibri"/>
      <w:lang w:eastAsia="zh-CN"/>
    </w:rPr>
  </w:style>
  <w:style w:type="character" w:styleId="Hyperlink">
    <w:name w:val="Hyperlink"/>
    <w:basedOn w:val="DefaultParagraphFont"/>
    <w:unhideWhenUsed/>
    <w:rsid w:val="00471F33"/>
    <w:rPr>
      <w:color w:val="0000FF"/>
      <w:u w:val="single"/>
    </w:rPr>
  </w:style>
  <w:style w:type="character" w:customStyle="1" w:styleId="Heading1Char">
    <w:name w:val="Heading 1 Char"/>
    <w:basedOn w:val="DefaultParagraphFont"/>
    <w:link w:val="Heading1"/>
    <w:uiPriority w:val="99"/>
    <w:rsid w:val="002236AE"/>
    <w:rPr>
      <w:rFonts w:ascii="Times New Roman" w:eastAsia="Times New Roman" w:hAnsi="Times New Roman" w:cs="Times New Roman"/>
      <w:b/>
      <w:bCs/>
      <w:caps/>
      <w:sz w:val="32"/>
      <w:szCs w:val="24"/>
      <w:u w:val="single"/>
    </w:rPr>
  </w:style>
  <w:style w:type="character" w:customStyle="1" w:styleId="Heading2Char">
    <w:name w:val="Heading 2 Char"/>
    <w:basedOn w:val="DefaultParagraphFont"/>
    <w:link w:val="Heading2"/>
    <w:uiPriority w:val="9"/>
    <w:semiHidden/>
    <w:rsid w:val="002236AE"/>
    <w:rPr>
      <w:rFonts w:ascii="Cambria" w:eastAsia="Times New Roman" w:hAnsi="Cambria" w:cs="Times New Roman"/>
      <w:b/>
      <w:bCs/>
      <w:color w:val="4F81BD"/>
      <w:sz w:val="26"/>
      <w:szCs w:val="23"/>
      <w:lang w:val="en-IN" w:eastAsia="en-IN" w:bidi="hi-IN"/>
    </w:rPr>
  </w:style>
  <w:style w:type="character" w:customStyle="1" w:styleId="Heading3Char">
    <w:name w:val="Heading 3 Char"/>
    <w:basedOn w:val="DefaultParagraphFont"/>
    <w:link w:val="Heading3"/>
    <w:uiPriority w:val="99"/>
    <w:rsid w:val="002236AE"/>
    <w:rPr>
      <w:rFonts w:asciiTheme="majorHAnsi" w:eastAsiaTheme="majorEastAsia" w:hAnsiTheme="majorHAnsi" w:cs="Mangal"/>
      <w:b/>
      <w:bCs/>
      <w:color w:val="4F81BD" w:themeColor="accent1"/>
      <w:szCs w:val="20"/>
      <w:lang w:val="en-IN" w:bidi="hi-IN"/>
    </w:rPr>
  </w:style>
  <w:style w:type="character" w:customStyle="1" w:styleId="Heading4Char">
    <w:name w:val="Heading 4 Char"/>
    <w:basedOn w:val="DefaultParagraphFont"/>
    <w:link w:val="Heading4"/>
    <w:uiPriority w:val="99"/>
    <w:rsid w:val="002236AE"/>
    <w:rPr>
      <w:rFonts w:ascii="Calibri" w:eastAsia="Times New Roman" w:hAnsi="Calibri" w:cs="Calibri"/>
      <w:b/>
      <w:bCs/>
      <w:sz w:val="28"/>
      <w:szCs w:val="28"/>
    </w:rPr>
  </w:style>
  <w:style w:type="character" w:customStyle="1" w:styleId="Heading6Char">
    <w:name w:val="Heading 6 Char"/>
    <w:basedOn w:val="DefaultParagraphFont"/>
    <w:link w:val="Heading6"/>
    <w:uiPriority w:val="9"/>
    <w:rsid w:val="002236AE"/>
    <w:rPr>
      <w:rFonts w:ascii="Cambria" w:eastAsia="Times New Roman" w:hAnsi="Cambria" w:cs="Times New Roman"/>
      <w:i/>
      <w:iCs/>
      <w:color w:val="243F60"/>
      <w:szCs w:val="20"/>
      <w:lang w:val="en-IN" w:eastAsia="en-IN" w:bidi="hi-IN"/>
    </w:rPr>
  </w:style>
  <w:style w:type="character" w:customStyle="1" w:styleId="Heading7Char">
    <w:name w:val="Heading 7 Char"/>
    <w:basedOn w:val="DefaultParagraphFont"/>
    <w:link w:val="Heading7"/>
    <w:uiPriority w:val="99"/>
    <w:rsid w:val="002236AE"/>
    <w:rPr>
      <w:rFonts w:ascii="Calibri" w:eastAsia="Times New Roman" w:hAnsi="Calibri" w:cs="Calibri"/>
      <w:sz w:val="24"/>
      <w:szCs w:val="24"/>
    </w:rPr>
  </w:style>
  <w:style w:type="character" w:customStyle="1" w:styleId="Heading8Char">
    <w:name w:val="Heading 8 Char"/>
    <w:basedOn w:val="DefaultParagraphFont"/>
    <w:link w:val="Heading8"/>
    <w:uiPriority w:val="9"/>
    <w:semiHidden/>
    <w:rsid w:val="002236AE"/>
    <w:rPr>
      <w:rFonts w:ascii="Cambria" w:eastAsia="Times New Roman" w:hAnsi="Cambria" w:cs="Times New Roman"/>
      <w:color w:val="404040"/>
      <w:sz w:val="20"/>
      <w:szCs w:val="18"/>
      <w:lang w:val="en-IN" w:eastAsia="en-IN" w:bidi="hi-IN"/>
    </w:rPr>
  </w:style>
  <w:style w:type="numbering" w:customStyle="1" w:styleId="NoList2">
    <w:name w:val="No List2"/>
    <w:next w:val="NoList"/>
    <w:uiPriority w:val="99"/>
    <w:semiHidden/>
    <w:unhideWhenUsed/>
    <w:rsid w:val="002236AE"/>
  </w:style>
  <w:style w:type="paragraph" w:styleId="NoSpacing">
    <w:name w:val="No Spacing"/>
    <w:uiPriority w:val="99"/>
    <w:qFormat/>
    <w:rsid w:val="002236AE"/>
    <w:pPr>
      <w:spacing w:after="0" w:line="240" w:lineRule="auto"/>
    </w:pPr>
    <w:rPr>
      <w:rFonts w:ascii="Calibri" w:eastAsia="Calibri" w:hAnsi="Calibri" w:cs="Calibri"/>
    </w:rPr>
  </w:style>
  <w:style w:type="paragraph" w:styleId="BodyText">
    <w:name w:val="Body Text"/>
    <w:basedOn w:val="Normal"/>
    <w:link w:val="BodyTextChar"/>
    <w:uiPriority w:val="99"/>
    <w:rsid w:val="002236AE"/>
    <w:pPr>
      <w:spacing w:after="120" w:line="240" w:lineRule="auto"/>
    </w:pPr>
    <w:rPr>
      <w:rFonts w:ascii="Times New Roman" w:eastAsia="Times New Roman" w:hAnsi="Times New Roman" w:cs="Times New Roman"/>
      <w:color w:val="000000"/>
      <w:sz w:val="24"/>
      <w:szCs w:val="24"/>
    </w:rPr>
  </w:style>
  <w:style w:type="character" w:customStyle="1" w:styleId="BodyTextChar">
    <w:name w:val="Body Text Char"/>
    <w:basedOn w:val="DefaultParagraphFont"/>
    <w:link w:val="BodyText"/>
    <w:uiPriority w:val="99"/>
    <w:rsid w:val="002236AE"/>
    <w:rPr>
      <w:rFonts w:ascii="Times New Roman" w:eastAsia="Times New Roman" w:hAnsi="Times New Roman" w:cs="Times New Roman"/>
      <w:color w:val="000000"/>
      <w:sz w:val="24"/>
      <w:szCs w:val="24"/>
    </w:rPr>
  </w:style>
  <w:style w:type="paragraph" w:styleId="Title">
    <w:name w:val="Title"/>
    <w:basedOn w:val="Normal"/>
    <w:link w:val="TitleChar"/>
    <w:qFormat/>
    <w:rsid w:val="002236AE"/>
    <w:pPr>
      <w:spacing w:after="0" w:line="240" w:lineRule="auto"/>
      <w:jc w:val="center"/>
    </w:pPr>
    <w:rPr>
      <w:rFonts w:ascii="Times New Roman" w:eastAsia="Times New Roman" w:hAnsi="Times New Roman" w:cs="Times New Roman"/>
      <w:b/>
      <w:bCs/>
      <w:sz w:val="32"/>
      <w:szCs w:val="24"/>
      <w:u w:val="single"/>
    </w:rPr>
  </w:style>
  <w:style w:type="character" w:customStyle="1" w:styleId="TitleChar">
    <w:name w:val="Title Char"/>
    <w:basedOn w:val="DefaultParagraphFont"/>
    <w:link w:val="Title"/>
    <w:rsid w:val="002236AE"/>
    <w:rPr>
      <w:rFonts w:ascii="Times New Roman" w:eastAsia="Times New Roman" w:hAnsi="Times New Roman" w:cs="Times New Roman"/>
      <w:b/>
      <w:bCs/>
      <w:sz w:val="32"/>
      <w:szCs w:val="24"/>
      <w:u w:val="single"/>
    </w:rPr>
  </w:style>
  <w:style w:type="character" w:customStyle="1" w:styleId="apple-converted-space">
    <w:name w:val="apple-converted-space"/>
    <w:basedOn w:val="DefaultParagraphFont"/>
    <w:rsid w:val="002236AE"/>
  </w:style>
  <w:style w:type="character" w:customStyle="1" w:styleId="a">
    <w:name w:val="a"/>
    <w:basedOn w:val="DefaultParagraphFont"/>
    <w:rsid w:val="002236AE"/>
  </w:style>
  <w:style w:type="paragraph" w:styleId="BodyTextIndent3">
    <w:name w:val="Body Text Indent 3"/>
    <w:basedOn w:val="Normal"/>
    <w:link w:val="BodyTextIndent3Char"/>
    <w:uiPriority w:val="99"/>
    <w:semiHidden/>
    <w:unhideWhenUsed/>
    <w:rsid w:val="002236AE"/>
    <w:pPr>
      <w:spacing w:after="120"/>
      <w:ind w:left="283"/>
    </w:pPr>
    <w:rPr>
      <w:rFonts w:ascii="Calibri" w:eastAsia="Times New Roman" w:hAnsi="Calibri" w:cs="Times New Roman"/>
      <w:sz w:val="16"/>
      <w:szCs w:val="14"/>
      <w:lang w:val="en-IN" w:eastAsia="en-IN" w:bidi="hi-IN"/>
    </w:rPr>
  </w:style>
  <w:style w:type="character" w:customStyle="1" w:styleId="BodyTextIndent3Char">
    <w:name w:val="Body Text Indent 3 Char"/>
    <w:basedOn w:val="DefaultParagraphFont"/>
    <w:link w:val="BodyTextIndent3"/>
    <w:uiPriority w:val="99"/>
    <w:semiHidden/>
    <w:rsid w:val="002236AE"/>
    <w:rPr>
      <w:rFonts w:ascii="Calibri" w:eastAsia="Times New Roman" w:hAnsi="Calibri" w:cs="Times New Roman"/>
      <w:sz w:val="16"/>
      <w:szCs w:val="14"/>
      <w:lang w:val="en-IN" w:eastAsia="en-IN" w:bidi="hi-IN"/>
    </w:rPr>
  </w:style>
  <w:style w:type="numbering" w:customStyle="1" w:styleId="NoList3">
    <w:name w:val="No List3"/>
    <w:next w:val="NoList"/>
    <w:uiPriority w:val="99"/>
    <w:semiHidden/>
    <w:unhideWhenUsed/>
    <w:rsid w:val="00045790"/>
  </w:style>
  <w:style w:type="character" w:styleId="Strong">
    <w:name w:val="Strong"/>
    <w:basedOn w:val="DefaultParagraphFont"/>
    <w:uiPriority w:val="22"/>
    <w:qFormat/>
    <w:rsid w:val="00045790"/>
    <w:rPr>
      <w:b/>
      <w:bCs/>
    </w:rPr>
  </w:style>
  <w:style w:type="paragraph" w:styleId="BodyText2">
    <w:name w:val="Body Text 2"/>
    <w:basedOn w:val="Normal"/>
    <w:link w:val="BodyText2Char"/>
    <w:uiPriority w:val="99"/>
    <w:rsid w:val="00045790"/>
    <w:pPr>
      <w:spacing w:after="0" w:line="240" w:lineRule="auto"/>
    </w:pPr>
    <w:rPr>
      <w:rFonts w:ascii="Times-Roman" w:eastAsia="Times New Roman" w:hAnsi="Times-Roman" w:cs="Times New Roman"/>
      <w:b/>
      <w:bCs/>
      <w:sz w:val="24"/>
      <w:szCs w:val="24"/>
      <w:lang w:eastAsia="en-IN"/>
    </w:rPr>
  </w:style>
  <w:style w:type="character" w:customStyle="1" w:styleId="BodyText2Char">
    <w:name w:val="Body Text 2 Char"/>
    <w:basedOn w:val="DefaultParagraphFont"/>
    <w:link w:val="BodyText2"/>
    <w:uiPriority w:val="99"/>
    <w:rsid w:val="00045790"/>
    <w:rPr>
      <w:rFonts w:ascii="Times-Roman" w:eastAsia="Times New Roman" w:hAnsi="Times-Roman" w:cs="Times New Roman"/>
      <w:b/>
      <w:bCs/>
      <w:sz w:val="24"/>
      <w:szCs w:val="24"/>
      <w:lang w:eastAsia="en-IN"/>
    </w:rPr>
  </w:style>
  <w:style w:type="character" w:customStyle="1" w:styleId="apple-tab-span">
    <w:name w:val="apple-tab-span"/>
    <w:basedOn w:val="DefaultParagraphFont"/>
    <w:rsid w:val="00045790"/>
  </w:style>
  <w:style w:type="table" w:customStyle="1" w:styleId="TableGrid1">
    <w:name w:val="Table Grid1"/>
    <w:basedOn w:val="TableNormal"/>
    <w:next w:val="TableGrid"/>
    <w:uiPriority w:val="59"/>
    <w:rsid w:val="00045790"/>
    <w:pPr>
      <w:spacing w:after="0" w:line="240" w:lineRule="auto"/>
    </w:pPr>
    <w:rPr>
      <w:rFonts w:ascii="Calibri" w:eastAsia="Calibri" w:hAnsi="Calibri" w:cs="Calibri"/>
      <w:sz w:val="20"/>
      <w:szCs w:val="20"/>
      <w:lang w:val="en-IN" w:eastAsia="en-I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Emphasis">
    <w:name w:val="Emphasis"/>
    <w:basedOn w:val="DefaultParagraphFont"/>
    <w:qFormat/>
    <w:rsid w:val="00045790"/>
    <w:rPr>
      <w:i/>
      <w:iCs/>
    </w:rPr>
  </w:style>
  <w:style w:type="numbering" w:customStyle="1" w:styleId="NoList11">
    <w:name w:val="No List11"/>
    <w:next w:val="NoList"/>
    <w:uiPriority w:val="99"/>
    <w:semiHidden/>
    <w:unhideWhenUsed/>
    <w:rsid w:val="00045790"/>
  </w:style>
  <w:style w:type="table" w:customStyle="1" w:styleId="TableGrid11">
    <w:name w:val="Table Grid11"/>
    <w:basedOn w:val="TableNormal"/>
    <w:next w:val="TableGrid"/>
    <w:uiPriority w:val="59"/>
    <w:rsid w:val="0004579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045790"/>
  </w:style>
</w:styles>
</file>

<file path=word/webSettings.xml><?xml version="1.0" encoding="utf-8"?>
<w:webSettings xmlns:r="http://schemas.openxmlformats.org/officeDocument/2006/relationships" xmlns:w="http://schemas.openxmlformats.org/wordprocessingml/2006/main">
  <w:divs>
    <w:div w:id="379791001">
      <w:bodyDiv w:val="1"/>
      <w:marLeft w:val="0"/>
      <w:marRight w:val="0"/>
      <w:marTop w:val="0"/>
      <w:marBottom w:val="0"/>
      <w:divBdr>
        <w:top w:val="none" w:sz="0" w:space="0" w:color="auto"/>
        <w:left w:val="none" w:sz="0" w:space="0" w:color="auto"/>
        <w:bottom w:val="none" w:sz="0" w:space="0" w:color="auto"/>
        <w:right w:val="none" w:sz="0" w:space="0" w:color="auto"/>
      </w:divBdr>
    </w:div>
    <w:div w:id="454327136">
      <w:bodyDiv w:val="1"/>
      <w:marLeft w:val="0"/>
      <w:marRight w:val="0"/>
      <w:marTop w:val="0"/>
      <w:marBottom w:val="0"/>
      <w:divBdr>
        <w:top w:val="none" w:sz="0" w:space="0" w:color="auto"/>
        <w:left w:val="none" w:sz="0" w:space="0" w:color="auto"/>
        <w:bottom w:val="none" w:sz="0" w:space="0" w:color="auto"/>
        <w:right w:val="none" w:sz="0" w:space="0" w:color="auto"/>
      </w:divBdr>
    </w:div>
    <w:div w:id="713312029">
      <w:bodyDiv w:val="1"/>
      <w:marLeft w:val="0"/>
      <w:marRight w:val="0"/>
      <w:marTop w:val="0"/>
      <w:marBottom w:val="0"/>
      <w:divBdr>
        <w:top w:val="none" w:sz="0" w:space="0" w:color="auto"/>
        <w:left w:val="none" w:sz="0" w:space="0" w:color="auto"/>
        <w:bottom w:val="none" w:sz="0" w:space="0" w:color="auto"/>
        <w:right w:val="none" w:sz="0" w:space="0" w:color="auto"/>
      </w:divBdr>
    </w:div>
    <w:div w:id="1686438739">
      <w:bodyDiv w:val="1"/>
      <w:marLeft w:val="0"/>
      <w:marRight w:val="0"/>
      <w:marTop w:val="0"/>
      <w:marBottom w:val="0"/>
      <w:divBdr>
        <w:top w:val="none" w:sz="0" w:space="0" w:color="auto"/>
        <w:left w:val="none" w:sz="0" w:space="0" w:color="auto"/>
        <w:bottom w:val="none" w:sz="0" w:space="0" w:color="auto"/>
        <w:right w:val="none" w:sz="0" w:space="0" w:color="auto"/>
      </w:divBdr>
    </w:div>
    <w:div w:id="1770392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hyperlink" Target="http://projects.gnome.org/dia/" TargetMode="External"/><Relationship Id="rId18" Type="http://schemas.openxmlformats.org/officeDocument/2006/relationships/hyperlink" Target="https://netbeans.org/features/cpp/" TargetMode="External"/><Relationship Id="rId26" Type="http://schemas.openxmlformats.org/officeDocument/2006/relationships/hyperlink" Target="http://www.amazon.in/s?_encoding=UTF8&amp;field-author=Parker%20Smith&amp;search-alias=stripbooks" TargetMode="External"/><Relationship Id="rId39" Type="http://schemas.openxmlformats.org/officeDocument/2006/relationships/hyperlink" Target="http://www.infibeam.com/Books/search?author=Winston%20A%20Knight" TargetMode="External"/><Relationship Id="rId3" Type="http://schemas.openxmlformats.org/officeDocument/2006/relationships/settings" Target="settings.xml"/><Relationship Id="rId21" Type="http://schemas.openxmlformats.org/officeDocument/2006/relationships/hyperlink" Target="http://dst.gov.in/green-chem.pdf" TargetMode="External"/><Relationship Id="rId34" Type="http://schemas.openxmlformats.org/officeDocument/2006/relationships/image" Target="media/image10.png"/><Relationship Id="rId42" Type="http://schemas.openxmlformats.org/officeDocument/2006/relationships/hyperlink" Target="http://www.functionbay.co.kr" TargetMode="External"/><Relationship Id="rId47" Type="http://schemas.openxmlformats.org/officeDocument/2006/relationships/fontTable" Target="fontTable.xml"/><Relationship Id="rId7" Type="http://schemas.openxmlformats.org/officeDocument/2006/relationships/image" Target="media/image1.wmf"/><Relationship Id="rId12" Type="http://schemas.openxmlformats.org/officeDocument/2006/relationships/image" Target="media/image5.png"/><Relationship Id="rId17" Type="http://schemas.openxmlformats.org/officeDocument/2006/relationships/hyperlink" Target="http://www.eclipse.org/cdt/" TargetMode="External"/><Relationship Id="rId25" Type="http://schemas.openxmlformats.org/officeDocument/2006/relationships/hyperlink" Target="http://www.amazon.in/s?_encoding=UTF8&amp;field-author=Mulukutla%20S.%20Sarma&amp;search-alias=stripbooks" TargetMode="External"/><Relationship Id="rId33" Type="http://schemas.openxmlformats.org/officeDocument/2006/relationships/image" Target="media/image9.png"/><Relationship Id="rId38" Type="http://schemas.openxmlformats.org/officeDocument/2006/relationships/hyperlink" Target="http://www.infibeam.com/Books/search?author=Peter%20Dewhurst" TargetMode="External"/><Relationship Id="rId46"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gcc.gnu.org/" TargetMode="External"/><Relationship Id="rId20" Type="http://schemas.openxmlformats.org/officeDocument/2006/relationships/hyperlink" Target="http://www.google.co.in/search?tbo=p&amp;tbm=bks&amp;q=inauthor:%22G.+H.+Jeffery%22" TargetMode="External"/><Relationship Id="rId29" Type="http://schemas.openxmlformats.org/officeDocument/2006/relationships/image" Target="media/image6.png"/><Relationship Id="rId41" Type="http://schemas.openxmlformats.org/officeDocument/2006/relationships/hyperlink" Target="http://www.infibeam.com/Books/info/geoffrey-boothroyd/product-design-manufacture-assembly-third-edition/9781420089271.html?utm_term=product+design_1_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hyperlink" Target="http://www.amazon.in/s?_encoding=UTF8&amp;field-author=Stephen%20Umans&amp;search-alias=stripbooks" TargetMode="External"/><Relationship Id="rId32" Type="http://schemas.openxmlformats.org/officeDocument/2006/relationships/oleObject" Target="embeddings/oleObject1.bin"/><Relationship Id="rId37" Type="http://schemas.openxmlformats.org/officeDocument/2006/relationships/hyperlink" Target="http://www.infibeam.com/Books/search?author=Geoffrey%20Boothroyd" TargetMode="External"/><Relationship Id="rId40" Type="http://schemas.openxmlformats.org/officeDocument/2006/relationships/hyperlink" Target="http://www.infibeam.com/Books/info/geoffrey-boothroyd/product-design-manufacture-assembly-third-edition/9781420089271.html?utm_term=product+design_1_4"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google.co.in/search?tbo=p&amp;tbm=bks&amp;q=inauthor:%22G.+H.+Jeffery%22" TargetMode="External"/><Relationship Id="rId23" Type="http://schemas.openxmlformats.org/officeDocument/2006/relationships/hyperlink" Target="http://www.amazon.in/s?_encoding=UTF8&amp;field-author=Charles%20Kingsley&amp;search-alias=stripbooks" TargetMode="External"/><Relationship Id="rId28" Type="http://schemas.openxmlformats.org/officeDocument/2006/relationships/hyperlink" Target="http://www.amazon.in/s?_encoding=UTF8&amp;field-author=Sailendra%20Nath%20Bhadra&amp;search-alias=stripbooks" TargetMode="External"/><Relationship Id="rId36" Type="http://schemas.openxmlformats.org/officeDocument/2006/relationships/hyperlink" Target="http://www.worldcat.org/search?q=au%3AAvitzer%2C+Betzatel.&amp;qt=hot_author" TargetMode="External"/><Relationship Id="rId10" Type="http://schemas.openxmlformats.org/officeDocument/2006/relationships/image" Target="media/image3.png"/><Relationship Id="rId19" Type="http://schemas.openxmlformats.org/officeDocument/2006/relationships/hyperlink" Target="http://www.google.co.in/search?tbo=p&amp;tbm=bks&amp;q=inauthor:%22Arthur+Israel+Vogel%22" TargetMode="External"/><Relationship Id="rId31" Type="http://schemas.openxmlformats.org/officeDocument/2006/relationships/image" Target="media/image8.wmf"/><Relationship Id="rId44"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www.google.co.in/search?tbo=p&amp;tbm=bks&amp;q=inauthor:%22Arthur+Israel+Vogel%22" TargetMode="External"/><Relationship Id="rId22" Type="http://schemas.openxmlformats.org/officeDocument/2006/relationships/hyperlink" Target="http://www.amazon.in/s?_encoding=UTF8&amp;field-author=A%20Fitzgerald&amp;search-alias=stripbooks" TargetMode="External"/><Relationship Id="rId27" Type="http://schemas.openxmlformats.org/officeDocument/2006/relationships/hyperlink" Target="http://www.amazon.in/s?_encoding=UTF8&amp;field-author=Donald%20V.%20Richardson&amp;search-alias=stripbooks" TargetMode="Externa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header" Target="header1.xml"/><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328</TotalTime>
  <Pages>140</Pages>
  <Words>42967</Words>
  <Characters>244912</Characters>
  <Application>Microsoft Office Word</Application>
  <DocSecurity>0</DocSecurity>
  <Lines>2040</Lines>
  <Paragraphs>574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287305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abc</cp:lastModifiedBy>
  <cp:revision>3157</cp:revision>
  <cp:lastPrinted>2014-08-29T10:08:00Z</cp:lastPrinted>
  <dcterms:created xsi:type="dcterms:W3CDTF">2014-07-21T08:28:00Z</dcterms:created>
  <dcterms:modified xsi:type="dcterms:W3CDTF">2017-02-27T14:02:00Z</dcterms:modified>
</cp:coreProperties>
</file>